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8708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ДЕМЯНСКОГО МУНИЦИПАЛЬНОГО 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64236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751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9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B57601" w:rsidRPr="00B57601" w:rsidRDefault="00B57601" w:rsidP="00B5760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</w:p>
          <w:p w:rsidR="00B57601" w:rsidRPr="00B57601" w:rsidRDefault="00B57601" w:rsidP="00B576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Ильиногорского сельского поселения от 10.03.2017 №97 </w:t>
            </w:r>
          </w:p>
          <w:p w:rsidR="00B57601" w:rsidRPr="00B57601" w:rsidRDefault="00B57601" w:rsidP="00B576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«Об автомобильных дорогах общего пользования местного значения </w:t>
            </w:r>
          </w:p>
          <w:p w:rsidR="00B57601" w:rsidRPr="00B57601" w:rsidRDefault="00B57601" w:rsidP="00B576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территории Ильиногорского сельского поселения»</w:t>
            </w:r>
          </w:p>
          <w:p w:rsidR="00ED17CC" w:rsidRPr="00964236" w:rsidRDefault="00ED17CC" w:rsidP="00964236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01" w:rsidRPr="00B57601" w:rsidRDefault="00B57601" w:rsidP="00B57601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60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eastAsia="Calibri" w:hAnsi="Times New Roman" w:cs="Times New Roman"/>
          <w:sz w:val="28"/>
          <w:szCs w:val="28"/>
        </w:rPr>
        <w:t>06 октября 2003 года № 131-ФЗ «</w:t>
      </w:r>
      <w:r w:rsidRPr="00B57601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eastAsia="Calibri" w:hAnsi="Times New Roman" w:cs="Times New Roman"/>
          <w:sz w:val="28"/>
          <w:szCs w:val="28"/>
        </w:rPr>
        <w:t>ской Федерации»</w:t>
      </w:r>
      <w:r w:rsidRPr="00B57601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57601">
        <w:rPr>
          <w:rFonts w:ascii="Times New Roman" w:eastAsia="Calibri" w:hAnsi="Times New Roman" w:cs="Times New Roman"/>
          <w:sz w:val="28"/>
          <w:szCs w:val="28"/>
        </w:rPr>
        <w:t xml:space="preserve">8 ноября 2007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№ 257-ФЗ «</w:t>
      </w:r>
      <w:r w:rsidRPr="00B57601">
        <w:rPr>
          <w:rFonts w:ascii="Times New Roman" w:eastAsia="Calibri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rFonts w:ascii="Times New Roman" w:eastAsia="Calibri" w:hAnsi="Times New Roman" w:cs="Times New Roman"/>
          <w:sz w:val="28"/>
          <w:szCs w:val="28"/>
        </w:rPr>
        <w:t>-ные акты Российской Федерации»</w:t>
      </w:r>
      <w:r w:rsidRPr="00B57601">
        <w:rPr>
          <w:rFonts w:ascii="Times New Roman" w:eastAsia="Calibri" w:hAnsi="Times New Roman" w:cs="Times New Roman"/>
          <w:sz w:val="28"/>
          <w:szCs w:val="28"/>
        </w:rPr>
        <w:t>, обращением Государственного областного казенного учреждения «Управление автомобильных дорог Новго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57601">
        <w:rPr>
          <w:rFonts w:ascii="Times New Roman" w:eastAsia="Calibri" w:hAnsi="Times New Roman" w:cs="Times New Roman"/>
          <w:sz w:val="28"/>
          <w:szCs w:val="28"/>
        </w:rPr>
        <w:t xml:space="preserve">родской области «Новгородавтодор», </w:t>
      </w:r>
      <w:r w:rsidRPr="00B57601">
        <w:rPr>
          <w:rFonts w:ascii="Times New Roman" w:eastAsia="Calibri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:rsidR="00B57601" w:rsidRPr="00B57601" w:rsidRDefault="00B57601" w:rsidP="00B5760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601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РЕШИЛА:</w:t>
      </w:r>
    </w:p>
    <w:p w:rsidR="00B57601" w:rsidRPr="00B57601" w:rsidRDefault="00B57601" w:rsidP="00B5760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Перечень автомобильных дорог общего пользования местного значения Ильиногорского с</w:t>
      </w:r>
      <w:r w:rsidR="006F31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утвержденный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от 10.03.2017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ru-RU"/>
        </w:rPr>
        <w:t>97 (в редакции решения Совета депутатов Ильиногорского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57601">
        <w:rPr>
          <w:rFonts w:ascii="Times New Roman" w:eastAsia="Times New Roman" w:hAnsi="Times New Roman" w:cs="Times New Roman"/>
          <w:sz w:val="28"/>
          <w:szCs w:val="28"/>
        </w:rPr>
        <w:t>22.11.2022 №125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изложив строку 30 в следующей редакции:</w:t>
      </w:r>
    </w:p>
    <w:p w:rsidR="00B57601" w:rsidRPr="00B57601" w:rsidRDefault="00B57601" w:rsidP="00B57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76"/>
        <w:gridCol w:w="2300"/>
        <w:gridCol w:w="1747"/>
        <w:gridCol w:w="1939"/>
      </w:tblGrid>
      <w:tr w:rsidR="00B57601" w:rsidRPr="00B57601" w:rsidTr="00B576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tabs>
                <w:tab w:val="left" w:pos="72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57601" w:rsidRPr="00B57601" w:rsidRDefault="00B57601" w:rsidP="00B57601">
            <w:pPr>
              <w:tabs>
                <w:tab w:val="left" w:pos="604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</w:t>
            </w:r>
          </w:p>
          <w:p w:rsidR="00B57601" w:rsidRPr="00B57601" w:rsidRDefault="00B57601" w:rsidP="00B57601">
            <w:pPr>
              <w:tabs>
                <w:tab w:val="left" w:pos="72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tabs>
                <w:tab w:val="left" w:pos="72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дороги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  <w:p w:rsidR="00B57601" w:rsidRPr="00B57601" w:rsidRDefault="00B57601" w:rsidP="00B57601">
            <w:pPr>
              <w:tabs>
                <w:tab w:val="left" w:pos="72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B57601" w:rsidRPr="00B57601" w:rsidTr="00B5760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49212819 ОПМП-30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01" w:rsidRPr="00B57601" w:rsidRDefault="00B57601" w:rsidP="00B57601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дома №3 до дома №15; от дома №4 до дома №8</w:t>
            </w:r>
          </w:p>
        </w:tc>
      </w:tr>
    </w:tbl>
    <w:p w:rsidR="00B57601" w:rsidRPr="00B57601" w:rsidRDefault="00B57601" w:rsidP="00B5760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57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                                               ».</w:t>
      </w:r>
    </w:p>
    <w:p w:rsidR="00B57601" w:rsidRPr="00B57601" w:rsidRDefault="00B57601" w:rsidP="00B5760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57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2. Поручить Администрации Ильиногорского сельского поселения внести соответствующие изменения в реестр муниципальной собственности.    </w:t>
      </w:r>
    </w:p>
    <w:p w:rsidR="00B57601" w:rsidRPr="00B57601" w:rsidRDefault="00B57601" w:rsidP="00B5760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57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Опубликовать решение в Информационном 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x-none"/>
        </w:rPr>
        <w:t>Б</w:t>
      </w:r>
      <w:r w:rsidRPr="00B57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юллетене 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Демянского муниципального района, </w:t>
      </w:r>
      <w:r w:rsidRPr="00B57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Информационном бюллетене Ильиногорского сельского поселения и разместить на официальн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x-none"/>
        </w:rPr>
        <w:t>ых</w:t>
      </w:r>
      <w:r w:rsidRPr="00B57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сайт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x-none"/>
        </w:rPr>
        <w:t>ах</w:t>
      </w:r>
      <w:r w:rsidRPr="00B57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576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Демянского муниципального района и </w:t>
      </w:r>
      <w:r w:rsidRPr="00B576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Администрации Ильиногорского сельского поселения.</w:t>
      </w:r>
    </w:p>
    <w:p w:rsidR="00964236" w:rsidRDefault="00964236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57601" w:rsidRPr="00B57601" w:rsidRDefault="00B57601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964236" w:rsidRPr="00964236" w:rsidTr="00A55975">
        <w:tc>
          <w:tcPr>
            <w:tcW w:w="4361" w:type="dxa"/>
          </w:tcPr>
          <w:p w:rsidR="00964236" w:rsidRPr="006F319C" w:rsidRDefault="00964236" w:rsidP="00964236">
            <w:pPr>
              <w:spacing w:before="120" w:line="240" w:lineRule="exact"/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964236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</w:tc>
        <w:tc>
          <w:tcPr>
            <w:tcW w:w="5209" w:type="dxa"/>
            <w:hideMark/>
          </w:tcPr>
          <w:p w:rsidR="00964236" w:rsidRPr="00964236" w:rsidRDefault="00964236" w:rsidP="007C09AB">
            <w:pPr>
              <w:spacing w:before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64236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Думы </w:t>
            </w:r>
            <w:bookmarkStart w:id="0" w:name="_GoBack"/>
            <w:bookmarkEnd w:id="0"/>
            <w:r w:rsidRPr="00964236">
              <w:rPr>
                <w:rFonts w:ascii="Times New Roman" w:hAnsi="Times New Roman"/>
                <w:b/>
                <w:sz w:val="28"/>
                <w:szCs w:val="28"/>
              </w:rPr>
              <w:t>С.С. Русакова</w:t>
            </w:r>
          </w:p>
        </w:tc>
      </w:tr>
    </w:tbl>
    <w:p w:rsidR="00A27CF4" w:rsidRPr="000C0C54" w:rsidRDefault="00A27CF4" w:rsidP="0096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27CF4" w:rsidRPr="000C0C54" w:rsidSect="00B57601">
      <w:headerReference w:type="default" r:id="rId9"/>
      <w:footerReference w:type="first" r:id="rId10"/>
      <w:pgSz w:w="11906" w:h="16840"/>
      <w:pgMar w:top="709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2B" w:rsidRDefault="005A582B" w:rsidP="000C0C54">
      <w:pPr>
        <w:spacing w:after="0" w:line="240" w:lineRule="auto"/>
      </w:pPr>
      <w:r>
        <w:separator/>
      </w:r>
    </w:p>
  </w:endnote>
  <w:endnote w:type="continuationSeparator" w:id="0">
    <w:p w:rsidR="005A582B" w:rsidRDefault="005A582B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F" w:rsidRPr="00A55975" w:rsidRDefault="00A55975">
    <w:pPr>
      <w:pStyle w:val="af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2B" w:rsidRDefault="005A582B" w:rsidP="000C0C54">
      <w:pPr>
        <w:spacing w:after="0" w:line="240" w:lineRule="auto"/>
      </w:pPr>
      <w:r>
        <w:separator/>
      </w:r>
    </w:p>
  </w:footnote>
  <w:footnote w:type="continuationSeparator" w:id="0">
    <w:p w:rsidR="005A582B" w:rsidRDefault="005A582B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609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31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2B6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06E15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2C69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A582B"/>
    <w:rsid w:val="005B4A88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6F319C"/>
    <w:rsid w:val="0071662A"/>
    <w:rsid w:val="007207C3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063F"/>
    <w:rsid w:val="007C09AB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0842"/>
    <w:rsid w:val="00876C24"/>
    <w:rsid w:val="00894F72"/>
    <w:rsid w:val="008A489E"/>
    <w:rsid w:val="008B79D1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2037"/>
    <w:rsid w:val="0095776A"/>
    <w:rsid w:val="00962B87"/>
    <w:rsid w:val="00964236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3A90"/>
    <w:rsid w:val="00A4490F"/>
    <w:rsid w:val="00A50630"/>
    <w:rsid w:val="00A54251"/>
    <w:rsid w:val="00A54C7F"/>
    <w:rsid w:val="00A554B1"/>
    <w:rsid w:val="00A55975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601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069C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C94C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table" w:customStyle="1" w:styleId="10">
    <w:name w:val="Сетка таблицы1"/>
    <w:basedOn w:val="a1"/>
    <w:next w:val="a9"/>
    <w:uiPriority w:val="59"/>
    <w:rsid w:val="009642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A5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5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EFA0-E7F8-4F0E-A715-E7F36516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Денисова Светлана Александровна</cp:lastModifiedBy>
  <cp:revision>285</cp:revision>
  <cp:lastPrinted>2023-10-04T08:24:00Z</cp:lastPrinted>
  <dcterms:created xsi:type="dcterms:W3CDTF">2018-07-27T07:24:00Z</dcterms:created>
  <dcterms:modified xsi:type="dcterms:W3CDTF">2023-10-04T08:24:00Z</dcterms:modified>
</cp:coreProperties>
</file>