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7ADA" w:rsidRDefault="006D468B">
      <w:r>
        <w:rPr>
          <w:noProof/>
          <w:lang w:eastAsia="ru-RU"/>
        </w:rPr>
        <w:drawing>
          <wp:inline distT="0" distB="0" distL="0" distR="0" wp14:anchorId="4BB83D78" wp14:editId="5B3C18CE">
            <wp:extent cx="5940425" cy="3339465"/>
            <wp:effectExtent l="0" t="0" r="317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C7A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0B6E"/>
    <w:rsid w:val="003C7ADA"/>
    <w:rsid w:val="006D468B"/>
    <w:rsid w:val="00E10B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2E449E6-96C0-4F43-874C-EB0C7CD49D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Боброва Марина Николаевна</dc:creator>
  <cp:keywords/>
  <dc:description/>
  <cp:lastModifiedBy>Боброва Марина Николаевна</cp:lastModifiedBy>
  <cp:revision>2</cp:revision>
  <dcterms:created xsi:type="dcterms:W3CDTF">2022-04-05T08:37:00Z</dcterms:created>
  <dcterms:modified xsi:type="dcterms:W3CDTF">2022-04-05T08:37:00Z</dcterms:modified>
</cp:coreProperties>
</file>