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37347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в д. 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Красея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537347" w:rsidRDefault="006C0499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  <w:r w:rsidR="00537347" w:rsidRPr="00537347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 xml:space="preserve"> </w:t>
            </w:r>
          </w:p>
        </w:tc>
      </w:tr>
      <w:tr w:rsidR="009A3DCE" w:rsidRPr="00CC4616" w:rsidTr="00537347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  <w:shd w:val="clear" w:color="auto" w:fill="FFFFFF" w:themeFill="background1"/>
          </w:tcPr>
          <w:p w:rsidR="009A3DCE" w:rsidRPr="00537347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537347">
              <w:rPr>
                <w:rFonts w:ascii="Cambria" w:hAnsi="Cambria" w:cs="Arial"/>
                <w:iCs/>
                <w:sz w:val="20"/>
                <w:szCs w:val="20"/>
              </w:rPr>
              <w:t>Новгородская область, Демянский район, Ямникское сельское поселение</w:t>
            </w:r>
            <w:r w:rsidR="000F6683" w:rsidRPr="00537347">
              <w:rPr>
                <w:rFonts w:ascii="Cambria" w:hAnsi="Cambria" w:cs="Arial"/>
                <w:iCs/>
                <w:sz w:val="20"/>
                <w:szCs w:val="20"/>
              </w:rPr>
              <w:t>, вблизи д. Красея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  <w:r w:rsidR="0047751F">
              <w:rPr>
                <w:rFonts w:ascii="Cambria" w:hAnsi="Cambria" w:cs="Arial"/>
                <w:sz w:val="20"/>
                <w:szCs w:val="20"/>
              </w:rPr>
              <w:t>, квартал</w:t>
            </w:r>
          </w:p>
        </w:tc>
        <w:tc>
          <w:tcPr>
            <w:tcW w:w="5472" w:type="dxa"/>
          </w:tcPr>
          <w:p w:rsidR="003731C3" w:rsidRPr="005D6EC0" w:rsidRDefault="0047751F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53:05:017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0303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8B7B94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57.800535, 32.587327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зарегистрировано право муниципальной собственности на земельные доли за МО Ямникское сельское поселение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382EB5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61,2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39,2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162,5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0,2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1,2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537347" w:rsidRDefault="00537347" w:rsidP="005373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Автодороги Яжелбицы-Демянск-Старая Русса-Сольцы в 0,05 км, Демянск-Лычково в 0,1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D52B83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21,2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8B7B94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537347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3731C3" w:rsidRPr="00DC505D" w:rsidRDefault="00D52B83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330,5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41,69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64,8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D52B83" w:rsidRDefault="00D52B8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34,9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тре</w:t>
            </w:r>
            <w:r w:rsidR="00537347">
              <w:rPr>
                <w:rFonts w:ascii="Cambria" w:hAnsi="Cambria" w:cs="Arial"/>
                <w:iCs/>
                <w:sz w:val="20"/>
                <w:szCs w:val="20"/>
              </w:rPr>
              <w:t xml:space="preserve">угольная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537347" w:rsidP="006856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1200м и </w:t>
            </w:r>
            <w:r w:rsidR="00685687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00м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537347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ровный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52B8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860024" w:rsidRDefault="0086002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Земли сельскохозяйственного назначения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835376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СХ-1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D52B83" w:rsidP="004836D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 вблизи д.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Красея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>, Демянского района, Новгородской области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0,5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зона, водоохранная зона, в зависимости от объекта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60024" w:rsidP="008353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использования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используется в соответствии с видом разрешенного использования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A9648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производства (сев многолетних трав,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для заготовки кормов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)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35376" w:rsidP="000F668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Р. </w:t>
            </w:r>
            <w:r w:rsidR="000F6683">
              <w:rPr>
                <w:rFonts w:ascii="Cambria" w:hAnsi="Cambria" w:cs="Arial"/>
                <w:iCs/>
                <w:sz w:val="20"/>
                <w:szCs w:val="20"/>
              </w:rPr>
              <w:t xml:space="preserve">Трестянка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-2 км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аренда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Прочие затраты, связанные с приобретением площадки (топографическая съемка, составление кадастрового плана, 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Межевание </w:t>
            </w: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lastRenderedPageBreak/>
              <w:t>2.2.1</w:t>
            </w:r>
          </w:p>
        </w:tc>
        <w:tc>
          <w:tcPr>
            <w:tcW w:w="4347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3C4E27" w:rsidRPr="005D6EC0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9A496C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074" w:type="dxa"/>
            <w:shd w:val="clear" w:color="auto" w:fill="auto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074" w:type="dxa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0240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9A496C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A545BE" w:rsidRPr="005169E0" w:rsidRDefault="00A57DF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A545BE" w:rsidRPr="009D33F3" w:rsidRDefault="00F56B6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AC22A2" w:rsidRPr="00583AB4" w:rsidRDefault="009A496C" w:rsidP="00583AB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источник п/с Черный Ручей 35-10, 1 МВт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A545BE" w:rsidRPr="009D33F3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A545BE" w:rsidRPr="00490730" w:rsidRDefault="009A496C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A545BE" w:rsidRPr="00EC62C9" w:rsidRDefault="00A57DF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ГРС с. Лычково в 20 км, до 35000 кбм/ч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6681A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E374D5" w:rsidRPr="00E374D5" w:rsidRDefault="00A57DFE" w:rsidP="00A57DFE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1 межпоселковый газопровод высокого давления, 35000 кбм/ч, трубопровод проходит в 0,2 км от участка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8210CF" w:rsidRPr="00EC62C9" w:rsidRDefault="008210CF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с указанием </w:t>
            </w:r>
            <w:r w:rsidRPr="0098458F">
              <w:rPr>
                <w:rFonts w:ascii="Cambria" w:hAnsi="Cambria" w:cs="Arial"/>
                <w:sz w:val="20"/>
                <w:szCs w:val="20"/>
              </w:rPr>
              <w:lastRenderedPageBreak/>
              <w:t>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A545BE" w:rsidRPr="00F36CB7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-</w:t>
            </w:r>
          </w:p>
        </w:tc>
      </w:tr>
      <w:tr w:rsidR="00A545BE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FD04B4" w:rsidRDefault="009A496C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A545BE" w:rsidRPr="0098458F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A545BE" w:rsidRPr="00C50AAF" w:rsidRDefault="009A496C" w:rsidP="009A49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Водообеспечение находится в д. Ямник в 5 км, 4 кбм/ч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A545BE" w:rsidRPr="0098458F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A545BE" w:rsidRPr="0079527D" w:rsidRDefault="009A496C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A545BE" w:rsidRPr="006E01F0" w:rsidRDefault="009A496C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Скважина</w:t>
            </w:r>
            <w:r>
              <w:rPr>
                <w:rFonts w:ascii="Cambria" w:hAnsi="Cambria" w:cs="Arial"/>
                <w:sz w:val="20"/>
                <w:szCs w:val="20"/>
              </w:rPr>
              <w:t>, 1 кбм/ч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3E2949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6E01F0" w:rsidRDefault="00F56B6B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A545BE" w:rsidRPr="007C6140" w:rsidRDefault="00953EA8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Очистные сооружения расположены в д. Ямник в км, 6 кбм/ч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A545BE" w:rsidRPr="0079527D" w:rsidRDefault="00953EA8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823251" w:rsidRDefault="00953EA8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953EA8">
              <w:rPr>
                <w:rFonts w:ascii="Cambria" w:hAnsi="Cambria" w:cs="Arial"/>
                <w:sz w:val="20"/>
                <w:szCs w:val="20"/>
              </w:rPr>
              <w:t>Локальные очистные сооружения, 6 кбм/ч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953EA8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96 куб.м. в сутки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EB2DF5" w:rsidP="00953EA8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</w:t>
            </w:r>
            <w:r w:rsidR="00953EA8">
              <w:rPr>
                <w:rFonts w:ascii="Cambria" w:hAnsi="Cambria" w:cs="Arial"/>
                <w:iCs/>
                <w:sz w:val="20"/>
                <w:szCs w:val="20"/>
              </w:rPr>
              <w:t>еревня Красея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F56B6B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0,3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953EA8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Автобусное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953EA8" w:rsidP="00953EA8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Ямникском сельском поселение – 0,631 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1456A9" w:rsidP="004836D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1456A9" w:rsidP="004836D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953EA8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18,8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18,8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д. Черный Ручей, 5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18,8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953EA8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18,8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953EA8" w:rsidP="00FD00F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п. Демянск, 18,8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953EA8" w:rsidP="00411072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18,8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953EA8" w:rsidP="00C4506C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18,8</w:t>
            </w:r>
          </w:p>
        </w:tc>
      </w:tr>
    </w:tbl>
    <w:p w:rsidR="004E292A" w:rsidRDefault="004E292A" w:rsidP="004E292A"/>
    <w:p w:rsidR="00163BE3" w:rsidRDefault="004E292A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8636634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8636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C54" w:rsidRDefault="005B1C54" w:rsidP="00163BE3">
      <w:r>
        <w:rPr>
          <w:noProof/>
          <w:lang w:eastAsia="ru-RU"/>
        </w:rPr>
        <w:lastRenderedPageBreak/>
        <w:drawing>
          <wp:inline distT="0" distB="0" distL="0" distR="0">
            <wp:extent cx="6449060" cy="3627596"/>
            <wp:effectExtent l="0" t="0" r="0" b="0"/>
            <wp:docPr id="2" name="Рисунок 2" descr="O:\Комитет по управлению муниципальным имуществом\Паспорта инвестиц.площадок\Фото\S440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Комитет по управлению муниципальным имуществом\Паспорта инвестиц.площадок\Фото\S440004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C54" w:rsidRDefault="005B1C54" w:rsidP="00163BE3"/>
    <w:p w:rsidR="005B1C54" w:rsidRDefault="005B1C54" w:rsidP="00163BE3"/>
    <w:p w:rsidR="005B1C54" w:rsidRPr="003731C3" w:rsidRDefault="005B1C54" w:rsidP="00163BE3">
      <w:r>
        <w:rPr>
          <w:noProof/>
          <w:lang w:eastAsia="ru-RU"/>
        </w:rPr>
        <w:drawing>
          <wp:inline distT="0" distB="0" distL="0" distR="0">
            <wp:extent cx="6449060" cy="3627596"/>
            <wp:effectExtent l="0" t="0" r="0" b="0"/>
            <wp:docPr id="3" name="Рисунок 3" descr="O:\Комитет по управлению муниципальным имуществом\Паспорта инвестиц.площадок\Фото\S440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Комитет по управлению муниципальным имуществом\Паспорта инвестиц.площадок\Фото\S440004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9060" cy="362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1C54" w:rsidRPr="003731C3" w:rsidSect="003731C3">
      <w:footerReference w:type="default" r:id="rId11"/>
      <w:pgSz w:w="11906" w:h="16838"/>
      <w:pgMar w:top="1134" w:right="899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1445" w:rsidRDefault="002E1445" w:rsidP="003B0AB3">
      <w:pPr>
        <w:spacing w:after="0" w:line="240" w:lineRule="auto"/>
      </w:pPr>
      <w:r>
        <w:separator/>
      </w:r>
    </w:p>
  </w:endnote>
  <w:endnote w:type="continuationSeparator" w:id="0">
    <w:p w:rsidR="002E1445" w:rsidRDefault="002E1445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382EB5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1445" w:rsidRDefault="002E1445" w:rsidP="003B0AB3">
      <w:pPr>
        <w:spacing w:after="0" w:line="240" w:lineRule="auto"/>
      </w:pPr>
      <w:r>
        <w:separator/>
      </w:r>
    </w:p>
  </w:footnote>
  <w:footnote w:type="continuationSeparator" w:id="0">
    <w:p w:rsidR="002E1445" w:rsidRDefault="002E1445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23A0B"/>
    <w:rsid w:val="0003417E"/>
    <w:rsid w:val="00034918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F12E4"/>
    <w:rsid w:val="000F2C78"/>
    <w:rsid w:val="000F6683"/>
    <w:rsid w:val="0012667F"/>
    <w:rsid w:val="00130191"/>
    <w:rsid w:val="00134E8E"/>
    <w:rsid w:val="00135002"/>
    <w:rsid w:val="0014088D"/>
    <w:rsid w:val="00143AF0"/>
    <w:rsid w:val="001456A9"/>
    <w:rsid w:val="00163BE3"/>
    <w:rsid w:val="001667B0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0022C"/>
    <w:rsid w:val="002239B7"/>
    <w:rsid w:val="00232F39"/>
    <w:rsid w:val="00235727"/>
    <w:rsid w:val="00241EDC"/>
    <w:rsid w:val="00243027"/>
    <w:rsid w:val="002447D8"/>
    <w:rsid w:val="00251820"/>
    <w:rsid w:val="00252C83"/>
    <w:rsid w:val="00255B9E"/>
    <w:rsid w:val="0028567C"/>
    <w:rsid w:val="00287017"/>
    <w:rsid w:val="00290279"/>
    <w:rsid w:val="00293177"/>
    <w:rsid w:val="00296414"/>
    <w:rsid w:val="002A078F"/>
    <w:rsid w:val="002A2FD1"/>
    <w:rsid w:val="002C154C"/>
    <w:rsid w:val="002C3670"/>
    <w:rsid w:val="002C41A9"/>
    <w:rsid w:val="002C5B85"/>
    <w:rsid w:val="002C712F"/>
    <w:rsid w:val="002D371F"/>
    <w:rsid w:val="002D4984"/>
    <w:rsid w:val="002E1445"/>
    <w:rsid w:val="002E706D"/>
    <w:rsid w:val="003051F2"/>
    <w:rsid w:val="00311CCF"/>
    <w:rsid w:val="003124A4"/>
    <w:rsid w:val="00323090"/>
    <w:rsid w:val="003326E1"/>
    <w:rsid w:val="00334356"/>
    <w:rsid w:val="003408CA"/>
    <w:rsid w:val="0035372A"/>
    <w:rsid w:val="00371974"/>
    <w:rsid w:val="003731C3"/>
    <w:rsid w:val="00373F92"/>
    <w:rsid w:val="00382EB5"/>
    <w:rsid w:val="00386BF8"/>
    <w:rsid w:val="00393AEA"/>
    <w:rsid w:val="003A0382"/>
    <w:rsid w:val="003B0AB3"/>
    <w:rsid w:val="003C04BF"/>
    <w:rsid w:val="003C15DC"/>
    <w:rsid w:val="003C4E27"/>
    <w:rsid w:val="003D1DF7"/>
    <w:rsid w:val="003D41FB"/>
    <w:rsid w:val="003D461D"/>
    <w:rsid w:val="003E6F67"/>
    <w:rsid w:val="00405422"/>
    <w:rsid w:val="00411072"/>
    <w:rsid w:val="00416B84"/>
    <w:rsid w:val="00435848"/>
    <w:rsid w:val="00437729"/>
    <w:rsid w:val="004407F4"/>
    <w:rsid w:val="00446838"/>
    <w:rsid w:val="0046437B"/>
    <w:rsid w:val="0046681A"/>
    <w:rsid w:val="0047751F"/>
    <w:rsid w:val="004836DD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E292A"/>
    <w:rsid w:val="004F0256"/>
    <w:rsid w:val="0051322B"/>
    <w:rsid w:val="005169E0"/>
    <w:rsid w:val="00524F36"/>
    <w:rsid w:val="005311B5"/>
    <w:rsid w:val="00533DEF"/>
    <w:rsid w:val="00535E41"/>
    <w:rsid w:val="00537347"/>
    <w:rsid w:val="00543AD6"/>
    <w:rsid w:val="005518F2"/>
    <w:rsid w:val="00561009"/>
    <w:rsid w:val="00583AB4"/>
    <w:rsid w:val="00587839"/>
    <w:rsid w:val="00590530"/>
    <w:rsid w:val="005939EB"/>
    <w:rsid w:val="005B046F"/>
    <w:rsid w:val="005B1C54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76EB8"/>
    <w:rsid w:val="00677178"/>
    <w:rsid w:val="00680596"/>
    <w:rsid w:val="0068304C"/>
    <w:rsid w:val="0068395B"/>
    <w:rsid w:val="00683E1C"/>
    <w:rsid w:val="00685687"/>
    <w:rsid w:val="00685CE3"/>
    <w:rsid w:val="006868A8"/>
    <w:rsid w:val="006B4FB7"/>
    <w:rsid w:val="006B5D37"/>
    <w:rsid w:val="006C0499"/>
    <w:rsid w:val="006C16B4"/>
    <w:rsid w:val="006E01F0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91740"/>
    <w:rsid w:val="00794CB3"/>
    <w:rsid w:val="0079527D"/>
    <w:rsid w:val="007A09BF"/>
    <w:rsid w:val="007A35FF"/>
    <w:rsid w:val="007B28A4"/>
    <w:rsid w:val="007B6DEC"/>
    <w:rsid w:val="007C7287"/>
    <w:rsid w:val="00802060"/>
    <w:rsid w:val="008149C9"/>
    <w:rsid w:val="008169DF"/>
    <w:rsid w:val="00820590"/>
    <w:rsid w:val="008210CF"/>
    <w:rsid w:val="00823251"/>
    <w:rsid w:val="008262B1"/>
    <w:rsid w:val="00835376"/>
    <w:rsid w:val="00847AE9"/>
    <w:rsid w:val="00860024"/>
    <w:rsid w:val="00872D06"/>
    <w:rsid w:val="00882D37"/>
    <w:rsid w:val="008854CA"/>
    <w:rsid w:val="00892C35"/>
    <w:rsid w:val="008B7B94"/>
    <w:rsid w:val="008C154C"/>
    <w:rsid w:val="008F74FC"/>
    <w:rsid w:val="00903280"/>
    <w:rsid w:val="00921CC6"/>
    <w:rsid w:val="00933404"/>
    <w:rsid w:val="00945DC8"/>
    <w:rsid w:val="00950574"/>
    <w:rsid w:val="00953EA8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496C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57DFE"/>
    <w:rsid w:val="00A80DC4"/>
    <w:rsid w:val="00A8206A"/>
    <w:rsid w:val="00A96489"/>
    <w:rsid w:val="00A97379"/>
    <w:rsid w:val="00AA1BE5"/>
    <w:rsid w:val="00AA4C70"/>
    <w:rsid w:val="00AA6843"/>
    <w:rsid w:val="00AA76D2"/>
    <w:rsid w:val="00AB3506"/>
    <w:rsid w:val="00AB741F"/>
    <w:rsid w:val="00AC016B"/>
    <w:rsid w:val="00AC22A2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75ECD"/>
    <w:rsid w:val="00BA335A"/>
    <w:rsid w:val="00BD12E5"/>
    <w:rsid w:val="00BE1249"/>
    <w:rsid w:val="00BE2720"/>
    <w:rsid w:val="00BE7531"/>
    <w:rsid w:val="00C072FE"/>
    <w:rsid w:val="00C10817"/>
    <w:rsid w:val="00C12329"/>
    <w:rsid w:val="00C1354F"/>
    <w:rsid w:val="00C13A6E"/>
    <w:rsid w:val="00C14F6F"/>
    <w:rsid w:val="00C15E92"/>
    <w:rsid w:val="00C16744"/>
    <w:rsid w:val="00C171C0"/>
    <w:rsid w:val="00C272C4"/>
    <w:rsid w:val="00C30EF1"/>
    <w:rsid w:val="00C3731E"/>
    <w:rsid w:val="00C4506C"/>
    <w:rsid w:val="00C50AAF"/>
    <w:rsid w:val="00C55FF6"/>
    <w:rsid w:val="00C652A3"/>
    <w:rsid w:val="00C920E9"/>
    <w:rsid w:val="00C933EA"/>
    <w:rsid w:val="00CA73F1"/>
    <w:rsid w:val="00CD4324"/>
    <w:rsid w:val="00CF295D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E59"/>
    <w:rsid w:val="00D52B83"/>
    <w:rsid w:val="00D53901"/>
    <w:rsid w:val="00D63F0D"/>
    <w:rsid w:val="00D7047C"/>
    <w:rsid w:val="00DA4CF8"/>
    <w:rsid w:val="00DA7EBC"/>
    <w:rsid w:val="00DB65BB"/>
    <w:rsid w:val="00DC11C2"/>
    <w:rsid w:val="00DC17FE"/>
    <w:rsid w:val="00DC33E9"/>
    <w:rsid w:val="00DC505D"/>
    <w:rsid w:val="00DC6F8C"/>
    <w:rsid w:val="00DD513F"/>
    <w:rsid w:val="00DE3C9E"/>
    <w:rsid w:val="00DF59F9"/>
    <w:rsid w:val="00E02217"/>
    <w:rsid w:val="00E226BC"/>
    <w:rsid w:val="00E359F6"/>
    <w:rsid w:val="00E374D5"/>
    <w:rsid w:val="00E429C9"/>
    <w:rsid w:val="00E5067E"/>
    <w:rsid w:val="00E5241C"/>
    <w:rsid w:val="00E6283F"/>
    <w:rsid w:val="00E62D61"/>
    <w:rsid w:val="00E63619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B2DF5"/>
    <w:rsid w:val="00EC62C9"/>
    <w:rsid w:val="00EE2B55"/>
    <w:rsid w:val="00EF1CFA"/>
    <w:rsid w:val="00EF6620"/>
    <w:rsid w:val="00F160C9"/>
    <w:rsid w:val="00F1716E"/>
    <w:rsid w:val="00F36CB7"/>
    <w:rsid w:val="00F40ED4"/>
    <w:rsid w:val="00F44B6B"/>
    <w:rsid w:val="00F47F9F"/>
    <w:rsid w:val="00F55F1C"/>
    <w:rsid w:val="00F56B6B"/>
    <w:rsid w:val="00F77813"/>
    <w:rsid w:val="00F80DA1"/>
    <w:rsid w:val="00FB3C95"/>
    <w:rsid w:val="00FD00FF"/>
    <w:rsid w:val="00FD04B4"/>
    <w:rsid w:val="00FE56E5"/>
    <w:rsid w:val="00FF2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9F652CF6-C8DD-4487-9D5A-83262CA92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AD687A-44C9-4085-BF48-F15A2F8C1E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</Pages>
  <Words>1332</Words>
  <Characters>7595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22</cp:revision>
  <cp:lastPrinted>2017-09-22T13:12:00Z</cp:lastPrinted>
  <dcterms:created xsi:type="dcterms:W3CDTF">2017-09-21T10:37:00Z</dcterms:created>
  <dcterms:modified xsi:type="dcterms:W3CDTF">2020-11-17T12:17:00Z</dcterms:modified>
</cp:coreProperties>
</file>