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6A0628" w14:paraId="30131743" w14:textId="77777777" w:rsidTr="006A0628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01499" w14:textId="77777777" w:rsidR="006A0628" w:rsidRDefault="006A0628">
            <w:pPr>
              <w:widowControl w:val="0"/>
              <w:autoSpaceDE w:val="0"/>
              <w:autoSpaceDN w:val="0"/>
              <w:spacing w:line="276" w:lineRule="auto"/>
              <w:jc w:val="right"/>
              <w:textAlignment w:val="baseline"/>
              <w:rPr>
                <w:rFonts w:eastAsia="Arial Unicode MS" w:cs="Mangal"/>
                <w:b/>
                <w:bCs/>
                <w:kern w:val="3"/>
                <w:lang w:eastAsia="en-US" w:bidi="hi-IN"/>
              </w:rPr>
            </w:pPr>
            <w:r>
              <w:rPr>
                <w:rFonts w:eastAsia="Arial Unicode MS" w:cs="Mangal"/>
                <w:kern w:val="3"/>
                <w:lang w:eastAsia="en-US" w:bidi="hi-IN"/>
              </w:rPr>
              <w:t xml:space="preserve">                                </w:t>
            </w:r>
            <w:r>
              <w:rPr>
                <w:rFonts w:eastAsia="Arial Unicode MS" w:cs="Mangal"/>
                <w:b/>
                <w:bCs/>
                <w:kern w:val="3"/>
                <w:lang w:eastAsia="en-US" w:bidi="hi-IN"/>
              </w:rPr>
              <w:t xml:space="preserve">ПРОЕКТ                                           </w:t>
            </w:r>
          </w:p>
        </w:tc>
      </w:tr>
      <w:tr w:rsidR="006A0628" w14:paraId="643E022B" w14:textId="77777777" w:rsidTr="006A0628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02B78" w14:textId="77777777" w:rsidR="006A0628" w:rsidRDefault="006A0628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eastAsia="en-US" w:bidi="hi-IN"/>
              </w:rPr>
            </w:pPr>
            <w:r>
              <w:rPr>
                <w:rFonts w:eastAsia="Arial Unicode MS" w:cs="Mangal"/>
                <w:b/>
                <w:kern w:val="3"/>
                <w:szCs w:val="28"/>
                <w:lang w:eastAsia="en-US" w:bidi="hi-IN"/>
              </w:rPr>
              <w:t>Российская Федерация</w:t>
            </w:r>
          </w:p>
          <w:p w14:paraId="55409B65" w14:textId="77777777" w:rsidR="006A0628" w:rsidRDefault="006A0628">
            <w:pPr>
              <w:widowControl w:val="0"/>
              <w:spacing w:line="276" w:lineRule="auto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eastAsia="en-US" w:bidi="hi-IN"/>
              </w:rPr>
            </w:pPr>
            <w:r>
              <w:rPr>
                <w:rFonts w:eastAsia="Arial Unicode MS" w:cs="Mangal"/>
                <w:b/>
                <w:kern w:val="3"/>
                <w:szCs w:val="28"/>
                <w:lang w:eastAsia="en-US" w:bidi="hi-IN"/>
              </w:rPr>
              <w:t>Новгородская область</w:t>
            </w:r>
          </w:p>
          <w:p w14:paraId="2A9654C0" w14:textId="77777777" w:rsidR="006A0628" w:rsidRDefault="006A0628">
            <w:pPr>
              <w:widowControl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eastAsia="en-US"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eastAsia="en-US" w:bidi="hi-IN"/>
              </w:rPr>
              <w:t>АДМИНИСТРАЦИЯ ДЕМЯНСКОГО МУНИЦИПАЛЬНОГО ОКРУГА</w:t>
            </w:r>
          </w:p>
        </w:tc>
      </w:tr>
      <w:tr w:rsidR="006A0628" w14:paraId="327F3B87" w14:textId="77777777" w:rsidTr="006A0628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2335" w14:textId="77777777" w:rsidR="006A0628" w:rsidRDefault="006A0628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eastAsia="en-US"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eastAsia="en-US" w:bidi="hi-IN"/>
              </w:rPr>
              <w:t>ПОСТАНОВЛЕНИЕ</w:t>
            </w:r>
          </w:p>
          <w:p w14:paraId="4CE17E32" w14:textId="77777777" w:rsidR="006A0628" w:rsidRDefault="006A0628">
            <w:pPr>
              <w:widowControl w:val="0"/>
              <w:spacing w:line="276" w:lineRule="auto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eastAsia="en-US" w:bidi="hi-IN"/>
              </w:rPr>
            </w:pPr>
          </w:p>
          <w:p w14:paraId="01B32B1F" w14:textId="77777777" w:rsidR="006A0628" w:rsidRDefault="006A0628">
            <w:pPr>
              <w:widowControl w:val="0"/>
              <w:spacing w:line="276" w:lineRule="auto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eastAsia="en-US" w:bidi="hi-IN"/>
              </w:rPr>
            </w:pPr>
            <w:r>
              <w:rPr>
                <w:rFonts w:eastAsia="Arial Unicode MS" w:cs="Mangal"/>
                <w:kern w:val="3"/>
                <w:szCs w:val="28"/>
                <w:lang w:eastAsia="en-US" w:bidi="hi-IN"/>
              </w:rPr>
              <w:t xml:space="preserve"> </w:t>
            </w:r>
            <w:bookmarkStart w:id="0" w:name="дата"/>
            <w:bookmarkEnd w:id="0"/>
            <w:r>
              <w:rPr>
                <w:rFonts w:eastAsia="Arial Unicode MS" w:cs="Mangal"/>
                <w:kern w:val="3"/>
                <w:szCs w:val="28"/>
                <w:lang w:eastAsia="en-US" w:bidi="hi-IN"/>
              </w:rPr>
              <w:t xml:space="preserve"> № </w:t>
            </w:r>
            <w:bookmarkStart w:id="1" w:name="номер"/>
            <w:bookmarkEnd w:id="1"/>
            <w:r>
              <w:rPr>
                <w:rFonts w:eastAsia="Arial Unicode MS" w:cs="Mangal"/>
                <w:kern w:val="3"/>
                <w:szCs w:val="28"/>
                <w:lang w:eastAsia="en-US" w:bidi="hi-IN"/>
              </w:rPr>
              <w:t xml:space="preserve">         </w:t>
            </w:r>
          </w:p>
          <w:p w14:paraId="5189E767" w14:textId="77777777" w:rsidR="006A0628" w:rsidRDefault="006A0628">
            <w:pPr>
              <w:widowControl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eastAsia="en-US" w:bidi="hi-IN"/>
              </w:rPr>
            </w:pPr>
          </w:p>
        </w:tc>
      </w:tr>
      <w:tr w:rsidR="006A0628" w14:paraId="5C3E30FD" w14:textId="77777777" w:rsidTr="006A0628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841B" w14:textId="77777777" w:rsidR="006A0628" w:rsidRDefault="006A0628">
            <w:pPr>
              <w:widowControl w:val="0"/>
              <w:spacing w:line="276" w:lineRule="auto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eastAsia="en-US" w:bidi="hi-IN"/>
              </w:rPr>
            </w:pPr>
            <w:r>
              <w:rPr>
                <w:rFonts w:eastAsia="Arial Unicode MS" w:cs="Mangal"/>
                <w:kern w:val="3"/>
                <w:szCs w:val="28"/>
                <w:lang w:eastAsia="en-US" w:bidi="hi-IN"/>
              </w:rPr>
              <w:t>р.п. Демянск</w:t>
            </w:r>
          </w:p>
          <w:p w14:paraId="78A7E662" w14:textId="77777777" w:rsidR="006A0628" w:rsidRDefault="006A0628">
            <w:pPr>
              <w:tabs>
                <w:tab w:val="left" w:pos="3969"/>
              </w:tabs>
              <w:autoSpaceDE w:val="0"/>
              <w:autoSpaceDN w:val="0"/>
              <w:spacing w:line="276" w:lineRule="auto"/>
              <w:jc w:val="center"/>
              <w:rPr>
                <w:rFonts w:eastAsia="Arial Unicode MS" w:cs="Mangal"/>
                <w:kern w:val="3"/>
                <w:lang w:eastAsia="en-US" w:bidi="hi-IN"/>
              </w:rPr>
            </w:pPr>
          </w:p>
        </w:tc>
      </w:tr>
      <w:tr w:rsidR="006A0628" w14:paraId="287DCDF4" w14:textId="77777777" w:rsidTr="006A0628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A4F9F" w14:textId="77777777" w:rsidR="006A0628" w:rsidRDefault="006A0628">
            <w:pPr>
              <w:spacing w:line="240" w:lineRule="exact"/>
              <w:jc w:val="center"/>
              <w:rPr>
                <w:b/>
                <w:bCs/>
                <w:color w:val="000000"/>
                <w:szCs w:val="28"/>
                <w:lang w:eastAsia="en-US"/>
              </w:rPr>
            </w:pPr>
            <w:r>
              <w:rPr>
                <w:rFonts w:eastAsia="Arial Unicode MS" w:cs="Mangal"/>
                <w:b/>
                <w:bCs/>
                <w:kern w:val="3"/>
                <w:szCs w:val="28"/>
                <w:lang w:eastAsia="zh-CN" w:bidi="hi-IN"/>
              </w:rPr>
              <w:t>Об утверждении актуализированной схемы теплоснабжения</w:t>
            </w:r>
            <w:r>
              <w:rPr>
                <w:b/>
                <w:bCs/>
                <w:color w:val="000000"/>
                <w:szCs w:val="28"/>
                <w:lang w:eastAsia="en-US"/>
              </w:rPr>
              <w:t xml:space="preserve"> </w:t>
            </w:r>
          </w:p>
          <w:p w14:paraId="2FFD6E50" w14:textId="7546D389" w:rsidR="006A0628" w:rsidRDefault="006A0628">
            <w:pPr>
              <w:suppressAutoHyphens/>
              <w:spacing w:line="240" w:lineRule="exact"/>
              <w:jc w:val="center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szCs w:val="28"/>
                <w:lang w:eastAsia="en-US"/>
              </w:rPr>
              <w:t>Демянского муниципального округа на 202</w:t>
            </w:r>
            <w:r w:rsidR="00A5602C">
              <w:rPr>
                <w:b/>
                <w:bCs/>
                <w:color w:val="000000"/>
                <w:szCs w:val="28"/>
                <w:lang w:eastAsia="en-US"/>
              </w:rPr>
              <w:t>6</w:t>
            </w:r>
            <w:r>
              <w:rPr>
                <w:b/>
                <w:bCs/>
                <w:color w:val="000000"/>
                <w:szCs w:val="28"/>
                <w:lang w:eastAsia="en-US"/>
              </w:rPr>
              <w:t xml:space="preserve"> год</w:t>
            </w:r>
          </w:p>
        </w:tc>
      </w:tr>
      <w:tr w:rsidR="006A0628" w14:paraId="6C13C3B6" w14:textId="77777777" w:rsidTr="006A0628">
        <w:trPr>
          <w:cantSplit/>
          <w:trHeight w:val="266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C9C7" w14:textId="77777777" w:rsidR="006A0628" w:rsidRDefault="006A06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4D481706" w14:textId="77777777" w:rsidR="006A0628" w:rsidRDefault="006A0628" w:rsidP="006A0628">
      <w:pPr>
        <w:tabs>
          <w:tab w:val="left" w:pos="567"/>
        </w:tabs>
        <w:spacing w:line="360" w:lineRule="atLeast"/>
        <w:ind w:firstLine="709"/>
        <w:jc w:val="both"/>
        <w:rPr>
          <w:szCs w:val="28"/>
        </w:rPr>
      </w:pPr>
      <w:r>
        <w:rPr>
          <w:rFonts w:eastAsia="Arial Unicode MS" w:cs="Mangal"/>
          <w:kern w:val="3"/>
          <w:szCs w:val="28"/>
          <w:lang w:eastAsia="zh-CN" w:bidi="hi-IN"/>
        </w:rPr>
        <w:t>В соответствии с Федеральным законом от 27 июля 2010 года                     № 190-ФЗ «О теплоснабжении», постановлением Правительства Российской Федерации от 22 февраля 2012 года № 154 «О требованиях к схемам теплоснабжения, порядку их разработки и утверждения», о</w:t>
      </w:r>
      <w:r>
        <w:rPr>
          <w:rFonts w:eastAsiaTheme="minorHAnsi" w:cstheme="minorBidi"/>
          <w:szCs w:val="28"/>
          <w:lang w:eastAsia="en-US"/>
        </w:rPr>
        <w:t>бластным законом Новгородской области от 30.01.2023 № 263-ОЗ «О преобразовании всех поселений, входящих в состав Демянского муниципального района, путем их объединения и наделении вновь образованного муниципального образования статусом муниципального округа»,</w:t>
      </w:r>
      <w:r>
        <w:rPr>
          <w:rFonts w:eastAsia="Arial Unicode MS" w:cs="Mangal"/>
          <w:kern w:val="3"/>
          <w:szCs w:val="28"/>
          <w:lang w:eastAsia="zh-CN" w:bidi="hi-IN"/>
        </w:rPr>
        <w:t xml:space="preserve"> Уставом Демянского муниципального округа</w:t>
      </w:r>
      <w:r>
        <w:rPr>
          <w:szCs w:val="28"/>
        </w:rPr>
        <w:t xml:space="preserve"> Администрация Демянского муниципального округа</w:t>
      </w:r>
    </w:p>
    <w:p w14:paraId="61A82F66" w14:textId="77777777" w:rsidR="006A0628" w:rsidRDefault="006A0628" w:rsidP="006A0628">
      <w:pPr>
        <w:tabs>
          <w:tab w:val="left" w:pos="567"/>
        </w:tabs>
        <w:spacing w:line="360" w:lineRule="atLeast"/>
        <w:jc w:val="both"/>
        <w:rPr>
          <w:b/>
          <w:szCs w:val="28"/>
        </w:rPr>
      </w:pPr>
      <w:r>
        <w:rPr>
          <w:b/>
          <w:szCs w:val="28"/>
        </w:rPr>
        <w:t>ПОСТАНОВЛЯЕТ:</w:t>
      </w:r>
    </w:p>
    <w:p w14:paraId="0C2F3D51" w14:textId="3C7390B4" w:rsidR="006A0628" w:rsidRDefault="006A0628" w:rsidP="006A0628">
      <w:pPr>
        <w:widowControl w:val="0"/>
        <w:suppressAutoHyphens/>
        <w:autoSpaceDN w:val="0"/>
        <w:spacing w:line="360" w:lineRule="atLeast"/>
        <w:ind w:firstLine="709"/>
        <w:jc w:val="both"/>
        <w:rPr>
          <w:rFonts w:eastAsia="Arial Unicode MS" w:cs="Mangal"/>
          <w:kern w:val="3"/>
          <w:szCs w:val="28"/>
          <w:lang w:eastAsia="zh-CN" w:bidi="hi-IN"/>
        </w:rPr>
      </w:pPr>
      <w:r>
        <w:rPr>
          <w:rFonts w:eastAsia="Arial Unicode MS" w:cs="Mangal"/>
          <w:kern w:val="3"/>
          <w:szCs w:val="28"/>
          <w:lang w:eastAsia="zh-CN" w:bidi="hi-IN"/>
        </w:rPr>
        <w:t>1. Утвердить прилагаемую актуализированную схему теплоснабжения Демянского муниципального округа на 202</w:t>
      </w:r>
      <w:r w:rsidR="00A5602C">
        <w:rPr>
          <w:rFonts w:eastAsia="Arial Unicode MS" w:cs="Mangal"/>
          <w:kern w:val="3"/>
          <w:szCs w:val="28"/>
          <w:lang w:eastAsia="zh-CN" w:bidi="hi-IN"/>
        </w:rPr>
        <w:t>6</w:t>
      </w:r>
      <w:r>
        <w:rPr>
          <w:rFonts w:eastAsia="Arial Unicode MS" w:cs="Mangal"/>
          <w:kern w:val="3"/>
          <w:szCs w:val="28"/>
          <w:lang w:eastAsia="zh-CN" w:bidi="hi-IN"/>
        </w:rPr>
        <w:t xml:space="preserve"> год с обосновывающими материалами.</w:t>
      </w:r>
    </w:p>
    <w:p w14:paraId="0B4FF710" w14:textId="1992441E" w:rsidR="006A0628" w:rsidRDefault="006A0628" w:rsidP="006A0628">
      <w:pPr>
        <w:widowControl w:val="0"/>
        <w:suppressAutoHyphens/>
        <w:autoSpaceDN w:val="0"/>
        <w:spacing w:line="360" w:lineRule="atLeast"/>
        <w:ind w:firstLine="709"/>
        <w:jc w:val="both"/>
        <w:rPr>
          <w:rFonts w:eastAsia="Arial Unicode MS" w:cs="Mangal"/>
          <w:kern w:val="3"/>
          <w:szCs w:val="28"/>
          <w:lang w:eastAsia="zh-CN" w:bidi="hi-IN"/>
        </w:rPr>
      </w:pPr>
      <w:r>
        <w:rPr>
          <w:rFonts w:eastAsia="Arial Unicode MS" w:cs="Mangal"/>
          <w:kern w:val="3"/>
          <w:szCs w:val="28"/>
          <w:lang w:eastAsia="zh-CN" w:bidi="hi-IN"/>
        </w:rPr>
        <w:t>2. Разместить актуализированную схему теплоснабжения Демянского муниципального округа на 202</w:t>
      </w:r>
      <w:r w:rsidR="00A5602C">
        <w:rPr>
          <w:rFonts w:eastAsia="Arial Unicode MS" w:cs="Mangal"/>
          <w:kern w:val="3"/>
          <w:szCs w:val="28"/>
          <w:lang w:eastAsia="zh-CN" w:bidi="hi-IN"/>
        </w:rPr>
        <w:t>6</w:t>
      </w:r>
      <w:r>
        <w:rPr>
          <w:rFonts w:eastAsia="Arial Unicode MS" w:cs="Mangal"/>
          <w:kern w:val="3"/>
          <w:szCs w:val="28"/>
          <w:lang w:eastAsia="zh-CN" w:bidi="hi-IN"/>
        </w:rPr>
        <w:t xml:space="preserve"> год с обосновывающими материалами на официальном сайте Администрации Демянского муниципального округа, за исключением сведений, составляющих государственную тайну.</w:t>
      </w:r>
    </w:p>
    <w:p w14:paraId="15C5E1DA" w14:textId="77777777" w:rsidR="006A0628" w:rsidRDefault="006A0628" w:rsidP="006A0628">
      <w:pPr>
        <w:widowControl w:val="0"/>
        <w:suppressAutoHyphens/>
        <w:autoSpaceDN w:val="0"/>
        <w:spacing w:line="360" w:lineRule="atLeast"/>
        <w:ind w:firstLine="709"/>
        <w:jc w:val="both"/>
        <w:rPr>
          <w:rFonts w:eastAsia="Arial Unicode MS" w:cs="Mangal"/>
          <w:kern w:val="3"/>
          <w:szCs w:val="28"/>
          <w:lang w:eastAsia="zh-CN" w:bidi="hi-IN"/>
        </w:rPr>
      </w:pPr>
      <w:r>
        <w:rPr>
          <w:szCs w:val="28"/>
        </w:rPr>
        <w:t>3. Опубликовать постановление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14:paraId="63763525" w14:textId="77777777" w:rsidR="006A0628" w:rsidRDefault="006A0628" w:rsidP="006A0628">
      <w:pPr>
        <w:tabs>
          <w:tab w:val="left" w:pos="567"/>
        </w:tabs>
        <w:spacing w:line="360" w:lineRule="atLeast"/>
        <w:ind w:firstLine="709"/>
        <w:jc w:val="both"/>
        <w:rPr>
          <w:szCs w:val="28"/>
        </w:rPr>
      </w:pPr>
    </w:p>
    <w:p w14:paraId="48E1BB2F" w14:textId="77777777" w:rsidR="006A0628" w:rsidRDefault="006A0628" w:rsidP="006A0628">
      <w:pPr>
        <w:tabs>
          <w:tab w:val="left" w:pos="567"/>
        </w:tabs>
        <w:spacing w:line="360" w:lineRule="atLeast"/>
        <w:jc w:val="both"/>
        <w:rPr>
          <w:szCs w:val="28"/>
        </w:rPr>
      </w:pPr>
    </w:p>
    <w:p w14:paraId="16D6E5C0" w14:textId="77777777" w:rsidR="006A0628" w:rsidRDefault="006A0628" w:rsidP="006A0628">
      <w:pPr>
        <w:spacing w:line="240" w:lineRule="exact"/>
        <w:jc w:val="both"/>
        <w:rPr>
          <w:b/>
        </w:rPr>
      </w:pPr>
      <w:r>
        <w:rPr>
          <w:b/>
        </w:rPr>
        <w:t>Проект подготовила и завизировала</w:t>
      </w:r>
    </w:p>
    <w:p w14:paraId="4D38AAE6" w14:textId="77777777" w:rsidR="006A0628" w:rsidRDefault="006A0628" w:rsidP="006A0628">
      <w:pPr>
        <w:spacing w:line="240" w:lineRule="exact"/>
        <w:jc w:val="both"/>
        <w:rPr>
          <w:b/>
          <w:szCs w:val="28"/>
        </w:rPr>
      </w:pPr>
      <w:r>
        <w:rPr>
          <w:b/>
        </w:rPr>
        <w:t>начальник управления</w:t>
      </w:r>
      <w:r>
        <w:rPr>
          <w:b/>
          <w:szCs w:val="28"/>
        </w:rPr>
        <w:t xml:space="preserve"> строительства </w:t>
      </w:r>
    </w:p>
    <w:p w14:paraId="12012395" w14:textId="77777777" w:rsidR="006A0628" w:rsidRDefault="006A0628" w:rsidP="006A0628">
      <w:pPr>
        <w:spacing w:line="240" w:lineRule="exact"/>
        <w:jc w:val="both"/>
        <w:rPr>
          <w:b/>
          <w:szCs w:val="28"/>
        </w:rPr>
      </w:pPr>
      <w:r>
        <w:rPr>
          <w:b/>
          <w:szCs w:val="28"/>
        </w:rPr>
        <w:t xml:space="preserve">и жилищно-коммунального хозяйства  </w:t>
      </w:r>
    </w:p>
    <w:p w14:paraId="50BEBF6E" w14:textId="77777777" w:rsidR="006A0628" w:rsidRDefault="006A0628" w:rsidP="006A0628">
      <w:pPr>
        <w:spacing w:line="240" w:lineRule="exact"/>
        <w:jc w:val="both"/>
        <w:rPr>
          <w:b/>
          <w:caps/>
          <w:szCs w:val="28"/>
        </w:rPr>
      </w:pPr>
      <w:r>
        <w:rPr>
          <w:b/>
        </w:rPr>
        <w:t>Администрации муниципального округа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О.К. Миронова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962"/>
        <w:gridCol w:w="4394"/>
      </w:tblGrid>
      <w:tr w:rsidR="00182579" w14:paraId="5FA8BC26" w14:textId="77777777" w:rsidTr="00182579">
        <w:tc>
          <w:tcPr>
            <w:tcW w:w="4962" w:type="dxa"/>
            <w:hideMark/>
          </w:tcPr>
          <w:p w14:paraId="4A1E8CAA" w14:textId="77777777" w:rsidR="00182579" w:rsidRDefault="00182579">
            <w:pPr>
              <w:spacing w:line="360" w:lineRule="atLeas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                              </w:t>
            </w:r>
            <w:bookmarkStart w:id="2" w:name="штамп"/>
            <w:bookmarkEnd w:id="2"/>
          </w:p>
        </w:tc>
        <w:tc>
          <w:tcPr>
            <w:tcW w:w="4394" w:type="dxa"/>
            <w:hideMark/>
          </w:tcPr>
          <w:p w14:paraId="1107396A" w14:textId="77777777" w:rsidR="00182579" w:rsidRDefault="00182579">
            <w:pPr>
              <w:spacing w:line="360" w:lineRule="atLeas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УТВЕРЖДЕНА</w:t>
            </w:r>
          </w:p>
          <w:p w14:paraId="5D326150" w14:textId="77777777" w:rsidR="00182579" w:rsidRDefault="00182579">
            <w:pPr>
              <w:spacing w:before="120" w:line="240" w:lineRule="exac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постановлением Администрации</w:t>
            </w:r>
          </w:p>
          <w:p w14:paraId="70CC10AD" w14:textId="77777777" w:rsidR="00182579" w:rsidRDefault="00182579">
            <w:pPr>
              <w:spacing w:line="240" w:lineRule="exac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округа от </w:t>
            </w:r>
            <w:bookmarkStart w:id="3" w:name="дата2"/>
            <w:bookmarkEnd w:id="3"/>
            <w:r>
              <w:rPr>
                <w:szCs w:val="28"/>
                <w:lang w:eastAsia="en-US"/>
              </w:rPr>
              <w:t xml:space="preserve">№ </w:t>
            </w:r>
            <w:bookmarkStart w:id="4" w:name="номер2"/>
            <w:bookmarkEnd w:id="4"/>
            <w:r>
              <w:rPr>
                <w:szCs w:val="28"/>
                <w:lang w:eastAsia="en-US"/>
              </w:rPr>
              <w:t xml:space="preserve">  </w:t>
            </w:r>
          </w:p>
        </w:tc>
      </w:tr>
    </w:tbl>
    <w:p w14:paraId="6746EF05" w14:textId="77777777" w:rsidR="00182579" w:rsidRDefault="00182579" w:rsidP="00182579"/>
    <w:p w14:paraId="274C7E44" w14:textId="77777777" w:rsidR="00182579" w:rsidRPr="003E534E" w:rsidRDefault="00182579" w:rsidP="00182579">
      <w:pPr>
        <w:tabs>
          <w:tab w:val="center" w:pos="4890"/>
          <w:tab w:val="left" w:pos="8325"/>
        </w:tabs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3E534E">
        <w:rPr>
          <w:rFonts w:eastAsia="Calibri"/>
          <w:b/>
          <w:szCs w:val="28"/>
          <w:lang w:eastAsia="en-US"/>
        </w:rPr>
        <w:t xml:space="preserve">Актуализированная схема теплоснабжения </w:t>
      </w:r>
    </w:p>
    <w:p w14:paraId="3C94BC50" w14:textId="4BA64D77" w:rsidR="00182579" w:rsidRPr="003E534E" w:rsidRDefault="00182579" w:rsidP="00182579">
      <w:pPr>
        <w:tabs>
          <w:tab w:val="center" w:pos="4890"/>
          <w:tab w:val="left" w:pos="8325"/>
        </w:tabs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3E534E">
        <w:rPr>
          <w:rFonts w:eastAsia="Calibri"/>
          <w:b/>
          <w:szCs w:val="28"/>
          <w:lang w:eastAsia="en-US"/>
        </w:rPr>
        <w:t>Демянского муниципального округа на 202</w:t>
      </w:r>
      <w:r w:rsidR="00A5602C">
        <w:rPr>
          <w:rFonts w:eastAsia="Calibri"/>
          <w:b/>
          <w:szCs w:val="28"/>
          <w:lang w:eastAsia="en-US"/>
        </w:rPr>
        <w:t>6</w:t>
      </w:r>
      <w:r w:rsidRPr="003E534E">
        <w:rPr>
          <w:rFonts w:eastAsia="Calibri"/>
          <w:b/>
          <w:szCs w:val="28"/>
          <w:lang w:eastAsia="en-US"/>
        </w:rPr>
        <w:t xml:space="preserve"> год</w:t>
      </w:r>
    </w:p>
    <w:p w14:paraId="255372D7" w14:textId="77777777" w:rsidR="00182579" w:rsidRPr="00182579" w:rsidRDefault="00182579" w:rsidP="006C0B77">
      <w:pPr>
        <w:ind w:firstLine="709"/>
        <w:jc w:val="both"/>
        <w:rPr>
          <w:bCs/>
          <w:szCs w:val="28"/>
        </w:rPr>
      </w:pPr>
    </w:p>
    <w:p w14:paraId="3CD81848" w14:textId="77777777" w:rsidR="00182579" w:rsidRDefault="00182579" w:rsidP="00182579">
      <w:pPr>
        <w:jc w:val="both"/>
        <w:rPr>
          <w:szCs w:val="28"/>
        </w:rPr>
      </w:pPr>
    </w:p>
    <w:p w14:paraId="2CF0B0B7" w14:textId="77777777" w:rsidR="00182579" w:rsidRDefault="00182579" w:rsidP="006C0B77">
      <w:pPr>
        <w:ind w:firstLine="709"/>
        <w:jc w:val="both"/>
        <w:rPr>
          <w:szCs w:val="28"/>
        </w:rPr>
      </w:pPr>
    </w:p>
    <w:p w14:paraId="635F9C91" w14:textId="49285FD1" w:rsidR="00F12C76" w:rsidRPr="003E534E" w:rsidRDefault="00182579" w:rsidP="006C0B77">
      <w:pPr>
        <w:ind w:firstLine="709"/>
        <w:jc w:val="both"/>
        <w:rPr>
          <w:szCs w:val="28"/>
        </w:rPr>
      </w:pPr>
      <w:r w:rsidRPr="003E534E">
        <w:rPr>
          <w:szCs w:val="28"/>
        </w:rPr>
        <w:t>Администрация Демянского муниципального округа сообщает, что сведения в схемах теплоснабжения относятся к перечню сведений конфиденциального характера и доступ к ним ограничивается.</w:t>
      </w:r>
    </w:p>
    <w:p w14:paraId="60CF2347" w14:textId="62CBEECD" w:rsidR="00182579" w:rsidRPr="003E534E" w:rsidRDefault="00182579" w:rsidP="00182579">
      <w:pPr>
        <w:ind w:firstLine="709"/>
        <w:jc w:val="both"/>
        <w:rPr>
          <w:szCs w:val="28"/>
        </w:rPr>
      </w:pPr>
      <w:r w:rsidRPr="003E534E">
        <w:rPr>
          <w:szCs w:val="28"/>
        </w:rPr>
        <w:t xml:space="preserve">По всем вопросам об информации </w:t>
      </w:r>
      <w:r w:rsidRPr="003E534E">
        <w:rPr>
          <w:szCs w:val="24"/>
        </w:rPr>
        <w:t xml:space="preserve">по проекту  актуализированной схемы теплоснабжения обращаться в </w:t>
      </w:r>
      <w:r w:rsidRPr="003E534E">
        <w:rPr>
          <w:szCs w:val="28"/>
        </w:rPr>
        <w:t>Администрацию Демянского муниципального округа</w:t>
      </w:r>
      <w:r w:rsidRPr="003E534E">
        <w:rPr>
          <w:szCs w:val="24"/>
        </w:rPr>
        <w:t xml:space="preserve"> по адресу: 175310, Новгородская область, р. п. Демянск, ул. Ленина, д.7, управление строительства и жилищно-коммунального хозяйства Администрации района, кабинет 21, контактное лицо – Миронова Ольга Кронидовна, тел. 8-816-51-44-016 доб.6427  в рабочие дни: понедельник – пятница с 8-30 до 17-30, обед с 13-00 до 14-00. </w:t>
      </w:r>
    </w:p>
    <w:p w14:paraId="66C64EEF" w14:textId="77777777" w:rsidR="00182579" w:rsidRPr="003E534E" w:rsidRDefault="00182579" w:rsidP="006C0B77">
      <w:pPr>
        <w:ind w:firstLine="709"/>
        <w:jc w:val="both"/>
      </w:pPr>
    </w:p>
    <w:sectPr w:rsidR="00182579" w:rsidRPr="003E534E" w:rsidSect="00BF0FB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AB1"/>
    <w:rsid w:val="00051AB1"/>
    <w:rsid w:val="00182579"/>
    <w:rsid w:val="003A7343"/>
    <w:rsid w:val="003E534E"/>
    <w:rsid w:val="006A0628"/>
    <w:rsid w:val="006C0B77"/>
    <w:rsid w:val="008242FF"/>
    <w:rsid w:val="00870751"/>
    <w:rsid w:val="00922C48"/>
    <w:rsid w:val="00A5602C"/>
    <w:rsid w:val="00B915B7"/>
    <w:rsid w:val="00BF0FBE"/>
    <w:rsid w:val="00C10D20"/>
    <w:rsid w:val="00EA59DF"/>
    <w:rsid w:val="00EE4070"/>
    <w:rsid w:val="00F12C76"/>
    <w:rsid w:val="00F6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AB3A2"/>
  <w15:chartTrackingRefBased/>
  <w15:docId w15:val="{7B3604D4-82A1-49FA-B8B6-982099BC7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62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Паскаль Екатерина Михайловна</dc:creator>
  <cp:keywords/>
  <dc:description/>
  <cp:lastModifiedBy>Паскаль Екатерина Михайловна</cp:lastModifiedBy>
  <cp:revision>6</cp:revision>
  <cp:lastPrinted>2024-03-14T05:48:00Z</cp:lastPrinted>
  <dcterms:created xsi:type="dcterms:W3CDTF">2024-03-14T05:35:00Z</dcterms:created>
  <dcterms:modified xsi:type="dcterms:W3CDTF">2025-03-10T07:29:00Z</dcterms:modified>
</cp:coreProperties>
</file>