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14:paraId="0ED0F00D" w14:textId="77777777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3C09" w14:textId="16D67436" w:rsidR="006909FE" w:rsidRDefault="006909FE" w:rsidP="00CA77D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</w:t>
            </w:r>
            <w:r w:rsidR="00CA77DE">
              <w:rPr>
                <w:rFonts w:eastAsia="Arial Unicode MS" w:cs="Mangal"/>
                <w:kern w:val="3"/>
                <w:lang w:bidi="hi-IN"/>
              </w:rPr>
              <w:t>проект</w:t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</w:t>
            </w:r>
          </w:p>
        </w:tc>
      </w:tr>
      <w:tr w:rsidR="006909FE" w14:paraId="2CCFCAE4" w14:textId="77777777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E0D8" w14:textId="77777777"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14:paraId="10DF61D7" w14:textId="77777777"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14:paraId="64B91E64" w14:textId="77777777"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Pr="008313BA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РАЙОНА</w:t>
            </w:r>
          </w:p>
        </w:tc>
      </w:tr>
      <w:tr w:rsidR="006909FE" w14:paraId="4744AC3F" w14:textId="77777777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65D8" w14:textId="77777777"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14:paraId="42FAE137" w14:textId="77777777"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14:paraId="2D9EDB57" w14:textId="3C34FE3B" w:rsidR="006909FE" w:rsidRPr="003D30F8" w:rsidRDefault="00CA77D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14:paraId="425162B6" w14:textId="77777777"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14:paraId="512DF047" w14:textId="77777777" w:rsidTr="00CA77DE">
        <w:trPr>
          <w:cantSplit/>
          <w:trHeight w:val="86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B558" w14:textId="77777777"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14:paraId="3A89BD3F" w14:textId="77777777"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14:paraId="77416C93" w14:textId="77777777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1BF5" w14:textId="77777777" w:rsidR="000039B2" w:rsidRDefault="00F272CF" w:rsidP="00CA77DE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</w:rPr>
            </w:pPr>
            <w:r w:rsidRPr="00F272CF">
              <w:rPr>
                <w:b/>
              </w:rPr>
              <w:t xml:space="preserve">Об утверждении муниципальной программы </w:t>
            </w:r>
          </w:p>
          <w:p w14:paraId="6A67BE30" w14:textId="3BCE337C" w:rsidR="00F272CF" w:rsidRPr="00F272CF" w:rsidRDefault="00CA77DE" w:rsidP="00CA77DE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Демянского муниципального округа</w:t>
            </w:r>
          </w:p>
          <w:p w14:paraId="28F834F2" w14:textId="012D7191" w:rsidR="00F272CF" w:rsidRPr="00F272CF" w:rsidRDefault="00F272CF" w:rsidP="00CA77DE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</w:rPr>
              <w:t xml:space="preserve">«Развитие сельского хозяйства в </w:t>
            </w:r>
            <w:r w:rsidRPr="00F272CF">
              <w:rPr>
                <w:b/>
              </w:rPr>
              <w:t>Демянском муниципал</w:t>
            </w:r>
            <w:r>
              <w:rPr>
                <w:b/>
              </w:rPr>
              <w:t xml:space="preserve">ьном </w:t>
            </w:r>
            <w:r w:rsidR="00CA77DE">
              <w:rPr>
                <w:b/>
              </w:rPr>
              <w:t>округе</w:t>
            </w:r>
          </w:p>
          <w:p w14:paraId="5513E4E8" w14:textId="1E5A716B" w:rsidR="00487519" w:rsidRPr="00615A92" w:rsidRDefault="00F272CF" w:rsidP="00CA77DE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</w:rPr>
              <w:t>на 202</w:t>
            </w:r>
            <w:r w:rsidR="00CA77DE">
              <w:rPr>
                <w:b/>
              </w:rPr>
              <w:t>4</w:t>
            </w:r>
            <w:r>
              <w:rPr>
                <w:b/>
              </w:rPr>
              <w:t xml:space="preserve"> - 20</w:t>
            </w:r>
            <w:r w:rsidR="00CA77DE">
              <w:rPr>
                <w:b/>
              </w:rPr>
              <w:t>30</w:t>
            </w:r>
            <w:r>
              <w:rPr>
                <w:b/>
              </w:rPr>
              <w:t xml:space="preserve"> годы»</w:t>
            </w:r>
          </w:p>
        </w:tc>
      </w:tr>
      <w:tr w:rsidR="006909FE" w14:paraId="293E6E4E" w14:textId="77777777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14:paraId="23EF2A81" w14:textId="77777777"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04E3488D" w14:textId="3576D958" w:rsidR="00B62673" w:rsidRDefault="00F272CF" w:rsidP="00B6267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F272CF">
        <w:rPr>
          <w:szCs w:val="28"/>
        </w:rPr>
        <w:t xml:space="preserve">В целях повышения эффективности сельскохозяйственного производства и создания экономических условий для его устойчивого развития и в соответствии с Порядком принятия решений о разработке муниципальных программ </w:t>
      </w:r>
      <w:r w:rsidR="00B62673">
        <w:rPr>
          <w:szCs w:val="28"/>
        </w:rPr>
        <w:t xml:space="preserve">Демянского муниципального округа, их формирования, реализации и проведения оценки эффективности, утвержденного постановлением Администрации района от 10.11.2023 </w:t>
      </w:r>
      <w:r w:rsidR="00FD2FA0">
        <w:rPr>
          <w:szCs w:val="28"/>
        </w:rPr>
        <w:t xml:space="preserve">              </w:t>
      </w:r>
      <w:r w:rsidR="00B62673">
        <w:rPr>
          <w:szCs w:val="28"/>
        </w:rPr>
        <w:t>№</w:t>
      </w:r>
      <w:r w:rsidR="000039B2">
        <w:rPr>
          <w:szCs w:val="28"/>
        </w:rPr>
        <w:t xml:space="preserve"> </w:t>
      </w:r>
      <w:r w:rsidR="00B62673">
        <w:rPr>
          <w:szCs w:val="28"/>
        </w:rPr>
        <w:t>1073, Администрация Демянского муниципального района</w:t>
      </w:r>
    </w:p>
    <w:p w14:paraId="574408A0" w14:textId="1E62FCA0" w:rsidR="00F272CF" w:rsidRPr="00F272CF" w:rsidRDefault="00F272CF" w:rsidP="000039B2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szCs w:val="28"/>
        </w:rPr>
      </w:pPr>
      <w:r w:rsidRPr="00F272CF">
        <w:rPr>
          <w:b/>
          <w:szCs w:val="28"/>
        </w:rPr>
        <w:t>ПОСТАНОВЛЯЕТ:</w:t>
      </w:r>
    </w:p>
    <w:p w14:paraId="680BD1D7" w14:textId="3B081FE7" w:rsidR="00F272CF" w:rsidRPr="00F272CF" w:rsidRDefault="00F272CF" w:rsidP="00F272C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F272CF">
        <w:rPr>
          <w:szCs w:val="28"/>
        </w:rPr>
        <w:t>1. Утвердить</w:t>
      </w:r>
      <w:r>
        <w:rPr>
          <w:szCs w:val="28"/>
        </w:rPr>
        <w:t xml:space="preserve"> прилагаемую</w:t>
      </w:r>
      <w:r w:rsidRPr="00F272CF">
        <w:rPr>
          <w:szCs w:val="28"/>
        </w:rPr>
        <w:t xml:space="preserve"> муниципальную </w:t>
      </w:r>
      <w:hyperlink w:anchor="P39" w:history="1">
        <w:r w:rsidRPr="00F272CF">
          <w:rPr>
            <w:color w:val="000000" w:themeColor="text1"/>
            <w:szCs w:val="28"/>
          </w:rPr>
          <w:t>программу</w:t>
        </w:r>
      </w:hyperlink>
      <w:r w:rsidRPr="00F272CF">
        <w:rPr>
          <w:szCs w:val="28"/>
        </w:rPr>
        <w:t xml:space="preserve"> Демянского муниципального </w:t>
      </w:r>
      <w:r w:rsidR="00CA77DE">
        <w:rPr>
          <w:szCs w:val="28"/>
        </w:rPr>
        <w:t>округа</w:t>
      </w:r>
      <w:r>
        <w:rPr>
          <w:szCs w:val="28"/>
        </w:rPr>
        <w:t xml:space="preserve"> «</w:t>
      </w:r>
      <w:r w:rsidRPr="00F272CF">
        <w:rPr>
          <w:szCs w:val="28"/>
        </w:rPr>
        <w:t xml:space="preserve">Развитие сельского хозяйства в Демянском муниципальном </w:t>
      </w:r>
      <w:r w:rsidR="00CA77DE">
        <w:rPr>
          <w:szCs w:val="28"/>
        </w:rPr>
        <w:t>округе</w:t>
      </w:r>
      <w:r w:rsidRPr="00F272CF">
        <w:rPr>
          <w:szCs w:val="28"/>
        </w:rPr>
        <w:t xml:space="preserve"> на 202</w:t>
      </w:r>
      <w:r w:rsidR="00A078C4">
        <w:rPr>
          <w:szCs w:val="28"/>
        </w:rPr>
        <w:t>4</w:t>
      </w:r>
      <w:r w:rsidRPr="00F272CF">
        <w:rPr>
          <w:szCs w:val="28"/>
        </w:rPr>
        <w:t xml:space="preserve"> - 20</w:t>
      </w:r>
      <w:r w:rsidR="00A078C4">
        <w:rPr>
          <w:szCs w:val="28"/>
        </w:rPr>
        <w:t>30</w:t>
      </w:r>
      <w:r>
        <w:rPr>
          <w:szCs w:val="28"/>
        </w:rPr>
        <w:t xml:space="preserve"> годы»</w:t>
      </w:r>
      <w:r w:rsidR="001F43CA">
        <w:rPr>
          <w:szCs w:val="28"/>
        </w:rPr>
        <w:t xml:space="preserve"> (далее – муниципальная программа)</w:t>
      </w:r>
      <w:r w:rsidRPr="00F272CF">
        <w:rPr>
          <w:szCs w:val="28"/>
        </w:rPr>
        <w:t>.</w:t>
      </w:r>
    </w:p>
    <w:p w14:paraId="657749BE" w14:textId="66C910D3" w:rsidR="00A078C4" w:rsidRPr="00F272CF" w:rsidRDefault="00F272CF" w:rsidP="0060644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F272CF">
        <w:rPr>
          <w:szCs w:val="28"/>
        </w:rPr>
        <w:t>2. Признат</w:t>
      </w:r>
      <w:r w:rsidR="000039B2">
        <w:rPr>
          <w:szCs w:val="28"/>
        </w:rPr>
        <w:t>ь утратившим силу постановление</w:t>
      </w:r>
      <w:r w:rsidRPr="00F272CF">
        <w:rPr>
          <w:szCs w:val="28"/>
        </w:rPr>
        <w:t xml:space="preserve"> Администрации </w:t>
      </w:r>
      <w:r w:rsidR="000039B2">
        <w:rPr>
          <w:szCs w:val="28"/>
        </w:rPr>
        <w:t>района  от 05.06.2020 № 456 «</w:t>
      </w:r>
      <w:r w:rsidR="00AC3FC9">
        <w:rPr>
          <w:szCs w:val="28"/>
        </w:rPr>
        <w:t>Об утверждении муниц</w:t>
      </w:r>
      <w:r w:rsidR="000039B2">
        <w:rPr>
          <w:szCs w:val="28"/>
        </w:rPr>
        <w:t>ипальной программы</w:t>
      </w:r>
      <w:r w:rsidR="00AC3FC9">
        <w:rPr>
          <w:szCs w:val="28"/>
        </w:rPr>
        <w:t xml:space="preserve"> </w:t>
      </w:r>
      <w:r w:rsidR="000039B2">
        <w:rPr>
          <w:szCs w:val="28"/>
        </w:rPr>
        <w:t>«</w:t>
      </w:r>
      <w:r w:rsidR="00AC3FC9">
        <w:rPr>
          <w:szCs w:val="28"/>
        </w:rPr>
        <w:t>Развитие сельского хозяйства в Демянком муниципальном районе на 2020-2024 годы»</w:t>
      </w:r>
      <w:r w:rsidR="00606440">
        <w:rPr>
          <w:szCs w:val="28"/>
        </w:rPr>
        <w:t>.</w:t>
      </w:r>
    </w:p>
    <w:p w14:paraId="13C5E00F" w14:textId="66C7A758" w:rsidR="00F272CF" w:rsidRDefault="00F272CF" w:rsidP="004E497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F272CF">
        <w:rPr>
          <w:szCs w:val="28"/>
        </w:rPr>
        <w:t xml:space="preserve">3. Опубликовать постановление в Информационном Бюллетене Демянского муниципального </w:t>
      </w:r>
      <w:r w:rsidR="00831DB2" w:rsidRPr="008313BA">
        <w:rPr>
          <w:szCs w:val="28"/>
        </w:rPr>
        <w:t>района</w:t>
      </w:r>
      <w:r w:rsidRPr="00F272CF">
        <w:rPr>
          <w:szCs w:val="28"/>
        </w:rPr>
        <w:t xml:space="preserve"> и разместить на официальном сайте Администрации Демянского муниципального </w:t>
      </w:r>
      <w:r w:rsidR="00831DB2" w:rsidRPr="008313BA">
        <w:rPr>
          <w:szCs w:val="28"/>
        </w:rPr>
        <w:t>района</w:t>
      </w:r>
      <w:r w:rsidRPr="00F272CF">
        <w:rPr>
          <w:szCs w:val="28"/>
        </w:rPr>
        <w:t>.</w:t>
      </w:r>
    </w:p>
    <w:p w14:paraId="74509B4A" w14:textId="77777777" w:rsidR="004E4975" w:rsidRDefault="004E4975" w:rsidP="004E497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</w:p>
    <w:p w14:paraId="43401F30" w14:textId="3AFC45F0" w:rsidR="004E4975" w:rsidRPr="004E4975" w:rsidRDefault="004E4975" w:rsidP="004E4975">
      <w:pPr>
        <w:spacing w:line="360" w:lineRule="atLeast"/>
        <w:rPr>
          <w:szCs w:val="28"/>
        </w:rPr>
      </w:pPr>
      <w:r w:rsidRPr="004E4975">
        <w:rPr>
          <w:szCs w:val="28"/>
        </w:rPr>
        <w:t xml:space="preserve">Проект подготовил:                                                 </w:t>
      </w:r>
      <w:r>
        <w:rPr>
          <w:szCs w:val="28"/>
        </w:rPr>
        <w:t xml:space="preserve">        </w:t>
      </w:r>
      <w:r w:rsidRPr="004E4975">
        <w:rPr>
          <w:szCs w:val="28"/>
        </w:rPr>
        <w:t xml:space="preserve">   </w:t>
      </w:r>
      <w:proofErr w:type="spellStart"/>
      <w:r w:rsidRPr="004E4975">
        <w:rPr>
          <w:szCs w:val="28"/>
        </w:rPr>
        <w:t>Е.В.Чусова</w:t>
      </w:r>
      <w:proofErr w:type="spellEnd"/>
      <w:r w:rsidRPr="004E4975">
        <w:rPr>
          <w:szCs w:val="28"/>
        </w:rPr>
        <w:t xml:space="preserve"> </w:t>
      </w:r>
    </w:p>
    <w:p w14:paraId="0DF95FE3" w14:textId="77777777" w:rsidR="004E4975" w:rsidRPr="004E4975" w:rsidRDefault="004E4975" w:rsidP="004E4975">
      <w:pPr>
        <w:spacing w:line="360" w:lineRule="atLeast"/>
        <w:rPr>
          <w:szCs w:val="28"/>
        </w:rPr>
      </w:pPr>
      <w:r w:rsidRPr="004E4975">
        <w:rPr>
          <w:szCs w:val="28"/>
        </w:rPr>
        <w:t>главный специалист управления</w:t>
      </w:r>
    </w:p>
    <w:p w14:paraId="32E04D13" w14:textId="77777777" w:rsidR="004E4975" w:rsidRPr="004E4975" w:rsidRDefault="004E4975" w:rsidP="004E4975">
      <w:pPr>
        <w:spacing w:line="360" w:lineRule="atLeast"/>
        <w:rPr>
          <w:szCs w:val="28"/>
        </w:rPr>
      </w:pPr>
      <w:r w:rsidRPr="004E4975">
        <w:rPr>
          <w:szCs w:val="28"/>
        </w:rPr>
        <w:t>по экономическому развитию и</w:t>
      </w:r>
    </w:p>
    <w:p w14:paraId="61F9A1ED" w14:textId="77777777" w:rsidR="004E4975" w:rsidRDefault="004E4975" w:rsidP="004E4975">
      <w:pPr>
        <w:spacing w:line="360" w:lineRule="atLeast"/>
        <w:rPr>
          <w:szCs w:val="28"/>
        </w:rPr>
      </w:pPr>
      <w:r w:rsidRPr="004E4975">
        <w:rPr>
          <w:szCs w:val="28"/>
        </w:rPr>
        <w:t>сельскому хозяйству</w:t>
      </w: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217"/>
      </w:tblGrid>
      <w:tr w:rsidR="00F272CF" w:rsidRPr="0096394F" w14:paraId="50B9A19B" w14:textId="77777777" w:rsidTr="00E61271">
        <w:tc>
          <w:tcPr>
            <w:tcW w:w="5353" w:type="dxa"/>
          </w:tcPr>
          <w:p w14:paraId="29314D75" w14:textId="77777777" w:rsidR="00F272CF" w:rsidRPr="0096394F" w:rsidRDefault="00F272CF" w:rsidP="00E6127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7" w:type="dxa"/>
          </w:tcPr>
          <w:p w14:paraId="637554B6" w14:textId="77777777" w:rsidR="00F272CF" w:rsidRPr="0096394F" w:rsidRDefault="00F272CF" w:rsidP="00E61271">
            <w:pPr>
              <w:rPr>
                <w:szCs w:val="28"/>
              </w:rPr>
            </w:pPr>
            <w:r w:rsidRPr="0096394F">
              <w:rPr>
                <w:szCs w:val="28"/>
              </w:rPr>
              <w:t xml:space="preserve">                 УТВЕРЖДЕН</w:t>
            </w:r>
            <w:r>
              <w:rPr>
                <w:szCs w:val="28"/>
              </w:rPr>
              <w:t>А</w:t>
            </w:r>
          </w:p>
          <w:p w14:paraId="273FAC16" w14:textId="2E1473AB" w:rsidR="00F272CF" w:rsidRPr="0096394F" w:rsidRDefault="00F272CF" w:rsidP="00F272CF">
            <w:pPr>
              <w:spacing w:before="120" w:line="240" w:lineRule="exact"/>
              <w:jc w:val="both"/>
              <w:rPr>
                <w:szCs w:val="28"/>
              </w:rPr>
            </w:pPr>
            <w:r w:rsidRPr="0096394F">
              <w:rPr>
                <w:szCs w:val="28"/>
              </w:rPr>
              <w:t>постановлением Администрации</w:t>
            </w:r>
            <w:r>
              <w:rPr>
                <w:szCs w:val="28"/>
              </w:rPr>
              <w:t xml:space="preserve"> района </w:t>
            </w:r>
          </w:p>
        </w:tc>
      </w:tr>
    </w:tbl>
    <w:p w14:paraId="7C799A6F" w14:textId="77777777" w:rsidR="00F272CF" w:rsidRDefault="00F272CF" w:rsidP="00BB6FFD">
      <w:pPr>
        <w:spacing w:line="360" w:lineRule="atLeast"/>
        <w:rPr>
          <w:szCs w:val="28"/>
        </w:rPr>
      </w:pPr>
    </w:p>
    <w:p w14:paraId="6EAC0B8F" w14:textId="77777777" w:rsidR="009D51F4" w:rsidRDefault="00492497" w:rsidP="00492497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9D51F4">
        <w:rPr>
          <w:b/>
          <w:szCs w:val="28"/>
        </w:rPr>
        <w:t>Муниципальная программа</w:t>
      </w:r>
      <w:r w:rsidR="00A078C4" w:rsidRPr="009D51F4">
        <w:rPr>
          <w:b/>
          <w:szCs w:val="28"/>
        </w:rPr>
        <w:t xml:space="preserve"> </w:t>
      </w:r>
    </w:p>
    <w:p w14:paraId="6026A070" w14:textId="1EDE58F1" w:rsidR="00492497" w:rsidRPr="009D51F4" w:rsidRDefault="00A078C4" w:rsidP="00492497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9D51F4">
        <w:rPr>
          <w:b/>
          <w:szCs w:val="28"/>
        </w:rPr>
        <w:t>Демянского муниципального округ</w:t>
      </w:r>
      <w:r w:rsidR="007B61AC">
        <w:rPr>
          <w:b/>
          <w:szCs w:val="28"/>
        </w:rPr>
        <w:t>е</w:t>
      </w:r>
    </w:p>
    <w:p w14:paraId="51F4F108" w14:textId="1220F617" w:rsidR="003F5669" w:rsidRPr="00492497" w:rsidRDefault="003F5669" w:rsidP="003F5669">
      <w:pPr>
        <w:widowControl w:val="0"/>
        <w:autoSpaceDE w:val="0"/>
        <w:autoSpaceDN w:val="0"/>
        <w:spacing w:before="120" w:line="240" w:lineRule="exact"/>
        <w:jc w:val="center"/>
        <w:rPr>
          <w:szCs w:val="28"/>
        </w:rPr>
      </w:pPr>
      <w:r w:rsidRPr="00492497">
        <w:rPr>
          <w:szCs w:val="28"/>
        </w:rPr>
        <w:t>«</w:t>
      </w:r>
      <w:r>
        <w:rPr>
          <w:szCs w:val="28"/>
        </w:rPr>
        <w:t xml:space="preserve">Развитие сельского хозяйства </w:t>
      </w:r>
      <w:r w:rsidRPr="00492497">
        <w:rPr>
          <w:szCs w:val="28"/>
        </w:rPr>
        <w:t>в Демянском</w:t>
      </w:r>
      <w:r>
        <w:rPr>
          <w:szCs w:val="28"/>
        </w:rPr>
        <w:t xml:space="preserve"> </w:t>
      </w:r>
      <w:r w:rsidRPr="00492497">
        <w:rPr>
          <w:szCs w:val="28"/>
        </w:rPr>
        <w:t xml:space="preserve">муниципальном </w:t>
      </w:r>
      <w:r>
        <w:rPr>
          <w:szCs w:val="28"/>
        </w:rPr>
        <w:t>округ</w:t>
      </w:r>
      <w:r w:rsidR="008D4B3B">
        <w:rPr>
          <w:szCs w:val="28"/>
        </w:rPr>
        <w:t>е</w:t>
      </w:r>
      <w:r>
        <w:rPr>
          <w:szCs w:val="28"/>
        </w:rPr>
        <w:t xml:space="preserve">                           </w:t>
      </w:r>
      <w:r w:rsidRPr="00492497">
        <w:rPr>
          <w:szCs w:val="28"/>
        </w:rPr>
        <w:t>на 202</w:t>
      </w:r>
      <w:r>
        <w:rPr>
          <w:szCs w:val="28"/>
        </w:rPr>
        <w:t>4</w:t>
      </w:r>
      <w:r w:rsidRPr="00492497">
        <w:rPr>
          <w:szCs w:val="28"/>
        </w:rPr>
        <w:t xml:space="preserve"> - 20</w:t>
      </w:r>
      <w:r>
        <w:rPr>
          <w:szCs w:val="28"/>
        </w:rPr>
        <w:t>30</w:t>
      </w:r>
      <w:r w:rsidRPr="00492497">
        <w:rPr>
          <w:szCs w:val="28"/>
        </w:rPr>
        <w:t xml:space="preserve"> годы»</w:t>
      </w:r>
    </w:p>
    <w:p w14:paraId="3CCFA01D" w14:textId="77777777" w:rsidR="003F5669" w:rsidRDefault="003F5669" w:rsidP="003F5669">
      <w:pPr>
        <w:spacing w:line="240" w:lineRule="exact"/>
        <w:jc w:val="center"/>
        <w:rPr>
          <w:b/>
          <w:szCs w:val="28"/>
        </w:rPr>
      </w:pPr>
    </w:p>
    <w:p w14:paraId="043E5B12" w14:textId="77777777" w:rsidR="003F5669" w:rsidRPr="009D51F4" w:rsidRDefault="003F5669" w:rsidP="003F5669">
      <w:pPr>
        <w:spacing w:line="240" w:lineRule="exact"/>
        <w:jc w:val="center"/>
        <w:rPr>
          <w:b/>
          <w:szCs w:val="28"/>
        </w:rPr>
      </w:pPr>
      <w:r w:rsidRPr="009D51F4">
        <w:rPr>
          <w:b/>
          <w:szCs w:val="28"/>
        </w:rPr>
        <w:t>Паспорт</w:t>
      </w:r>
    </w:p>
    <w:p w14:paraId="27374E01" w14:textId="7F742EFE" w:rsidR="003F5669" w:rsidRPr="009D51F4" w:rsidRDefault="003F5669" w:rsidP="003F5669">
      <w:pPr>
        <w:spacing w:line="240" w:lineRule="exact"/>
        <w:jc w:val="center"/>
        <w:rPr>
          <w:b/>
          <w:szCs w:val="28"/>
        </w:rPr>
      </w:pPr>
      <w:r w:rsidRPr="009D51F4">
        <w:rPr>
          <w:b/>
          <w:szCs w:val="28"/>
        </w:rPr>
        <w:t xml:space="preserve"> муниципальной программы</w:t>
      </w:r>
    </w:p>
    <w:tbl>
      <w:tblPr>
        <w:tblpPr w:leftFromText="180" w:rightFromText="180" w:vertAnchor="text" w:tblpY="142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529"/>
      </w:tblGrid>
      <w:tr w:rsidR="00A078C4" w:rsidRPr="001F43CA" w14:paraId="5E5F1527" w14:textId="77777777" w:rsidTr="00FD2FA0">
        <w:trPr>
          <w:trHeight w:val="13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58A" w14:textId="77777777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1A6" w14:textId="745A2DC4" w:rsidR="00A078C4" w:rsidRDefault="00A078C4" w:rsidP="009D51F4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Демянского муниципального округа </w:t>
            </w:r>
            <w:r w:rsidRPr="00492497">
              <w:rPr>
                <w:szCs w:val="28"/>
              </w:rPr>
              <w:t>«</w:t>
            </w:r>
            <w:r>
              <w:rPr>
                <w:szCs w:val="28"/>
              </w:rPr>
              <w:t xml:space="preserve">Развитие сельского хозяйства </w:t>
            </w:r>
            <w:r w:rsidRPr="00492497">
              <w:rPr>
                <w:szCs w:val="28"/>
              </w:rPr>
              <w:t>в Демянском</w:t>
            </w:r>
            <w:r>
              <w:rPr>
                <w:szCs w:val="28"/>
              </w:rPr>
              <w:t xml:space="preserve"> </w:t>
            </w:r>
            <w:r w:rsidRPr="00492497">
              <w:rPr>
                <w:szCs w:val="28"/>
              </w:rPr>
              <w:t xml:space="preserve">муниципальном </w:t>
            </w:r>
            <w:r>
              <w:rPr>
                <w:szCs w:val="28"/>
              </w:rPr>
              <w:t>округ</w:t>
            </w:r>
            <w:r w:rsidR="008D4B3B">
              <w:rPr>
                <w:szCs w:val="28"/>
              </w:rPr>
              <w:t>е</w:t>
            </w:r>
            <w:r>
              <w:rPr>
                <w:szCs w:val="28"/>
              </w:rPr>
              <w:t xml:space="preserve"> </w:t>
            </w:r>
            <w:r w:rsidRPr="00492497">
              <w:rPr>
                <w:szCs w:val="28"/>
              </w:rPr>
              <w:t>на 202</w:t>
            </w:r>
            <w:r>
              <w:rPr>
                <w:szCs w:val="28"/>
              </w:rPr>
              <w:t>4</w:t>
            </w:r>
            <w:r w:rsidRPr="00492497">
              <w:rPr>
                <w:szCs w:val="28"/>
              </w:rPr>
              <w:t xml:space="preserve"> - 20</w:t>
            </w:r>
            <w:r>
              <w:rPr>
                <w:szCs w:val="28"/>
              </w:rPr>
              <w:t>30</w:t>
            </w:r>
            <w:r w:rsidRPr="00492497">
              <w:rPr>
                <w:szCs w:val="28"/>
              </w:rPr>
              <w:t xml:space="preserve"> годы»</w:t>
            </w:r>
            <w:r w:rsidR="009D51F4">
              <w:rPr>
                <w:szCs w:val="28"/>
              </w:rPr>
              <w:t xml:space="preserve"> </w:t>
            </w:r>
            <w:r w:rsidR="002E3115">
              <w:rPr>
                <w:szCs w:val="28"/>
              </w:rPr>
              <w:t>(далее муниципальная программа)</w:t>
            </w:r>
          </w:p>
        </w:tc>
      </w:tr>
      <w:tr w:rsidR="00A078C4" w:rsidRPr="001F43CA" w14:paraId="5067B106" w14:textId="77777777" w:rsidTr="000039B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015" w14:textId="77777777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F43CA">
              <w:rPr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 xml:space="preserve">                        </w:t>
            </w:r>
            <w:r w:rsidRPr="001F43CA">
              <w:rPr>
                <w:szCs w:val="28"/>
              </w:rPr>
              <w:t>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339" w14:textId="335850E9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 w:rsidRPr="001F43CA">
              <w:rPr>
                <w:szCs w:val="28"/>
              </w:rPr>
              <w:t xml:space="preserve"> по экономическому развитию</w:t>
            </w:r>
            <w:r>
              <w:rPr>
                <w:szCs w:val="28"/>
              </w:rPr>
              <w:t xml:space="preserve"> и </w:t>
            </w:r>
            <w:r w:rsidRPr="001F43CA">
              <w:rPr>
                <w:szCs w:val="28"/>
              </w:rPr>
              <w:t xml:space="preserve">сельскому хозяйству Администрации Демянского муниципального </w:t>
            </w:r>
            <w:r>
              <w:rPr>
                <w:szCs w:val="28"/>
              </w:rPr>
              <w:t>округа</w:t>
            </w:r>
            <w:r w:rsidRPr="001F43CA">
              <w:rPr>
                <w:szCs w:val="28"/>
              </w:rPr>
              <w:t xml:space="preserve"> (далее – </w:t>
            </w:r>
            <w:r w:rsidR="002E3115">
              <w:rPr>
                <w:szCs w:val="28"/>
              </w:rPr>
              <w:t>У</w:t>
            </w:r>
            <w:r w:rsidR="00AF34FC">
              <w:rPr>
                <w:szCs w:val="28"/>
              </w:rPr>
              <w:t>правление</w:t>
            </w:r>
            <w:r w:rsidRPr="001F43CA">
              <w:rPr>
                <w:szCs w:val="28"/>
              </w:rPr>
              <w:t>)</w:t>
            </w:r>
          </w:p>
        </w:tc>
      </w:tr>
      <w:tr w:rsidR="00A078C4" w:rsidRPr="001F43CA" w14:paraId="382BE18D" w14:textId="77777777" w:rsidTr="000039B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4D1" w14:textId="77777777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F43CA"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BD6" w14:textId="6617AD64" w:rsidR="00A078C4" w:rsidRPr="001F43CA" w:rsidRDefault="00A078C4" w:rsidP="00A078C4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F43CA">
              <w:rPr>
                <w:szCs w:val="28"/>
              </w:rPr>
              <w:t xml:space="preserve">ельскохозяйственные товаропроизводители </w:t>
            </w:r>
            <w:r w:rsidR="00AF34FC">
              <w:rPr>
                <w:szCs w:val="28"/>
              </w:rPr>
              <w:t>округа</w:t>
            </w:r>
            <w:r w:rsidRPr="001F43CA">
              <w:rPr>
                <w:szCs w:val="28"/>
              </w:rPr>
              <w:t xml:space="preserve"> (по согласованию)</w:t>
            </w:r>
          </w:p>
        </w:tc>
      </w:tr>
      <w:tr w:rsidR="00A078C4" w:rsidRPr="001F43CA" w14:paraId="1EA1F2A9" w14:textId="77777777" w:rsidTr="000039B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BC7" w14:textId="7C46E931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F43CA">
              <w:rPr>
                <w:szCs w:val="28"/>
              </w:rPr>
              <w:t xml:space="preserve">Цели </w:t>
            </w:r>
            <w:r w:rsidR="001A2F43" w:rsidRPr="001F43CA">
              <w:rPr>
                <w:szCs w:val="28"/>
              </w:rPr>
              <w:t xml:space="preserve">муниципальной </w:t>
            </w:r>
            <w:r w:rsidR="000039B2">
              <w:rPr>
                <w:szCs w:val="28"/>
              </w:rPr>
              <w:t xml:space="preserve">                      </w:t>
            </w:r>
            <w:r w:rsidR="001A2F43" w:rsidRPr="001F43CA">
              <w:rPr>
                <w:szCs w:val="28"/>
              </w:rPr>
              <w:t>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4B1" w14:textId="2B7CE4CE" w:rsidR="00A078C4" w:rsidRPr="00FD2FA0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pacing w:val="-4"/>
                <w:szCs w:val="28"/>
              </w:rPr>
            </w:pPr>
            <w:r w:rsidRPr="00FD2FA0">
              <w:rPr>
                <w:spacing w:val="-4"/>
                <w:szCs w:val="28"/>
              </w:rPr>
              <w:t>о</w:t>
            </w:r>
            <w:r w:rsidRPr="00FD2FA0">
              <w:rPr>
                <w:bCs/>
                <w:spacing w:val="-4"/>
                <w:szCs w:val="28"/>
              </w:rPr>
              <w:t xml:space="preserve">беспечение населения муниципального </w:t>
            </w:r>
            <w:r w:rsidR="00AF34FC" w:rsidRPr="00FD2FA0">
              <w:rPr>
                <w:bCs/>
                <w:spacing w:val="-4"/>
                <w:szCs w:val="28"/>
              </w:rPr>
              <w:t>округа</w:t>
            </w:r>
            <w:r w:rsidRPr="00FD2FA0">
              <w:rPr>
                <w:bCs/>
                <w:spacing w:val="-4"/>
                <w:szCs w:val="28"/>
              </w:rPr>
              <w:t xml:space="preserve"> основными видами продукции </w:t>
            </w:r>
            <w:proofErr w:type="gramStart"/>
            <w:r w:rsidRPr="00FD2FA0">
              <w:rPr>
                <w:bCs/>
                <w:spacing w:val="-4"/>
                <w:szCs w:val="28"/>
              </w:rPr>
              <w:t>сель</w:t>
            </w:r>
            <w:r w:rsidR="00FD2FA0">
              <w:rPr>
                <w:bCs/>
                <w:spacing w:val="-4"/>
                <w:szCs w:val="28"/>
              </w:rPr>
              <w:t>-</w:t>
            </w:r>
            <w:r w:rsidRPr="00FD2FA0">
              <w:rPr>
                <w:bCs/>
                <w:spacing w:val="-4"/>
                <w:szCs w:val="28"/>
              </w:rPr>
              <w:t>ского</w:t>
            </w:r>
            <w:proofErr w:type="gramEnd"/>
            <w:r w:rsidRPr="00FD2FA0">
              <w:rPr>
                <w:bCs/>
                <w:spacing w:val="-4"/>
                <w:szCs w:val="28"/>
              </w:rPr>
              <w:t xml:space="preserve"> хозяйства собственного производства;</w:t>
            </w:r>
          </w:p>
          <w:p w14:paraId="09550B5F" w14:textId="3396E776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1F43CA">
              <w:rPr>
                <w:bCs/>
                <w:szCs w:val="28"/>
              </w:rPr>
              <w:t>повышение финансовой устойчивости сельскохозяйственных</w:t>
            </w:r>
            <w:r>
              <w:rPr>
                <w:bCs/>
                <w:szCs w:val="28"/>
              </w:rPr>
              <w:t xml:space="preserve"> </w:t>
            </w:r>
            <w:r w:rsidRPr="001F43CA">
              <w:rPr>
                <w:bCs/>
                <w:szCs w:val="28"/>
              </w:rPr>
              <w:t xml:space="preserve">товаропроизводителей </w:t>
            </w:r>
            <w:r w:rsidR="00AF34FC">
              <w:rPr>
                <w:bCs/>
                <w:szCs w:val="28"/>
              </w:rPr>
              <w:t>округа</w:t>
            </w:r>
          </w:p>
        </w:tc>
      </w:tr>
      <w:tr w:rsidR="00A078C4" w:rsidRPr="001F43CA" w14:paraId="103AB686" w14:textId="77777777" w:rsidTr="000039B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B3F" w14:textId="476CF822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F43CA">
              <w:rPr>
                <w:szCs w:val="28"/>
              </w:rPr>
              <w:t xml:space="preserve">Задачи муниципальной </w:t>
            </w:r>
            <w:r w:rsidR="000039B2">
              <w:rPr>
                <w:szCs w:val="28"/>
              </w:rPr>
              <w:t xml:space="preserve">                </w:t>
            </w:r>
            <w:r w:rsidRPr="001F43CA">
              <w:rPr>
                <w:szCs w:val="28"/>
              </w:rPr>
              <w:t>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F29" w14:textId="77777777" w:rsidR="00A078C4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1F43CA">
              <w:rPr>
                <w:szCs w:val="28"/>
              </w:rPr>
              <w:t>развитие производства основн</w:t>
            </w:r>
            <w:r>
              <w:rPr>
                <w:szCs w:val="28"/>
              </w:rPr>
              <w:t xml:space="preserve">ых видов животноводческой и </w:t>
            </w:r>
            <w:r w:rsidRPr="001F43CA">
              <w:rPr>
                <w:szCs w:val="28"/>
              </w:rPr>
              <w:t>растениеводческой продукции;</w:t>
            </w:r>
          </w:p>
          <w:p w14:paraId="6A2EE87A" w14:textId="59A9D84F" w:rsidR="00A078C4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1F43CA">
              <w:rPr>
                <w:szCs w:val="28"/>
              </w:rPr>
              <w:t>развитие крестьянских (фермерских) хозяйств</w:t>
            </w:r>
            <w:r w:rsidR="000F21A4" w:rsidRPr="000F21A4">
              <w:rPr>
                <w:szCs w:val="28"/>
              </w:rPr>
              <w:t xml:space="preserve"> </w:t>
            </w:r>
            <w:r w:rsidR="000F21A4">
              <w:rPr>
                <w:szCs w:val="28"/>
              </w:rPr>
              <w:t>муниципального округа</w:t>
            </w:r>
            <w:r w:rsidRPr="001F43CA">
              <w:rPr>
                <w:szCs w:val="28"/>
              </w:rPr>
              <w:t>;</w:t>
            </w:r>
          </w:p>
          <w:p w14:paraId="24996F55" w14:textId="77777777" w:rsidR="00A078C4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вовлечение </w:t>
            </w:r>
            <w:r w:rsidRPr="001F43CA">
              <w:rPr>
                <w:szCs w:val="28"/>
              </w:rPr>
              <w:t>в сельскохозяйственный</w:t>
            </w:r>
            <w:r>
              <w:rPr>
                <w:szCs w:val="28"/>
              </w:rPr>
              <w:t xml:space="preserve"> </w:t>
            </w:r>
            <w:r w:rsidRPr="001F43CA">
              <w:rPr>
                <w:szCs w:val="28"/>
              </w:rPr>
              <w:t>оборот земель сельскохозяйственного назначения;</w:t>
            </w:r>
          </w:p>
          <w:p w14:paraId="2D50CFA5" w14:textId="77777777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повышение кадрового потенциала </w:t>
            </w:r>
            <w:r w:rsidRPr="001F43CA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1F43CA">
              <w:rPr>
                <w:szCs w:val="28"/>
              </w:rPr>
              <w:t xml:space="preserve">сельском хозяйстве     </w:t>
            </w:r>
          </w:p>
        </w:tc>
      </w:tr>
      <w:tr w:rsidR="00A078C4" w:rsidRPr="001F43CA" w14:paraId="7DC76181" w14:textId="77777777" w:rsidTr="000039B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465" w14:textId="77777777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F43CA">
              <w:rPr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5A2" w14:textId="77777777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1F43CA">
              <w:rPr>
                <w:szCs w:val="28"/>
              </w:rPr>
              <w:t>нет</w:t>
            </w:r>
          </w:p>
        </w:tc>
      </w:tr>
      <w:tr w:rsidR="00A078C4" w:rsidRPr="001F43CA" w14:paraId="5469D000" w14:textId="77777777" w:rsidTr="000039B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0E8" w14:textId="77777777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F43CA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259E" w14:textId="7162F3C8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1F43CA">
              <w:rPr>
                <w:szCs w:val="28"/>
              </w:rPr>
              <w:t>202</w:t>
            </w:r>
            <w:r w:rsidR="00AF34FC">
              <w:rPr>
                <w:szCs w:val="28"/>
              </w:rPr>
              <w:t>4</w:t>
            </w:r>
            <w:r w:rsidRPr="001F43CA">
              <w:rPr>
                <w:szCs w:val="28"/>
              </w:rPr>
              <w:t>-20</w:t>
            </w:r>
            <w:r w:rsidR="00AF34FC">
              <w:rPr>
                <w:szCs w:val="28"/>
              </w:rPr>
              <w:t>30</w:t>
            </w:r>
            <w:r w:rsidRPr="001F43CA">
              <w:rPr>
                <w:szCs w:val="28"/>
              </w:rPr>
              <w:t xml:space="preserve"> годы</w:t>
            </w:r>
          </w:p>
        </w:tc>
      </w:tr>
      <w:tr w:rsidR="00A078C4" w:rsidRPr="001F43CA" w14:paraId="51617FE8" w14:textId="77777777" w:rsidTr="000039B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347" w14:textId="77777777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F43CA">
              <w:rPr>
                <w:szCs w:val="28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E7B" w14:textId="77777777" w:rsidR="00A078C4" w:rsidRPr="001F43CA" w:rsidRDefault="00A078C4" w:rsidP="00A078C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1F43CA">
              <w:rPr>
                <w:szCs w:val="28"/>
              </w:rPr>
              <w:t>финансирование не предусмотрено</w:t>
            </w: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529"/>
      </w:tblGrid>
      <w:tr w:rsidR="001F43CA" w:rsidRPr="001F43CA" w14:paraId="2B115CA7" w14:textId="77777777" w:rsidTr="000039B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870" w14:textId="77777777" w:rsidR="001F43CA" w:rsidRPr="001F43CA" w:rsidRDefault="001F43CA" w:rsidP="00492497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F43CA">
              <w:rPr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1FD" w14:textId="2DEBFF84" w:rsidR="001F43CA" w:rsidRPr="001F43CA" w:rsidRDefault="001F43CA" w:rsidP="002A53B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zCs w:val="28"/>
              </w:rPr>
            </w:pPr>
            <w:r w:rsidRPr="001F43CA">
              <w:rPr>
                <w:bCs/>
                <w:szCs w:val="28"/>
              </w:rPr>
              <w:t>увеличение производства продукции сельского хозяйства в хозяйствах всех кате</w:t>
            </w:r>
            <w:r w:rsidR="000039B2">
              <w:rPr>
                <w:bCs/>
                <w:szCs w:val="28"/>
              </w:rPr>
              <w:t>горий (в сопоставимых ценах) на</w:t>
            </w:r>
            <w:r w:rsidR="00ED0D30">
              <w:rPr>
                <w:bCs/>
                <w:szCs w:val="28"/>
              </w:rPr>
              <w:t xml:space="preserve"> </w:t>
            </w:r>
            <w:r w:rsidR="0031586E" w:rsidRPr="0031586E">
              <w:rPr>
                <w:bCs/>
                <w:szCs w:val="28"/>
              </w:rPr>
              <w:t>1,1</w:t>
            </w:r>
            <w:r w:rsidR="0031586E">
              <w:rPr>
                <w:bCs/>
                <w:szCs w:val="28"/>
              </w:rPr>
              <w:t>%</w:t>
            </w:r>
            <w:r w:rsidRPr="0031586E">
              <w:rPr>
                <w:bCs/>
                <w:szCs w:val="28"/>
              </w:rPr>
              <w:t xml:space="preserve"> по отношению к </w:t>
            </w:r>
            <w:r w:rsidR="0031586E" w:rsidRPr="0031586E">
              <w:rPr>
                <w:bCs/>
                <w:szCs w:val="28"/>
              </w:rPr>
              <w:t>2022</w:t>
            </w:r>
            <w:r w:rsidRPr="0031586E">
              <w:rPr>
                <w:bCs/>
                <w:szCs w:val="28"/>
              </w:rPr>
              <w:t xml:space="preserve"> году</w:t>
            </w:r>
            <w:r w:rsidRPr="001F43CA">
              <w:rPr>
                <w:bCs/>
                <w:szCs w:val="28"/>
              </w:rPr>
              <w:t>;</w:t>
            </w:r>
          </w:p>
          <w:p w14:paraId="53F04D75" w14:textId="6948E094" w:rsidR="001F43CA" w:rsidRPr="001F43CA" w:rsidRDefault="001F43CA" w:rsidP="002A53B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zCs w:val="28"/>
              </w:rPr>
            </w:pPr>
            <w:r w:rsidRPr="001F43CA">
              <w:rPr>
                <w:bCs/>
                <w:szCs w:val="28"/>
              </w:rPr>
              <w:t xml:space="preserve">увеличение среднемесячной номинальной заработной платы работников сельского хозяйства до </w:t>
            </w:r>
            <w:r w:rsidR="00C00045" w:rsidRPr="00C00045">
              <w:rPr>
                <w:bCs/>
                <w:szCs w:val="28"/>
              </w:rPr>
              <w:t>29,3</w:t>
            </w:r>
            <w:r w:rsidRPr="00C00045">
              <w:rPr>
                <w:bCs/>
                <w:szCs w:val="28"/>
              </w:rPr>
              <w:t xml:space="preserve"> </w:t>
            </w:r>
            <w:r w:rsidRPr="001F43CA">
              <w:rPr>
                <w:bCs/>
                <w:szCs w:val="28"/>
              </w:rPr>
              <w:t>тыс. рублей;</w:t>
            </w:r>
          </w:p>
          <w:p w14:paraId="3C8E011F" w14:textId="71627286" w:rsidR="001F43CA" w:rsidRPr="001F43CA" w:rsidRDefault="001F43CA" w:rsidP="002A53B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1F43CA">
              <w:rPr>
                <w:szCs w:val="28"/>
              </w:rPr>
              <w:t>вовлечение</w:t>
            </w:r>
            <w:r w:rsidR="00ED0D30">
              <w:rPr>
                <w:szCs w:val="28"/>
              </w:rPr>
              <w:t xml:space="preserve"> в сельскохозяйственный оборот </w:t>
            </w:r>
            <w:r w:rsidRPr="001F43CA">
              <w:rPr>
                <w:szCs w:val="28"/>
              </w:rPr>
              <w:t>по</w:t>
            </w:r>
            <w:r w:rsidR="00ED0D30">
              <w:rPr>
                <w:szCs w:val="28"/>
              </w:rPr>
              <w:t xml:space="preserve">рядка </w:t>
            </w:r>
            <w:r w:rsidR="00C00045" w:rsidRPr="00C00045">
              <w:rPr>
                <w:szCs w:val="28"/>
              </w:rPr>
              <w:t>350</w:t>
            </w:r>
            <w:r w:rsidRPr="001F43CA">
              <w:rPr>
                <w:szCs w:val="28"/>
              </w:rPr>
              <w:t xml:space="preserve"> га сельскохозяйственных угодий за счет проведения </w:t>
            </w:r>
            <w:proofErr w:type="spellStart"/>
            <w:r w:rsidRPr="001F43CA">
              <w:rPr>
                <w:szCs w:val="28"/>
              </w:rPr>
              <w:t>культуртехни</w:t>
            </w:r>
            <w:r w:rsidR="00FD2FA0">
              <w:rPr>
                <w:szCs w:val="28"/>
              </w:rPr>
              <w:t>-</w:t>
            </w:r>
            <w:r w:rsidRPr="001F43CA">
              <w:rPr>
                <w:szCs w:val="28"/>
              </w:rPr>
              <w:t>ческих</w:t>
            </w:r>
            <w:proofErr w:type="spellEnd"/>
            <w:r w:rsidRPr="001F43CA">
              <w:rPr>
                <w:szCs w:val="28"/>
              </w:rPr>
              <w:t xml:space="preserve"> работ;</w:t>
            </w:r>
          </w:p>
          <w:p w14:paraId="2ECDDFD9" w14:textId="77777777" w:rsidR="001F43CA" w:rsidRPr="001F43CA" w:rsidRDefault="001F43CA" w:rsidP="002A53B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1F43CA">
              <w:rPr>
                <w:szCs w:val="28"/>
              </w:rPr>
              <w:t xml:space="preserve">обеспечение развития и </w:t>
            </w:r>
            <w:r w:rsidR="00ED0D30">
              <w:rPr>
                <w:szCs w:val="28"/>
              </w:rPr>
              <w:t xml:space="preserve">бесперебойного функционирования </w:t>
            </w:r>
            <w:r w:rsidRPr="001F43CA">
              <w:rPr>
                <w:szCs w:val="28"/>
              </w:rPr>
              <w:t>государственных информационных ресурсов в сфере управления сельским хозяйством</w:t>
            </w:r>
          </w:p>
        </w:tc>
      </w:tr>
    </w:tbl>
    <w:p w14:paraId="541C3DD2" w14:textId="77777777" w:rsidR="001F43CA" w:rsidRPr="001F43CA" w:rsidRDefault="001F43CA" w:rsidP="001F43CA">
      <w:pPr>
        <w:widowControl w:val="0"/>
        <w:autoSpaceDE w:val="0"/>
        <w:autoSpaceDN w:val="0"/>
        <w:rPr>
          <w:b/>
          <w:szCs w:val="28"/>
        </w:rPr>
      </w:pPr>
    </w:p>
    <w:p w14:paraId="5A7C823F" w14:textId="77777777" w:rsidR="002A53BE" w:rsidRDefault="002A53BE" w:rsidP="002A53BE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Pr="002A53BE">
        <w:rPr>
          <w:b/>
          <w:szCs w:val="28"/>
        </w:rPr>
        <w:t>Характеристика текущего состояния сельского хозяйства</w:t>
      </w:r>
      <w:r>
        <w:rPr>
          <w:b/>
          <w:szCs w:val="28"/>
        </w:rPr>
        <w:t xml:space="preserve"> </w:t>
      </w:r>
    </w:p>
    <w:p w14:paraId="759D865F" w14:textId="570ECBE7" w:rsidR="002A53BE" w:rsidRDefault="002A53BE" w:rsidP="002A53BE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2A53BE">
        <w:rPr>
          <w:b/>
          <w:szCs w:val="28"/>
        </w:rPr>
        <w:t xml:space="preserve">Демянского муниципального </w:t>
      </w:r>
      <w:r w:rsidR="003F5669">
        <w:rPr>
          <w:b/>
          <w:szCs w:val="28"/>
        </w:rPr>
        <w:t>округа</w:t>
      </w:r>
      <w:r w:rsidRPr="002A53BE">
        <w:rPr>
          <w:b/>
          <w:szCs w:val="28"/>
        </w:rPr>
        <w:t>, приоритеты и цели</w:t>
      </w:r>
      <w:r>
        <w:rPr>
          <w:b/>
          <w:szCs w:val="28"/>
        </w:rPr>
        <w:t xml:space="preserve"> </w:t>
      </w:r>
    </w:p>
    <w:p w14:paraId="3738E266" w14:textId="77777777" w:rsidR="002A53BE" w:rsidRPr="002A53BE" w:rsidRDefault="002A53BE" w:rsidP="002A53BE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2A53BE">
        <w:rPr>
          <w:b/>
          <w:szCs w:val="28"/>
        </w:rPr>
        <w:t>муниципальной политики</w:t>
      </w:r>
      <w:r>
        <w:rPr>
          <w:b/>
          <w:szCs w:val="28"/>
        </w:rPr>
        <w:t xml:space="preserve"> </w:t>
      </w:r>
      <w:r w:rsidRPr="002A53BE">
        <w:rPr>
          <w:b/>
          <w:szCs w:val="28"/>
        </w:rPr>
        <w:t>в указанной сфере</w:t>
      </w:r>
    </w:p>
    <w:p w14:paraId="1C522E83" w14:textId="77777777" w:rsidR="002A53BE" w:rsidRPr="002A53BE" w:rsidRDefault="002A53BE" w:rsidP="002A53B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17CF07B2" w14:textId="77777777" w:rsidR="002A53BE" w:rsidRDefault="002A53BE" w:rsidP="002A53BE">
      <w:pPr>
        <w:widowControl w:val="0"/>
        <w:autoSpaceDE w:val="0"/>
        <w:autoSpaceDN w:val="0"/>
        <w:spacing w:line="240" w:lineRule="exact"/>
        <w:ind w:left="74"/>
        <w:jc w:val="center"/>
        <w:outlineLvl w:val="2"/>
        <w:rPr>
          <w:b/>
          <w:szCs w:val="28"/>
        </w:rPr>
      </w:pPr>
      <w:r w:rsidRPr="002A53BE">
        <w:rPr>
          <w:b/>
          <w:szCs w:val="28"/>
        </w:rPr>
        <w:t>Приоритеты и цели муниципальной политики</w:t>
      </w:r>
      <w:r>
        <w:rPr>
          <w:b/>
          <w:szCs w:val="28"/>
        </w:rPr>
        <w:t xml:space="preserve"> </w:t>
      </w:r>
      <w:r w:rsidRPr="002A53BE">
        <w:rPr>
          <w:b/>
          <w:szCs w:val="28"/>
        </w:rPr>
        <w:t xml:space="preserve">в данной отрасли  </w:t>
      </w:r>
    </w:p>
    <w:p w14:paraId="7C6702AA" w14:textId="77777777" w:rsidR="002A53BE" w:rsidRPr="002A53BE" w:rsidRDefault="002A53BE" w:rsidP="002A53BE">
      <w:pPr>
        <w:widowControl w:val="0"/>
        <w:autoSpaceDE w:val="0"/>
        <w:autoSpaceDN w:val="0"/>
        <w:ind w:left="72"/>
        <w:jc w:val="center"/>
        <w:outlineLvl w:val="2"/>
        <w:rPr>
          <w:b/>
          <w:szCs w:val="28"/>
        </w:rPr>
      </w:pPr>
    </w:p>
    <w:p w14:paraId="16DE2D25" w14:textId="15A013B4" w:rsidR="002A53BE" w:rsidRPr="002A53BE" w:rsidRDefault="002A53BE" w:rsidP="002A53B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Сельское хозяйство является одной из основных отраслей сфер экономики </w:t>
      </w:r>
      <w:r w:rsidR="003F5669">
        <w:rPr>
          <w:szCs w:val="28"/>
        </w:rPr>
        <w:t>округа</w:t>
      </w:r>
      <w:r w:rsidRPr="002A53BE">
        <w:rPr>
          <w:szCs w:val="28"/>
        </w:rPr>
        <w:t>, формирующей агропродовольственный рынок, продовольственную безопасность, трудовой потенциал</w:t>
      </w:r>
      <w:r w:rsidR="00C911BF">
        <w:rPr>
          <w:szCs w:val="28"/>
        </w:rPr>
        <w:t xml:space="preserve"> Демянского</w:t>
      </w:r>
      <w:r w:rsidRPr="002A53BE">
        <w:rPr>
          <w:szCs w:val="28"/>
        </w:rPr>
        <w:t xml:space="preserve"> муниципального </w:t>
      </w:r>
      <w:r w:rsidR="003F5669">
        <w:rPr>
          <w:szCs w:val="28"/>
        </w:rPr>
        <w:t>округа</w:t>
      </w:r>
      <w:r w:rsidR="003F34F0">
        <w:rPr>
          <w:szCs w:val="28"/>
        </w:rPr>
        <w:t xml:space="preserve"> </w:t>
      </w:r>
      <w:r w:rsidR="00C911BF">
        <w:rPr>
          <w:szCs w:val="28"/>
        </w:rPr>
        <w:t>(далее-муниципального округа)</w:t>
      </w:r>
      <w:r w:rsidRPr="002A53BE">
        <w:rPr>
          <w:szCs w:val="28"/>
        </w:rPr>
        <w:t xml:space="preserve">.  </w:t>
      </w:r>
    </w:p>
    <w:p w14:paraId="6476A1CE" w14:textId="63DDF349" w:rsidR="002A53BE" w:rsidRPr="002A53BE" w:rsidRDefault="002A53BE" w:rsidP="002A53B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В муниципальном </w:t>
      </w:r>
      <w:r w:rsidR="003F5669">
        <w:rPr>
          <w:szCs w:val="28"/>
        </w:rPr>
        <w:t>округе</w:t>
      </w:r>
      <w:r w:rsidRPr="002A53BE">
        <w:rPr>
          <w:szCs w:val="28"/>
        </w:rPr>
        <w:t xml:space="preserve"> имеется </w:t>
      </w:r>
      <w:r w:rsidRPr="00781D9E">
        <w:rPr>
          <w:szCs w:val="28"/>
        </w:rPr>
        <w:t xml:space="preserve">37,9 </w:t>
      </w:r>
      <w:r w:rsidRPr="002A53BE">
        <w:rPr>
          <w:szCs w:val="28"/>
        </w:rPr>
        <w:t xml:space="preserve">тыс. га сельскохозяйственных угодий, из них </w:t>
      </w:r>
      <w:r w:rsidRPr="00781D9E">
        <w:rPr>
          <w:szCs w:val="28"/>
        </w:rPr>
        <w:t xml:space="preserve">24,6 </w:t>
      </w:r>
      <w:r w:rsidRPr="002A53BE">
        <w:rPr>
          <w:szCs w:val="28"/>
        </w:rPr>
        <w:t xml:space="preserve">тыс. га - пашня.  </w:t>
      </w:r>
    </w:p>
    <w:p w14:paraId="362A52F9" w14:textId="48171A31" w:rsidR="002A53BE" w:rsidRPr="002A53BE" w:rsidRDefault="002A53BE" w:rsidP="002A53B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В сельскохозяйственном производстве осуществляют деятельность </w:t>
      </w:r>
      <w:r w:rsidR="003F5669">
        <w:rPr>
          <w:szCs w:val="28"/>
        </w:rPr>
        <w:t>5</w:t>
      </w:r>
      <w:r w:rsidRPr="002A53BE">
        <w:rPr>
          <w:szCs w:val="28"/>
        </w:rPr>
        <w:t xml:space="preserve"> сельскохозяйственных предприятий всех форм собственности, </w:t>
      </w:r>
      <w:r w:rsidR="00781D9E" w:rsidRPr="00781D9E">
        <w:rPr>
          <w:szCs w:val="28"/>
        </w:rPr>
        <w:t>17</w:t>
      </w:r>
      <w:r w:rsidRPr="002A53BE">
        <w:rPr>
          <w:szCs w:val="28"/>
        </w:rPr>
        <w:t xml:space="preserve"> крестьянских (фермерских) хозяйств и более 5 тысяч личных подсобных хозяйств.   </w:t>
      </w:r>
    </w:p>
    <w:p w14:paraId="10BDECF5" w14:textId="36B1A2BC" w:rsidR="002A53BE" w:rsidRPr="002A53BE" w:rsidRDefault="002A53BE" w:rsidP="002A53B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В </w:t>
      </w:r>
      <w:r w:rsidR="00C911BF" w:rsidRPr="00C911BF">
        <w:rPr>
          <w:color w:val="000000" w:themeColor="text1"/>
          <w:szCs w:val="28"/>
        </w:rPr>
        <w:t>2022</w:t>
      </w:r>
      <w:r w:rsidRPr="002A53BE">
        <w:rPr>
          <w:szCs w:val="28"/>
        </w:rPr>
        <w:t xml:space="preserve"> году среднемесячная номинальная начисленная заработная плата в сельском хозяйстве составила </w:t>
      </w:r>
      <w:r w:rsidR="00C911BF" w:rsidRPr="00C911BF">
        <w:rPr>
          <w:color w:val="000000" w:themeColor="text1"/>
          <w:szCs w:val="28"/>
        </w:rPr>
        <w:t>21,7</w:t>
      </w:r>
      <w:r w:rsidRPr="00C911BF">
        <w:rPr>
          <w:color w:val="000000" w:themeColor="text1"/>
          <w:szCs w:val="28"/>
        </w:rPr>
        <w:t xml:space="preserve"> </w:t>
      </w:r>
      <w:r w:rsidRPr="002A53BE">
        <w:rPr>
          <w:szCs w:val="28"/>
        </w:rPr>
        <w:t xml:space="preserve">тыс. рублей (на </w:t>
      </w:r>
      <w:r w:rsidR="00C911BF" w:rsidRPr="00C911BF">
        <w:rPr>
          <w:color w:val="000000" w:themeColor="text1"/>
          <w:szCs w:val="28"/>
        </w:rPr>
        <w:t>13,4</w:t>
      </w:r>
      <w:r w:rsidRPr="00C911BF">
        <w:rPr>
          <w:color w:val="000000" w:themeColor="text1"/>
          <w:szCs w:val="28"/>
        </w:rPr>
        <w:t xml:space="preserve"> </w:t>
      </w:r>
      <w:r w:rsidRPr="002A53BE">
        <w:rPr>
          <w:szCs w:val="28"/>
        </w:rPr>
        <w:t xml:space="preserve">% больше, чем в </w:t>
      </w:r>
      <w:r w:rsidR="00C911BF" w:rsidRPr="00C911BF">
        <w:rPr>
          <w:color w:val="000000" w:themeColor="text1"/>
          <w:szCs w:val="28"/>
        </w:rPr>
        <w:t>2021</w:t>
      </w:r>
      <w:r w:rsidRPr="002A53BE">
        <w:rPr>
          <w:szCs w:val="28"/>
        </w:rPr>
        <w:t xml:space="preserve"> году).   </w:t>
      </w:r>
    </w:p>
    <w:p w14:paraId="613825F4" w14:textId="7D976A5D" w:rsidR="002A53BE" w:rsidRPr="002A53BE" w:rsidRDefault="002A53BE" w:rsidP="002A53B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Основным направлением деятельности сельскохозяйственных товаропроизводителей </w:t>
      </w:r>
      <w:r w:rsidR="003F34F0">
        <w:rPr>
          <w:szCs w:val="28"/>
        </w:rPr>
        <w:t>муниципального округа</w:t>
      </w:r>
      <w:r w:rsidRPr="002A53BE">
        <w:rPr>
          <w:szCs w:val="28"/>
        </w:rPr>
        <w:t xml:space="preserve"> является производство молока и мяса крупного рогатого скота, рыбоводство, картофелеводство и овощеводство.  </w:t>
      </w:r>
    </w:p>
    <w:p w14:paraId="7EA0E294" w14:textId="6B96163C" w:rsidR="002A53BE" w:rsidRPr="002A53BE" w:rsidRDefault="002A53BE" w:rsidP="003F5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Благоприятное географическое местоположение</w:t>
      </w:r>
      <w:r w:rsidR="003F34F0">
        <w:rPr>
          <w:szCs w:val="28"/>
        </w:rPr>
        <w:t xml:space="preserve"> муниципального</w:t>
      </w:r>
      <w:r w:rsidRPr="002A53BE">
        <w:rPr>
          <w:szCs w:val="28"/>
        </w:rPr>
        <w:t xml:space="preserve"> </w:t>
      </w:r>
      <w:r w:rsidR="003F5669">
        <w:rPr>
          <w:szCs w:val="28"/>
        </w:rPr>
        <w:t>округа</w:t>
      </w:r>
      <w:r w:rsidR="00D44E94">
        <w:rPr>
          <w:szCs w:val="28"/>
        </w:rPr>
        <w:t xml:space="preserve"> относительно самых крупных в России рынков </w:t>
      </w:r>
      <w:r w:rsidRPr="002A53BE">
        <w:rPr>
          <w:szCs w:val="28"/>
        </w:rPr>
        <w:t>сбыта продовольственной продукции - Москвы и Санкт-Петербурга, наличие свободных (неиспользуемых) земель сельскохозяйственного назначения, делают</w:t>
      </w:r>
      <w:r w:rsidR="003F34F0">
        <w:rPr>
          <w:szCs w:val="28"/>
        </w:rPr>
        <w:t xml:space="preserve"> муниципальный</w:t>
      </w:r>
      <w:r w:rsidRPr="002A53BE">
        <w:rPr>
          <w:szCs w:val="28"/>
        </w:rPr>
        <w:t xml:space="preserve"> </w:t>
      </w:r>
      <w:r w:rsidR="003F5669">
        <w:rPr>
          <w:szCs w:val="28"/>
        </w:rPr>
        <w:t>округ</w:t>
      </w:r>
      <w:r w:rsidRPr="002A53BE">
        <w:rPr>
          <w:szCs w:val="28"/>
        </w:rPr>
        <w:t xml:space="preserve"> привлекательным для инвестирования в сельское хозяйство. </w:t>
      </w:r>
    </w:p>
    <w:p w14:paraId="7D215288" w14:textId="6EFFB268" w:rsidR="002A53BE" w:rsidRPr="002A53BE" w:rsidRDefault="002A53BE" w:rsidP="002A53B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lastRenderedPageBreak/>
        <w:t xml:space="preserve">Производство продукции сельского хозяйства муниципального </w:t>
      </w:r>
      <w:r w:rsidR="003F5669">
        <w:rPr>
          <w:szCs w:val="28"/>
        </w:rPr>
        <w:t>округа</w:t>
      </w:r>
      <w:r w:rsidRPr="002A53BE">
        <w:rPr>
          <w:szCs w:val="28"/>
        </w:rPr>
        <w:t xml:space="preserve"> в </w:t>
      </w:r>
      <w:r w:rsidR="003F34F0">
        <w:rPr>
          <w:color w:val="000000" w:themeColor="text1"/>
          <w:szCs w:val="28"/>
        </w:rPr>
        <w:t>2022</w:t>
      </w:r>
      <w:r w:rsidRPr="002A53BE">
        <w:rPr>
          <w:szCs w:val="28"/>
        </w:rPr>
        <w:t xml:space="preserve"> году составило </w:t>
      </w:r>
      <w:r w:rsidR="003F34F0">
        <w:rPr>
          <w:color w:val="000000" w:themeColor="text1"/>
          <w:szCs w:val="28"/>
        </w:rPr>
        <w:t>285</w:t>
      </w:r>
      <w:r w:rsidRPr="003F34F0">
        <w:rPr>
          <w:color w:val="000000" w:themeColor="text1"/>
          <w:szCs w:val="28"/>
        </w:rPr>
        <w:t xml:space="preserve"> </w:t>
      </w:r>
      <w:r w:rsidRPr="002A53BE">
        <w:rPr>
          <w:szCs w:val="28"/>
        </w:rPr>
        <w:t xml:space="preserve">млн. рублей, что </w:t>
      </w:r>
      <w:r w:rsidR="003F34F0">
        <w:rPr>
          <w:szCs w:val="28"/>
        </w:rPr>
        <w:t>составляет 131,9% к уровню 2021 года.</w:t>
      </w:r>
      <w:r w:rsidRPr="002A53BE">
        <w:rPr>
          <w:szCs w:val="28"/>
        </w:rPr>
        <w:t xml:space="preserve"> </w:t>
      </w:r>
    </w:p>
    <w:p w14:paraId="02681489" w14:textId="60D48080" w:rsidR="002A53BE" w:rsidRPr="003F34F0" w:rsidRDefault="002A53BE" w:rsidP="00FD2FA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Cs w:val="28"/>
        </w:rPr>
      </w:pPr>
      <w:r w:rsidRPr="002A53BE">
        <w:rPr>
          <w:szCs w:val="28"/>
        </w:rPr>
        <w:t xml:space="preserve">Производство продукции животноводства в </w:t>
      </w:r>
      <w:r w:rsidR="003F34F0" w:rsidRPr="003F34F0">
        <w:rPr>
          <w:color w:val="000000" w:themeColor="text1"/>
          <w:szCs w:val="28"/>
        </w:rPr>
        <w:t>2022</w:t>
      </w:r>
      <w:r w:rsidRPr="003F34F0">
        <w:rPr>
          <w:color w:val="000000" w:themeColor="text1"/>
          <w:szCs w:val="28"/>
        </w:rPr>
        <w:t xml:space="preserve"> </w:t>
      </w:r>
      <w:r w:rsidRPr="002A53BE">
        <w:rPr>
          <w:szCs w:val="28"/>
        </w:rPr>
        <w:t xml:space="preserve">году составило </w:t>
      </w:r>
      <w:r w:rsidR="003F34F0" w:rsidRPr="003F34F0">
        <w:rPr>
          <w:color w:val="000000" w:themeColor="text1"/>
          <w:szCs w:val="28"/>
        </w:rPr>
        <w:t>135</w:t>
      </w:r>
      <w:r w:rsidRPr="003F5669">
        <w:rPr>
          <w:color w:val="A6A6A6" w:themeColor="background1" w:themeShade="A6"/>
          <w:szCs w:val="28"/>
        </w:rPr>
        <w:t xml:space="preserve"> </w:t>
      </w:r>
      <w:r w:rsidRPr="002A53BE">
        <w:rPr>
          <w:szCs w:val="28"/>
        </w:rPr>
        <w:t>млн. рублей (</w:t>
      </w:r>
      <w:r w:rsidR="003F34F0" w:rsidRPr="003F34F0">
        <w:rPr>
          <w:color w:val="000000" w:themeColor="text1"/>
          <w:szCs w:val="28"/>
        </w:rPr>
        <w:t>110,8</w:t>
      </w:r>
      <w:r w:rsidRPr="003F34F0">
        <w:rPr>
          <w:color w:val="000000" w:themeColor="text1"/>
          <w:szCs w:val="28"/>
        </w:rPr>
        <w:t xml:space="preserve"> </w:t>
      </w:r>
      <w:r w:rsidRPr="002A53BE">
        <w:rPr>
          <w:szCs w:val="28"/>
        </w:rPr>
        <w:t xml:space="preserve">к уровню прошлого года), растениеводства - </w:t>
      </w:r>
      <w:r w:rsidR="003F34F0" w:rsidRPr="003F34F0">
        <w:rPr>
          <w:color w:val="000000" w:themeColor="text1"/>
          <w:szCs w:val="28"/>
        </w:rPr>
        <w:t>150</w:t>
      </w:r>
      <w:r w:rsidRPr="003F34F0">
        <w:rPr>
          <w:color w:val="000000" w:themeColor="text1"/>
          <w:szCs w:val="28"/>
        </w:rPr>
        <w:t xml:space="preserve"> млн. рублей (1</w:t>
      </w:r>
      <w:r w:rsidR="003F34F0">
        <w:rPr>
          <w:color w:val="000000" w:themeColor="text1"/>
          <w:szCs w:val="28"/>
        </w:rPr>
        <w:t>59,2</w:t>
      </w:r>
      <w:r w:rsidRPr="003F34F0">
        <w:rPr>
          <w:color w:val="000000" w:themeColor="text1"/>
          <w:szCs w:val="28"/>
        </w:rPr>
        <w:t xml:space="preserve"> % к уровню 20</w:t>
      </w:r>
      <w:r w:rsidR="003F34F0">
        <w:rPr>
          <w:color w:val="000000" w:themeColor="text1"/>
          <w:szCs w:val="28"/>
        </w:rPr>
        <w:t>21</w:t>
      </w:r>
      <w:r w:rsidRPr="003F34F0">
        <w:rPr>
          <w:color w:val="000000" w:themeColor="text1"/>
          <w:szCs w:val="28"/>
        </w:rPr>
        <w:t xml:space="preserve"> года).   </w:t>
      </w:r>
    </w:p>
    <w:p w14:paraId="6DE87940" w14:textId="77665D9F" w:rsidR="002A53BE" w:rsidRPr="002A53BE" w:rsidRDefault="002A53BE" w:rsidP="00FD2FA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Сохраняется ряд проблем для дальнейшего развития сельского хозяйства </w:t>
      </w:r>
      <w:r w:rsidR="003F34F0">
        <w:rPr>
          <w:szCs w:val="28"/>
        </w:rPr>
        <w:t xml:space="preserve">муниципального </w:t>
      </w:r>
      <w:r w:rsidR="003F5669">
        <w:rPr>
          <w:szCs w:val="28"/>
        </w:rPr>
        <w:t>округа</w:t>
      </w:r>
      <w:r w:rsidRPr="002A53BE">
        <w:rPr>
          <w:szCs w:val="28"/>
        </w:rPr>
        <w:t>, в том числе:</w:t>
      </w:r>
    </w:p>
    <w:p w14:paraId="639C468E" w14:textId="79C5D17D" w:rsidR="002E40CF" w:rsidRPr="002E40CF" w:rsidRDefault="002E40CF" w:rsidP="00FD2FA0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2E40CF">
        <w:rPr>
          <w:rFonts w:eastAsiaTheme="minorHAnsi"/>
          <w:color w:val="000000"/>
          <w:szCs w:val="28"/>
          <w:lang w:eastAsia="en-US"/>
        </w:rPr>
        <w:t xml:space="preserve">          низкая рентабельность молочного скотоводства в связи с низкими закупочными ценами на молоко, мясо крупного рогатого скота, высокими цен-нами на корма и длительными технологическими циклами в данной пододрали; </w:t>
      </w:r>
    </w:p>
    <w:p w14:paraId="7D4B93EB" w14:textId="378E1510" w:rsidR="002E40CF" w:rsidRPr="002E40CF" w:rsidRDefault="002E40CF" w:rsidP="00FD2FA0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2E40CF">
        <w:rPr>
          <w:rFonts w:eastAsiaTheme="minorHAnsi"/>
          <w:color w:val="000000"/>
          <w:szCs w:val="28"/>
          <w:lang w:eastAsia="en-US"/>
        </w:rPr>
        <w:t xml:space="preserve">          недостаточный вклад КФХ в производство продукции сельского хозяйства, низкий уровень развития кооперации между крестьянскими хозяйствами; </w:t>
      </w:r>
    </w:p>
    <w:p w14:paraId="57769282" w14:textId="69F1BCD9" w:rsidR="002E40CF" w:rsidRPr="002E40CF" w:rsidRDefault="002E40CF" w:rsidP="00FD2FA0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2E40CF">
        <w:rPr>
          <w:rFonts w:eastAsiaTheme="minorHAnsi"/>
          <w:color w:val="000000"/>
          <w:szCs w:val="28"/>
          <w:lang w:eastAsia="en-US"/>
        </w:rPr>
        <w:t xml:space="preserve">          наличие свободных (неиспользуемых) земель сельскохозяйственного назначения; </w:t>
      </w:r>
    </w:p>
    <w:p w14:paraId="05FD9C7D" w14:textId="77777777" w:rsidR="002E40CF" w:rsidRDefault="002E40CF" w:rsidP="00FD2FA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2E40CF">
        <w:rPr>
          <w:rFonts w:eastAsiaTheme="minorHAnsi"/>
          <w:color w:val="000000"/>
          <w:szCs w:val="28"/>
          <w:lang w:eastAsia="en-US"/>
        </w:rPr>
        <w:t xml:space="preserve">невысокий уровень развития социальной инфраструктуры и инженерного обустройства в сельской местности (уровень обеспеченности сельского населения водой – 26 %,); </w:t>
      </w:r>
    </w:p>
    <w:p w14:paraId="21AF96A4" w14:textId="7516C7D8" w:rsidR="002A53BE" w:rsidRPr="002A53BE" w:rsidRDefault="002A53BE" w:rsidP="002E40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дефицит квалифицированных кадров, вызванный низким уровнем и качеством жизни в сельской местности, низким уровнем заработной платы в сельскохозяйственных организациях, тяжелыми условиями труда в сельскохозяйственной отрасли.  </w:t>
      </w:r>
    </w:p>
    <w:p w14:paraId="6832CDAB" w14:textId="310EDA44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В создавшейся ситуации возникает необходимость програм</w:t>
      </w:r>
      <w:r w:rsidR="003F5669">
        <w:rPr>
          <w:szCs w:val="28"/>
        </w:rPr>
        <w:t>м</w:t>
      </w:r>
      <w:r w:rsidRPr="002A53BE">
        <w:rPr>
          <w:szCs w:val="28"/>
        </w:rPr>
        <w:t xml:space="preserve">но-целевого подхода для обеспечения концентрации и координации финансовых и организационных ресурсов с целью обеспечения населения </w:t>
      </w:r>
      <w:r w:rsidR="003F5669">
        <w:rPr>
          <w:szCs w:val="28"/>
        </w:rPr>
        <w:t>округа</w:t>
      </w:r>
      <w:r w:rsidRPr="002A53BE">
        <w:rPr>
          <w:szCs w:val="28"/>
        </w:rPr>
        <w:t xml:space="preserve"> основными видами продукции сельского хозяйства собственного производства и повышения финансовой устойчивости сельскохозяйственных товаропроизводителей.   </w:t>
      </w:r>
    </w:p>
    <w:p w14:paraId="00090CE4" w14:textId="7270B533" w:rsidR="002A53BE" w:rsidRPr="008E65F4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8"/>
          <w:szCs w:val="28"/>
        </w:rPr>
      </w:pPr>
      <w:r w:rsidRPr="002A53BE">
        <w:rPr>
          <w:szCs w:val="28"/>
        </w:rPr>
        <w:t xml:space="preserve">Цели муниципальной программы соответствуют приоритетам развития муниципального </w:t>
      </w:r>
      <w:r w:rsidR="003F5669">
        <w:rPr>
          <w:szCs w:val="28"/>
        </w:rPr>
        <w:t>округа</w:t>
      </w:r>
      <w:r w:rsidRPr="002A53BE">
        <w:rPr>
          <w:szCs w:val="28"/>
        </w:rPr>
        <w:t xml:space="preserve">, определенным </w:t>
      </w:r>
      <w:hyperlink r:id="rId8" w:history="1">
        <w:r w:rsidRPr="002A53BE">
          <w:rPr>
            <w:szCs w:val="28"/>
          </w:rPr>
          <w:t>Стратегией</w:t>
        </w:r>
      </w:hyperlink>
      <w:r w:rsidRPr="002A53BE">
        <w:rPr>
          <w:szCs w:val="28"/>
        </w:rPr>
        <w:t xml:space="preserve"> социально-</w:t>
      </w:r>
      <w:proofErr w:type="spellStart"/>
      <w:r w:rsidRPr="002A53BE">
        <w:rPr>
          <w:szCs w:val="28"/>
        </w:rPr>
        <w:t>экономичес</w:t>
      </w:r>
      <w:proofErr w:type="spellEnd"/>
      <w:r w:rsidR="00D44E94">
        <w:rPr>
          <w:szCs w:val="28"/>
        </w:rPr>
        <w:t>-</w:t>
      </w:r>
      <w:r w:rsidRPr="002A53BE">
        <w:rPr>
          <w:szCs w:val="28"/>
        </w:rPr>
        <w:t xml:space="preserve">кого развития Демянского муниципального </w:t>
      </w:r>
      <w:r w:rsidR="003F5669">
        <w:rPr>
          <w:szCs w:val="28"/>
        </w:rPr>
        <w:t>округа</w:t>
      </w:r>
      <w:r w:rsidRPr="002A53BE">
        <w:rPr>
          <w:szCs w:val="28"/>
        </w:rPr>
        <w:t xml:space="preserve"> </w:t>
      </w:r>
      <w:r w:rsidRPr="008E65F4">
        <w:rPr>
          <w:szCs w:val="28"/>
        </w:rPr>
        <w:t xml:space="preserve">до 2030 года, утвержденной </w:t>
      </w:r>
      <w:r w:rsidR="00D44E94" w:rsidRPr="008E65F4">
        <w:rPr>
          <w:szCs w:val="28"/>
        </w:rPr>
        <w:t xml:space="preserve">решением Думы Демянского </w:t>
      </w:r>
      <w:r w:rsidRPr="008E65F4">
        <w:rPr>
          <w:szCs w:val="28"/>
        </w:rPr>
        <w:t xml:space="preserve">муниципального района </w:t>
      </w:r>
      <w:r w:rsidRPr="008E65F4">
        <w:rPr>
          <w:spacing w:val="-8"/>
          <w:szCs w:val="28"/>
        </w:rPr>
        <w:t xml:space="preserve">от </w:t>
      </w:r>
      <w:r w:rsidR="008E65F4" w:rsidRPr="008E65F4">
        <w:rPr>
          <w:spacing w:val="-8"/>
          <w:szCs w:val="28"/>
        </w:rPr>
        <w:t>28.07.2020 №352</w:t>
      </w:r>
      <w:r w:rsidRPr="008E65F4">
        <w:rPr>
          <w:spacing w:val="-8"/>
          <w:szCs w:val="28"/>
        </w:rPr>
        <w:t>.</w:t>
      </w:r>
    </w:p>
    <w:p w14:paraId="76402C4A" w14:textId="77777777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Для достижения этих целей необходимо решить основные задачи в рамках муниципальной программы:</w:t>
      </w:r>
    </w:p>
    <w:p w14:paraId="16F00C32" w14:textId="0FC0615F" w:rsidR="002A53BE" w:rsidRPr="002A53BE" w:rsidRDefault="002E40CF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обеспечение населения муниципального округа молоком и молокопродуктами собственного </w:t>
      </w:r>
      <w:r w:rsidR="005F15D6">
        <w:rPr>
          <w:szCs w:val="28"/>
        </w:rPr>
        <w:t>производства;</w:t>
      </w:r>
    </w:p>
    <w:p w14:paraId="2294C18B" w14:textId="1A4A03A3" w:rsidR="00D44E94" w:rsidRDefault="002A53BE" w:rsidP="002E311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развитие крестьянских (фермерских) хозяйств и сельскохозяйственной </w:t>
      </w:r>
    </w:p>
    <w:p w14:paraId="3FD1AA5E" w14:textId="77777777" w:rsidR="002A53BE" w:rsidRPr="002A53BE" w:rsidRDefault="002A53BE" w:rsidP="00D44E94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2A53BE">
        <w:rPr>
          <w:szCs w:val="28"/>
        </w:rPr>
        <w:t>кооперации;</w:t>
      </w:r>
    </w:p>
    <w:p w14:paraId="6981ACD1" w14:textId="6F902559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lastRenderedPageBreak/>
        <w:t>вовлечение в сельскохозяйственный оборот</w:t>
      </w:r>
      <w:r w:rsidR="009D2C5C">
        <w:rPr>
          <w:szCs w:val="28"/>
        </w:rPr>
        <w:t xml:space="preserve"> </w:t>
      </w:r>
      <w:r w:rsidRPr="002A53BE">
        <w:rPr>
          <w:szCs w:val="28"/>
        </w:rPr>
        <w:t xml:space="preserve">земель сельскохозяйственного назначения; </w:t>
      </w:r>
    </w:p>
    <w:p w14:paraId="2ECFB182" w14:textId="77777777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повышение кадрового потенциала в сельском хозяйстве;</w:t>
      </w:r>
    </w:p>
    <w:p w14:paraId="70D98B0F" w14:textId="77777777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техническая и технологическая модернизация сельского хозяйства;</w:t>
      </w:r>
    </w:p>
    <w:p w14:paraId="64B8BF8C" w14:textId="741B70F6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организация взаимодействия </w:t>
      </w:r>
      <w:r w:rsidR="00A16541">
        <w:rPr>
          <w:szCs w:val="28"/>
        </w:rPr>
        <w:t>У</w:t>
      </w:r>
      <w:r w:rsidR="002E3115">
        <w:rPr>
          <w:szCs w:val="28"/>
        </w:rPr>
        <w:t>правления</w:t>
      </w:r>
      <w:r w:rsidRPr="002A53BE">
        <w:rPr>
          <w:szCs w:val="28"/>
        </w:rPr>
        <w:t xml:space="preserve">, как ответственного исполнителя муниципальной программы с соисполнителями муниципальной программы.  </w:t>
      </w:r>
    </w:p>
    <w:p w14:paraId="7C8C5F8D" w14:textId="6C82EEEF" w:rsidR="002A53BE" w:rsidRPr="00E7579D" w:rsidRDefault="002A53BE" w:rsidP="00E7579D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4"/>
          <w:szCs w:val="28"/>
        </w:rPr>
      </w:pPr>
      <w:r w:rsidRPr="00E7579D">
        <w:rPr>
          <w:szCs w:val="28"/>
        </w:rPr>
        <w:t>Динамика развития сельского хозяйства на период до 20</w:t>
      </w:r>
      <w:r w:rsidR="002E3115" w:rsidRPr="00E7579D">
        <w:rPr>
          <w:szCs w:val="28"/>
        </w:rPr>
        <w:t>30</w:t>
      </w:r>
      <w:r w:rsidRPr="00E7579D">
        <w:rPr>
          <w:szCs w:val="28"/>
        </w:rPr>
        <w:t xml:space="preserve"> года будет формироваться под воздействием разнонаправленных факторов.</w:t>
      </w:r>
      <w:r w:rsidR="00E7579D">
        <w:rPr>
          <w:color w:val="A6A6A6" w:themeColor="background1" w:themeShade="A6"/>
          <w:szCs w:val="28"/>
        </w:rPr>
        <w:t xml:space="preserve"> </w:t>
      </w:r>
      <w:r w:rsidR="00E7579D" w:rsidRPr="00E7579D">
        <w:rPr>
          <w:szCs w:val="28"/>
        </w:rPr>
        <w:t>Связанных с последствиями распространения в 2020-2021 годах новой коронавирусной инфекции. А также усилившегося с 2022 года внешнего геополитического и санкционного давления на развитие российской экономики</w:t>
      </w:r>
      <w:r w:rsidRPr="00E7579D">
        <w:rPr>
          <w:szCs w:val="28"/>
        </w:rPr>
        <w:t xml:space="preserve">, </w:t>
      </w:r>
      <w:r w:rsidRPr="00E7579D">
        <w:rPr>
          <w:spacing w:val="-4"/>
          <w:szCs w:val="28"/>
        </w:rPr>
        <w:t xml:space="preserve">что усиливает вероятность реализации рисков для устойчивого и динамичного развития аграрного сектора экономики. </w:t>
      </w:r>
    </w:p>
    <w:p w14:paraId="303A9930" w14:textId="568FC8D4" w:rsidR="002A53BE" w:rsidRPr="005F15D6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Cs w:val="28"/>
        </w:rPr>
      </w:pPr>
      <w:r w:rsidRPr="008313BA">
        <w:rPr>
          <w:szCs w:val="28"/>
        </w:rPr>
        <w:t>В</w:t>
      </w:r>
      <w:r w:rsidR="00A16541" w:rsidRPr="008313BA">
        <w:rPr>
          <w:szCs w:val="28"/>
        </w:rPr>
        <w:t xml:space="preserve"> </w:t>
      </w:r>
      <w:r w:rsidRPr="008313BA">
        <w:rPr>
          <w:szCs w:val="28"/>
        </w:rPr>
        <w:t xml:space="preserve">муниципальном </w:t>
      </w:r>
      <w:r w:rsidR="002E3115" w:rsidRPr="008313BA">
        <w:rPr>
          <w:szCs w:val="28"/>
        </w:rPr>
        <w:t>округе</w:t>
      </w:r>
      <w:r w:rsidRPr="008313BA">
        <w:rPr>
          <w:szCs w:val="28"/>
        </w:rPr>
        <w:t xml:space="preserve"> 11,4 % территории приходится на земли сельскохозяйственного назначения, в том числе 7,8 % сельскохозяйственные угодья. </w:t>
      </w:r>
      <w:r w:rsidRPr="003B2E51">
        <w:rPr>
          <w:szCs w:val="28"/>
        </w:rPr>
        <w:t xml:space="preserve">В сельской местности проживают </w:t>
      </w:r>
      <w:r w:rsidR="003A183D" w:rsidRPr="003B2E51">
        <w:rPr>
          <w:szCs w:val="28"/>
        </w:rPr>
        <w:t xml:space="preserve">5,8 </w:t>
      </w:r>
      <w:r w:rsidR="003B2E51" w:rsidRPr="003B2E51">
        <w:rPr>
          <w:szCs w:val="28"/>
        </w:rPr>
        <w:t>тысяч</w:t>
      </w:r>
      <w:r w:rsidRPr="003B2E51">
        <w:rPr>
          <w:szCs w:val="28"/>
        </w:rPr>
        <w:t xml:space="preserve"> населения </w:t>
      </w:r>
      <w:r w:rsidR="00CC09B7" w:rsidRPr="003B2E51">
        <w:rPr>
          <w:szCs w:val="28"/>
        </w:rPr>
        <w:t>муниципального округа</w:t>
      </w:r>
      <w:r w:rsidRPr="003B2E51">
        <w:rPr>
          <w:szCs w:val="28"/>
        </w:rPr>
        <w:t xml:space="preserve">. </w:t>
      </w:r>
      <w:r w:rsidRPr="005F15D6">
        <w:rPr>
          <w:color w:val="FF0000"/>
          <w:szCs w:val="28"/>
        </w:rPr>
        <w:t xml:space="preserve"> </w:t>
      </w:r>
    </w:p>
    <w:p w14:paraId="53138EBE" w14:textId="31B9FD1F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Ведущей отраслью сельского хозяйства является животноводство. Основное направление - скотоводство. Объем произведенного коллективными и фермерскими хозяйствами мяса в живом весе на убой составил </w:t>
      </w:r>
      <w:r w:rsidR="00623C7F" w:rsidRPr="00623C7F">
        <w:rPr>
          <w:color w:val="000000" w:themeColor="text1"/>
          <w:szCs w:val="28"/>
        </w:rPr>
        <w:t>177,7</w:t>
      </w:r>
      <w:r w:rsidRPr="00623C7F">
        <w:rPr>
          <w:color w:val="000000" w:themeColor="text1"/>
          <w:szCs w:val="28"/>
        </w:rPr>
        <w:t xml:space="preserve"> </w:t>
      </w:r>
      <w:r w:rsidRPr="002A53BE">
        <w:rPr>
          <w:szCs w:val="28"/>
        </w:rPr>
        <w:t>тонну производства мяса (</w:t>
      </w:r>
      <w:r w:rsidR="00623C7F">
        <w:rPr>
          <w:szCs w:val="28"/>
        </w:rPr>
        <w:t>78,1% к уровню 2021 года</w:t>
      </w:r>
      <w:r w:rsidRPr="002A53BE">
        <w:rPr>
          <w:szCs w:val="28"/>
        </w:rPr>
        <w:t xml:space="preserve">), </w:t>
      </w:r>
      <w:r w:rsidR="00623C7F" w:rsidRPr="00623C7F">
        <w:rPr>
          <w:color w:val="000000" w:themeColor="text1"/>
          <w:szCs w:val="28"/>
        </w:rPr>
        <w:t>1565,1</w:t>
      </w:r>
      <w:r w:rsidRPr="00623C7F">
        <w:rPr>
          <w:color w:val="000000" w:themeColor="text1"/>
          <w:szCs w:val="28"/>
        </w:rPr>
        <w:t xml:space="preserve"> </w:t>
      </w:r>
      <w:r w:rsidRPr="002A53BE">
        <w:rPr>
          <w:szCs w:val="28"/>
        </w:rPr>
        <w:t xml:space="preserve">тонн </w:t>
      </w:r>
      <w:r w:rsidR="00623C7F" w:rsidRPr="002A53BE">
        <w:rPr>
          <w:szCs w:val="28"/>
        </w:rPr>
        <w:t>молока</w:t>
      </w:r>
      <w:r w:rsidR="008E65F4">
        <w:rPr>
          <w:szCs w:val="28"/>
        </w:rPr>
        <w:t xml:space="preserve"> </w:t>
      </w:r>
      <w:r w:rsidR="00623C7F">
        <w:rPr>
          <w:szCs w:val="28"/>
        </w:rPr>
        <w:t>(94,9% к уровню 2021 года)</w:t>
      </w:r>
      <w:r w:rsidRPr="002A53BE">
        <w:rPr>
          <w:szCs w:val="28"/>
        </w:rPr>
        <w:t xml:space="preserve">, </w:t>
      </w:r>
      <w:r w:rsidR="00623C7F" w:rsidRPr="00623C7F">
        <w:rPr>
          <w:color w:val="000000" w:themeColor="text1"/>
          <w:szCs w:val="28"/>
        </w:rPr>
        <w:t>1096</w:t>
      </w:r>
      <w:r w:rsidRPr="002E3115">
        <w:rPr>
          <w:color w:val="A6A6A6" w:themeColor="background1" w:themeShade="A6"/>
          <w:szCs w:val="28"/>
        </w:rPr>
        <w:t xml:space="preserve"> </w:t>
      </w:r>
      <w:r w:rsidRPr="002A53BE">
        <w:rPr>
          <w:szCs w:val="28"/>
        </w:rPr>
        <w:t>тыс. штук яиц</w:t>
      </w:r>
      <w:r w:rsidR="008E65F4">
        <w:rPr>
          <w:szCs w:val="28"/>
        </w:rPr>
        <w:t xml:space="preserve"> </w:t>
      </w:r>
      <w:r w:rsidR="00623C7F">
        <w:rPr>
          <w:szCs w:val="28"/>
        </w:rPr>
        <w:t>(90,4% к уровню 2021 года).</w:t>
      </w:r>
    </w:p>
    <w:p w14:paraId="3057F3BA" w14:textId="5D3E16B1" w:rsidR="002A53BE" w:rsidRPr="008E65F4" w:rsidRDefault="002A53BE" w:rsidP="002A53BE">
      <w:pPr>
        <w:spacing w:line="360" w:lineRule="atLeast"/>
        <w:ind w:firstLine="709"/>
        <w:jc w:val="both"/>
        <w:rPr>
          <w:color w:val="000000" w:themeColor="text1"/>
          <w:szCs w:val="28"/>
        </w:rPr>
      </w:pPr>
      <w:r w:rsidRPr="008E65F4">
        <w:rPr>
          <w:color w:val="000000" w:themeColor="text1"/>
          <w:szCs w:val="28"/>
        </w:rPr>
        <w:t xml:space="preserve">Стабильно развивается в </w:t>
      </w:r>
      <w:r w:rsidR="002E3115" w:rsidRPr="008E65F4">
        <w:rPr>
          <w:color w:val="000000" w:themeColor="text1"/>
          <w:szCs w:val="28"/>
        </w:rPr>
        <w:t>округе</w:t>
      </w:r>
      <w:r w:rsidRPr="008E65F4">
        <w:rPr>
          <w:color w:val="000000" w:themeColor="text1"/>
          <w:szCs w:val="28"/>
        </w:rPr>
        <w:t xml:space="preserve"> рыбоводческая отрасль. Ежегодно увеличивается объем производства товарной рыбы.  В </w:t>
      </w:r>
      <w:r w:rsidR="008E65F4" w:rsidRPr="008E65F4">
        <w:rPr>
          <w:color w:val="000000" w:themeColor="text1"/>
          <w:szCs w:val="28"/>
        </w:rPr>
        <w:t>2022</w:t>
      </w:r>
      <w:r w:rsidRPr="008E65F4">
        <w:rPr>
          <w:color w:val="000000" w:themeColor="text1"/>
          <w:szCs w:val="28"/>
        </w:rPr>
        <w:t xml:space="preserve"> году произведено (выращено) </w:t>
      </w:r>
      <w:r w:rsidR="008E65F4" w:rsidRPr="008E65F4">
        <w:rPr>
          <w:color w:val="000000" w:themeColor="text1"/>
          <w:szCs w:val="28"/>
        </w:rPr>
        <w:t>516</w:t>
      </w:r>
      <w:r w:rsidRPr="008E65F4">
        <w:rPr>
          <w:color w:val="000000" w:themeColor="text1"/>
          <w:szCs w:val="28"/>
        </w:rPr>
        <w:t xml:space="preserve"> тонна товарной рыбы (</w:t>
      </w:r>
      <w:r w:rsidR="008E65F4" w:rsidRPr="008E65F4">
        <w:rPr>
          <w:color w:val="000000" w:themeColor="text1"/>
          <w:szCs w:val="28"/>
        </w:rPr>
        <w:t>91,8</w:t>
      </w:r>
      <w:r w:rsidRPr="008E65F4">
        <w:rPr>
          <w:color w:val="000000" w:themeColor="text1"/>
          <w:szCs w:val="28"/>
        </w:rPr>
        <w:t>% к уровню 20</w:t>
      </w:r>
      <w:r w:rsidR="008E65F4" w:rsidRPr="008E65F4">
        <w:rPr>
          <w:color w:val="000000" w:themeColor="text1"/>
          <w:szCs w:val="28"/>
        </w:rPr>
        <w:t>21</w:t>
      </w:r>
      <w:r w:rsidRPr="008E65F4">
        <w:rPr>
          <w:color w:val="000000" w:themeColor="text1"/>
          <w:szCs w:val="28"/>
        </w:rPr>
        <w:t xml:space="preserve"> года), реализовано </w:t>
      </w:r>
      <w:r w:rsidR="008E65F4" w:rsidRPr="008E65F4">
        <w:rPr>
          <w:color w:val="000000" w:themeColor="text1"/>
          <w:szCs w:val="28"/>
        </w:rPr>
        <w:t>455</w:t>
      </w:r>
      <w:r w:rsidRPr="008E65F4">
        <w:rPr>
          <w:color w:val="000000" w:themeColor="text1"/>
          <w:szCs w:val="28"/>
        </w:rPr>
        <w:t xml:space="preserve"> тонны (1</w:t>
      </w:r>
      <w:r w:rsidR="008E65F4" w:rsidRPr="008E65F4">
        <w:rPr>
          <w:color w:val="000000" w:themeColor="text1"/>
          <w:szCs w:val="28"/>
        </w:rPr>
        <w:t>00,4</w:t>
      </w:r>
      <w:r w:rsidRPr="008E65F4">
        <w:rPr>
          <w:color w:val="000000" w:themeColor="text1"/>
          <w:szCs w:val="28"/>
        </w:rPr>
        <w:t xml:space="preserve"> % к уровню</w:t>
      </w:r>
      <w:r w:rsidRPr="008E65F4">
        <w:rPr>
          <w:bCs/>
          <w:color w:val="000000" w:themeColor="text1"/>
          <w:szCs w:val="28"/>
        </w:rPr>
        <w:t xml:space="preserve"> </w:t>
      </w:r>
      <w:r w:rsidRPr="008E65F4">
        <w:rPr>
          <w:color w:val="000000" w:themeColor="text1"/>
          <w:szCs w:val="28"/>
        </w:rPr>
        <w:t>20</w:t>
      </w:r>
      <w:r w:rsidR="008E65F4" w:rsidRPr="008E65F4">
        <w:rPr>
          <w:color w:val="000000" w:themeColor="text1"/>
          <w:szCs w:val="28"/>
        </w:rPr>
        <w:t>21</w:t>
      </w:r>
      <w:r w:rsidRPr="008E65F4">
        <w:rPr>
          <w:color w:val="000000" w:themeColor="text1"/>
          <w:szCs w:val="28"/>
        </w:rPr>
        <w:t xml:space="preserve"> года).  </w:t>
      </w:r>
    </w:p>
    <w:p w14:paraId="392E0535" w14:textId="71E8CF23" w:rsidR="002A53BE" w:rsidRPr="008E65F4" w:rsidRDefault="002A53BE" w:rsidP="002A53BE">
      <w:pPr>
        <w:spacing w:line="360" w:lineRule="atLeast"/>
        <w:ind w:firstLine="709"/>
        <w:jc w:val="both"/>
        <w:rPr>
          <w:color w:val="000000" w:themeColor="text1"/>
          <w:szCs w:val="28"/>
        </w:rPr>
      </w:pPr>
      <w:r w:rsidRPr="008E65F4">
        <w:rPr>
          <w:color w:val="000000" w:themeColor="text1"/>
          <w:szCs w:val="28"/>
        </w:rPr>
        <w:t xml:space="preserve">Доля </w:t>
      </w:r>
      <w:r w:rsidR="002E3115" w:rsidRPr="008E65F4">
        <w:rPr>
          <w:color w:val="000000" w:themeColor="text1"/>
          <w:szCs w:val="28"/>
        </w:rPr>
        <w:t>муниципального округа</w:t>
      </w:r>
      <w:r w:rsidRPr="008E65F4">
        <w:rPr>
          <w:color w:val="000000" w:themeColor="text1"/>
          <w:szCs w:val="28"/>
        </w:rPr>
        <w:t xml:space="preserve"> по производству товарной рыбы в объеме области в 20</w:t>
      </w:r>
      <w:r w:rsidR="008E65F4" w:rsidRPr="008E65F4">
        <w:rPr>
          <w:color w:val="000000" w:themeColor="text1"/>
          <w:szCs w:val="28"/>
        </w:rPr>
        <w:t>21</w:t>
      </w:r>
      <w:r w:rsidRPr="008E65F4">
        <w:rPr>
          <w:color w:val="000000" w:themeColor="text1"/>
          <w:szCs w:val="28"/>
        </w:rPr>
        <w:t xml:space="preserve"> году составила </w:t>
      </w:r>
      <w:r w:rsidR="008E65F4" w:rsidRPr="008E65F4">
        <w:rPr>
          <w:color w:val="000000" w:themeColor="text1"/>
          <w:szCs w:val="28"/>
        </w:rPr>
        <w:t>61,1</w:t>
      </w:r>
      <w:r w:rsidRPr="008E65F4">
        <w:rPr>
          <w:color w:val="000000" w:themeColor="text1"/>
          <w:szCs w:val="28"/>
        </w:rPr>
        <w:t xml:space="preserve"> %.</w:t>
      </w:r>
    </w:p>
    <w:p w14:paraId="358A858A" w14:textId="0E4A3B04" w:rsidR="002A53BE" w:rsidRPr="002A53BE" w:rsidRDefault="00D44E94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В отрасли растениеводства </w:t>
      </w:r>
      <w:r w:rsidR="002A53BE" w:rsidRPr="002A53BE">
        <w:rPr>
          <w:szCs w:val="28"/>
        </w:rPr>
        <w:t xml:space="preserve">коллективные и фермерские хозяйства </w:t>
      </w:r>
      <w:r w:rsidR="008E65F4">
        <w:rPr>
          <w:szCs w:val="28"/>
        </w:rPr>
        <w:t>муниципального</w:t>
      </w:r>
      <w:r w:rsidR="002A53BE" w:rsidRPr="002A53BE">
        <w:rPr>
          <w:szCs w:val="28"/>
        </w:rPr>
        <w:t xml:space="preserve"> </w:t>
      </w:r>
      <w:r w:rsidR="002E3115">
        <w:rPr>
          <w:szCs w:val="28"/>
        </w:rPr>
        <w:t>округа</w:t>
      </w:r>
      <w:r w:rsidR="002A53BE" w:rsidRPr="002A53BE">
        <w:rPr>
          <w:szCs w:val="28"/>
        </w:rPr>
        <w:t xml:space="preserve"> специализируются на выращивании картофеля и овощей открытого грун</w:t>
      </w:r>
      <w:r>
        <w:rPr>
          <w:szCs w:val="28"/>
        </w:rPr>
        <w:t>та</w:t>
      </w:r>
      <w:r w:rsidRPr="002E3115">
        <w:rPr>
          <w:color w:val="A6A6A6" w:themeColor="background1" w:themeShade="A6"/>
          <w:szCs w:val="28"/>
        </w:rPr>
        <w:t xml:space="preserve">. </w:t>
      </w:r>
      <w:r w:rsidRPr="00CC09B7">
        <w:rPr>
          <w:color w:val="000000" w:themeColor="text1"/>
          <w:szCs w:val="28"/>
        </w:rPr>
        <w:t>В 20</w:t>
      </w:r>
      <w:r w:rsidR="008E65F4" w:rsidRPr="00CC09B7">
        <w:rPr>
          <w:color w:val="000000" w:themeColor="text1"/>
          <w:szCs w:val="28"/>
        </w:rPr>
        <w:t>21</w:t>
      </w:r>
      <w:r w:rsidRPr="00CC09B7">
        <w:rPr>
          <w:color w:val="000000" w:themeColor="text1"/>
          <w:szCs w:val="28"/>
        </w:rPr>
        <w:t xml:space="preserve"> году</w:t>
      </w:r>
      <w:r w:rsidR="00CC09B7">
        <w:rPr>
          <w:color w:val="000000" w:themeColor="text1"/>
          <w:szCs w:val="28"/>
        </w:rPr>
        <w:t xml:space="preserve"> во всех категориях хозяйств</w:t>
      </w:r>
      <w:r w:rsidRPr="00CC09B7">
        <w:rPr>
          <w:color w:val="000000" w:themeColor="text1"/>
          <w:szCs w:val="28"/>
        </w:rPr>
        <w:t xml:space="preserve"> валовой сбор </w:t>
      </w:r>
      <w:r w:rsidR="002A53BE" w:rsidRPr="00CC09B7">
        <w:rPr>
          <w:color w:val="000000" w:themeColor="text1"/>
          <w:szCs w:val="28"/>
        </w:rPr>
        <w:t xml:space="preserve">картофеля крестьянскими (фермерскими) хозяйствами </w:t>
      </w:r>
      <w:r w:rsidRPr="00CC09B7">
        <w:rPr>
          <w:color w:val="000000" w:themeColor="text1"/>
          <w:szCs w:val="28"/>
        </w:rPr>
        <w:t xml:space="preserve">составил </w:t>
      </w:r>
      <w:r w:rsidR="00CC09B7" w:rsidRPr="00CC09B7">
        <w:rPr>
          <w:color w:val="000000" w:themeColor="text1"/>
          <w:szCs w:val="28"/>
        </w:rPr>
        <w:t>3226,8</w:t>
      </w:r>
      <w:r w:rsidR="002A53BE" w:rsidRPr="00CC09B7">
        <w:rPr>
          <w:color w:val="000000" w:themeColor="text1"/>
          <w:szCs w:val="28"/>
        </w:rPr>
        <w:t xml:space="preserve"> тонны, овощей – </w:t>
      </w:r>
      <w:r w:rsidR="00CC09B7" w:rsidRPr="00CC09B7">
        <w:rPr>
          <w:color w:val="000000" w:themeColor="text1"/>
          <w:szCs w:val="28"/>
        </w:rPr>
        <w:t>660</w:t>
      </w:r>
      <w:r w:rsidR="002A53BE" w:rsidRPr="00CC09B7">
        <w:rPr>
          <w:color w:val="000000" w:themeColor="text1"/>
          <w:szCs w:val="28"/>
        </w:rPr>
        <w:t xml:space="preserve"> тонн. </w:t>
      </w:r>
    </w:p>
    <w:p w14:paraId="1E31DD52" w14:textId="77777777" w:rsidR="00D44E94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Основной проблемой, сдерживающей, развитие отраслей растениеводства и животноводства является:</w:t>
      </w:r>
    </w:p>
    <w:p w14:paraId="12E2BB0A" w14:textId="48932B84" w:rsidR="00D44E94" w:rsidRPr="002E3115" w:rsidRDefault="002A53BE" w:rsidP="002E3115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8"/>
          <w:szCs w:val="28"/>
        </w:rPr>
      </w:pPr>
      <w:r w:rsidRPr="002A53BE">
        <w:rPr>
          <w:spacing w:val="-8"/>
          <w:szCs w:val="28"/>
        </w:rPr>
        <w:t>сокращение поголовья крупного рогатого скота, производство молока, мяса;</w:t>
      </w:r>
    </w:p>
    <w:p w14:paraId="1F2E2C4D" w14:textId="77777777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отсутствие динамики увеличения посевной площади сельскохозяйственных культур;</w:t>
      </w:r>
    </w:p>
    <w:p w14:paraId="49664C41" w14:textId="1D713C94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lastRenderedPageBreak/>
        <w:t>низкие темпы осуществления обновления основных фондов в сельском хозяйстве (</w:t>
      </w:r>
      <w:r w:rsidRPr="00CC09B7">
        <w:rPr>
          <w:color w:val="000000" w:themeColor="text1"/>
          <w:szCs w:val="28"/>
        </w:rPr>
        <w:t>по итогам за 20</w:t>
      </w:r>
      <w:r w:rsidR="00CC09B7" w:rsidRPr="00CC09B7">
        <w:rPr>
          <w:color w:val="000000" w:themeColor="text1"/>
          <w:szCs w:val="28"/>
        </w:rPr>
        <w:t>21</w:t>
      </w:r>
      <w:r w:rsidRPr="00CC09B7">
        <w:rPr>
          <w:color w:val="000000" w:themeColor="text1"/>
          <w:szCs w:val="28"/>
        </w:rPr>
        <w:t xml:space="preserve"> год 92 % используемой сельскохозяйственной техники и оборудования имеют срок эксплуатации более 10 лет);</w:t>
      </w:r>
    </w:p>
    <w:p w14:paraId="2A5861BA" w14:textId="28B65CA9" w:rsidR="002A53BE" w:rsidRPr="002A53BE" w:rsidRDefault="002A53BE" w:rsidP="002E311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незначительная степень применения минеральных удобрений, средств защиты растений при выращивании сельскохозяйственных культур.  </w:t>
      </w:r>
    </w:p>
    <w:p w14:paraId="1BA9D5BE" w14:textId="79486FC8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Обеспечение дальнейшего разв</w:t>
      </w:r>
      <w:r w:rsidR="0008453A">
        <w:rPr>
          <w:szCs w:val="28"/>
        </w:rPr>
        <w:t xml:space="preserve">ития сельского хозяйства </w:t>
      </w:r>
      <w:r w:rsidR="00CC09B7">
        <w:rPr>
          <w:szCs w:val="28"/>
        </w:rPr>
        <w:t xml:space="preserve">муниципального </w:t>
      </w:r>
      <w:r w:rsidR="002E3115">
        <w:rPr>
          <w:szCs w:val="28"/>
        </w:rPr>
        <w:t>округа</w:t>
      </w:r>
      <w:r w:rsidR="0008453A">
        <w:rPr>
          <w:szCs w:val="28"/>
        </w:rPr>
        <w:t xml:space="preserve"> </w:t>
      </w:r>
      <w:r w:rsidRPr="002A53BE">
        <w:rPr>
          <w:szCs w:val="28"/>
        </w:rPr>
        <w:t>связывается, прежде всего, с развитием молочного и мясного скотоводства, рыбоводства и картофелеводства.</w:t>
      </w:r>
    </w:p>
    <w:p w14:paraId="5D79A433" w14:textId="5F86B78B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Действующих крестьянских (фермерских) хозяйств (представляющих бухгалтерскую отчетность в </w:t>
      </w:r>
      <w:r w:rsidR="002E3115">
        <w:rPr>
          <w:szCs w:val="28"/>
        </w:rPr>
        <w:t>А</w:t>
      </w:r>
      <w:r w:rsidRPr="002A53BE">
        <w:rPr>
          <w:szCs w:val="28"/>
        </w:rPr>
        <w:t xml:space="preserve">дминистрацию муниципального </w:t>
      </w:r>
      <w:r w:rsidR="00CC09B7">
        <w:rPr>
          <w:szCs w:val="28"/>
        </w:rPr>
        <w:t>округа</w:t>
      </w:r>
      <w:r w:rsidRPr="002A53BE">
        <w:rPr>
          <w:szCs w:val="28"/>
        </w:rPr>
        <w:t>)</w:t>
      </w:r>
      <w:r w:rsidR="00EB72A0">
        <w:rPr>
          <w:szCs w:val="28"/>
        </w:rPr>
        <w:t>.</w:t>
      </w:r>
      <w:r w:rsidR="0008453A">
        <w:rPr>
          <w:szCs w:val="28"/>
        </w:rPr>
        <w:t xml:space="preserve">     </w:t>
      </w:r>
      <w:r w:rsidRPr="002A53BE">
        <w:rPr>
          <w:szCs w:val="28"/>
        </w:rPr>
        <w:t xml:space="preserve">КФХ </w:t>
      </w:r>
      <w:r w:rsidR="00EB72A0" w:rsidRPr="002A53BE">
        <w:rPr>
          <w:szCs w:val="28"/>
        </w:rPr>
        <w:t>представ</w:t>
      </w:r>
      <w:r w:rsidR="00EB72A0">
        <w:rPr>
          <w:szCs w:val="28"/>
        </w:rPr>
        <w:t xml:space="preserve">ляют </w:t>
      </w:r>
      <w:r w:rsidR="00EB72A0" w:rsidRPr="002A53BE">
        <w:rPr>
          <w:szCs w:val="28"/>
        </w:rPr>
        <w:t>статистическую</w:t>
      </w:r>
      <w:r w:rsidRPr="002A53BE">
        <w:rPr>
          <w:szCs w:val="28"/>
        </w:rPr>
        <w:t xml:space="preserve"> отчетность. </w:t>
      </w:r>
    </w:p>
    <w:p w14:paraId="27EBEC8A" w14:textId="26A70983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Учитывая определенный вклад в экономику отрасли, развитие крестьянских (фермерских) хозяйств является одним из важнейших условий обеспечения развития сельского хозяйства </w:t>
      </w:r>
      <w:r w:rsidR="00EB72A0">
        <w:rPr>
          <w:szCs w:val="28"/>
        </w:rPr>
        <w:t>округа</w:t>
      </w:r>
      <w:r w:rsidRPr="002A53BE">
        <w:rPr>
          <w:szCs w:val="28"/>
        </w:rPr>
        <w:t xml:space="preserve">.  </w:t>
      </w:r>
    </w:p>
    <w:p w14:paraId="1F20F49C" w14:textId="4AC3152B" w:rsidR="002A53BE" w:rsidRPr="002A53BE" w:rsidRDefault="002A53BE" w:rsidP="00A12FF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Крестьянские (фермерские) хозяйства сталкиваются с целым рядом серьезных проблем. Формирование и функционирование крестьянского (фермерского) хозяйства требует значительных финансовых затрат на создание и развитие производственной базы и бытового обустройства, а также повышение профессионального уровня главы крестьянского (фермерского) хозяйства.</w:t>
      </w:r>
    </w:p>
    <w:p w14:paraId="4E54BEAA" w14:textId="3AFCD060" w:rsidR="002A53BE" w:rsidRPr="002A53BE" w:rsidRDefault="002A53BE" w:rsidP="002A53BE">
      <w:pPr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Развитие сельского хозяйства</w:t>
      </w:r>
      <w:r w:rsidR="00244B53">
        <w:rPr>
          <w:szCs w:val="28"/>
        </w:rPr>
        <w:t xml:space="preserve"> муниципального</w:t>
      </w:r>
      <w:r w:rsidRPr="002A53BE">
        <w:rPr>
          <w:szCs w:val="28"/>
        </w:rPr>
        <w:t xml:space="preserve"> </w:t>
      </w:r>
      <w:r w:rsidR="00EB72A0">
        <w:rPr>
          <w:szCs w:val="28"/>
        </w:rPr>
        <w:t>округа</w:t>
      </w:r>
      <w:r w:rsidRPr="002A53BE">
        <w:rPr>
          <w:szCs w:val="28"/>
        </w:rPr>
        <w:t xml:space="preserve"> невозможно без интенсивного развития растениеводства, так как задачами отрасли являются не только обеспечение населения растениеводческой продукцией и сырьем собственного производства, но и максимальное увеличение кормовых угодий, от которых зависит уровень развития животноводства. </w:t>
      </w:r>
    </w:p>
    <w:p w14:paraId="2423703A" w14:textId="0F375222" w:rsidR="002A53BE" w:rsidRPr="002A53BE" w:rsidRDefault="0008453A" w:rsidP="002A53BE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Почвенный покров </w:t>
      </w:r>
      <w:r w:rsidR="00EB72A0">
        <w:rPr>
          <w:szCs w:val="28"/>
        </w:rPr>
        <w:t>округа</w:t>
      </w:r>
      <w:r w:rsidR="002A53BE" w:rsidRPr="002A53BE">
        <w:rPr>
          <w:szCs w:val="28"/>
        </w:rPr>
        <w:t xml:space="preserve"> представлен в основном песчано-подзолистыми почвами и характеризуется низким естественным плодородием. Имеется много заболоченных земель, среднегодовая испаряемость составляет 400 - 450 мм, а коэффициент увлажнения - 150 - 200 %.  </w:t>
      </w:r>
    </w:p>
    <w:p w14:paraId="7E952D32" w14:textId="77777777" w:rsidR="002A53BE" w:rsidRPr="002A53BE" w:rsidRDefault="002A53BE" w:rsidP="002A53BE">
      <w:pPr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В избыточно влажные годы не реализуются возможности высокопродуктивных сортов сельскохозяйственных культур и интенсивных агротехнологий.  </w:t>
      </w:r>
    </w:p>
    <w:p w14:paraId="3BF3C5FC" w14:textId="7B0ABDF4" w:rsidR="002A53BE" w:rsidRPr="002A53BE" w:rsidRDefault="002A53BE" w:rsidP="002A53BE">
      <w:pPr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Развитие сельскохозяйственного производства, повышение продуктивности и устойчивости земледелия в природно-климатических условиях </w:t>
      </w:r>
      <w:r w:rsidR="002E1D05">
        <w:rPr>
          <w:szCs w:val="28"/>
        </w:rPr>
        <w:t xml:space="preserve">муниципального </w:t>
      </w:r>
      <w:r w:rsidR="00EB72A0">
        <w:rPr>
          <w:szCs w:val="28"/>
        </w:rPr>
        <w:t>округа</w:t>
      </w:r>
      <w:r w:rsidRPr="002A53BE">
        <w:rPr>
          <w:szCs w:val="28"/>
        </w:rPr>
        <w:t xml:space="preserve"> невозможно без проведения мелиорации.  </w:t>
      </w:r>
    </w:p>
    <w:p w14:paraId="11FF20E7" w14:textId="0927CF77" w:rsidR="002A53BE" w:rsidRPr="002A53BE" w:rsidRDefault="002A53BE" w:rsidP="002A53BE">
      <w:pPr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В 1970 - 1980 годах в </w:t>
      </w:r>
      <w:r w:rsidR="00EB72A0">
        <w:rPr>
          <w:szCs w:val="28"/>
        </w:rPr>
        <w:t>округе</w:t>
      </w:r>
      <w:r w:rsidRPr="002A53BE">
        <w:rPr>
          <w:szCs w:val="28"/>
        </w:rPr>
        <w:t xml:space="preserve"> осуществлялись крупномасштабные мелиоративные работы, проводившиеся в комплексе с окультуриванием и химизацией. В составе мелиоративных работ выполнялись работы по осушению земель и </w:t>
      </w:r>
      <w:proofErr w:type="spellStart"/>
      <w:r w:rsidRPr="002A53BE">
        <w:rPr>
          <w:szCs w:val="28"/>
        </w:rPr>
        <w:t>культуртехническому</w:t>
      </w:r>
      <w:proofErr w:type="spellEnd"/>
      <w:r w:rsidRPr="002A53BE">
        <w:rPr>
          <w:szCs w:val="28"/>
        </w:rPr>
        <w:t xml:space="preserve"> обустройству полей.  </w:t>
      </w:r>
    </w:p>
    <w:p w14:paraId="039DF4EB" w14:textId="7A71D740" w:rsidR="002A53BE" w:rsidRPr="002A53BE" w:rsidRDefault="002A53BE" w:rsidP="002A53BE">
      <w:pPr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lastRenderedPageBreak/>
        <w:t xml:space="preserve">Мелиорация </w:t>
      </w:r>
      <w:r w:rsidR="00EB72A0">
        <w:rPr>
          <w:szCs w:val="28"/>
        </w:rPr>
        <w:t>округа</w:t>
      </w:r>
      <w:r w:rsidRPr="002A53BE">
        <w:rPr>
          <w:szCs w:val="28"/>
        </w:rPr>
        <w:t xml:space="preserve"> состоит из 23 мелиоративных систем общей площадью 6418 га. Протяженность открытых каналов осушительной сети и отрегулированных водоприемников составляет 293 км. На осушенных площадях построена коллекторно-дренажная сеть протяженностью 2455 км.</w:t>
      </w:r>
    </w:p>
    <w:p w14:paraId="5DC99B49" w14:textId="60780864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На сегодняшний день большинство водоприемников, заросли древесно-кустарниковой растительностью, требуют расширения и углубления русла. Из общего количества мелиоративных каналов 92,0 % заилены, требуют очистки и восстановления до проектных параметров, требуется удаление водной растительности, кустарника и деревьев по дну, откосам и берегам. Их состояние не обеспечивает необходимого для мелиоративной сети гидрологического режима. На мелиорированных землях требуется реконструкция систем на площади </w:t>
      </w:r>
      <w:r w:rsidR="002E1D05" w:rsidRPr="002A53BE">
        <w:rPr>
          <w:szCs w:val="28"/>
        </w:rPr>
        <w:t>более 6</w:t>
      </w:r>
      <w:r w:rsidRPr="002A53BE">
        <w:rPr>
          <w:szCs w:val="28"/>
        </w:rPr>
        <w:t xml:space="preserve">,0 тыс. га, </w:t>
      </w:r>
      <w:proofErr w:type="spellStart"/>
      <w:r w:rsidRPr="002A53BE">
        <w:rPr>
          <w:szCs w:val="28"/>
        </w:rPr>
        <w:t>культуртехнические</w:t>
      </w:r>
      <w:proofErr w:type="spellEnd"/>
      <w:r w:rsidRPr="002A53BE">
        <w:rPr>
          <w:szCs w:val="28"/>
        </w:rPr>
        <w:t xml:space="preserve"> работы - на площади более 4,2 тыс. га.</w:t>
      </w:r>
    </w:p>
    <w:p w14:paraId="1A57170A" w14:textId="77777777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Обеспечение дальнейшего повышения эффективности использования в сельском хозяйстве земельных ресурсов связывается, прежде всего, с вовлечением в сельскохозяйственный оборот выбывших сельскохозяйственных угодий за счет образования новых сельскохозяйственных предприятий и крестьянских (фермерских) хозяйств. </w:t>
      </w:r>
    </w:p>
    <w:p w14:paraId="3646E41D" w14:textId="6C564F8E" w:rsidR="002A53BE" w:rsidRPr="00C969E9" w:rsidRDefault="002A53BE" w:rsidP="00EB72A0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C969E9">
        <w:rPr>
          <w:szCs w:val="28"/>
        </w:rPr>
        <w:t xml:space="preserve">На территории </w:t>
      </w:r>
      <w:r w:rsidR="00EB72A0" w:rsidRPr="00C969E9">
        <w:rPr>
          <w:szCs w:val="28"/>
        </w:rPr>
        <w:t>округа</w:t>
      </w:r>
      <w:r w:rsidRPr="00C969E9">
        <w:rPr>
          <w:szCs w:val="28"/>
        </w:rPr>
        <w:t xml:space="preserve"> определены пять</w:t>
      </w:r>
      <w:r w:rsidR="0008453A" w:rsidRPr="00C969E9">
        <w:rPr>
          <w:szCs w:val="28"/>
        </w:rPr>
        <w:t xml:space="preserve"> </w:t>
      </w:r>
      <w:r w:rsidR="00CC09B7" w:rsidRPr="00C969E9">
        <w:rPr>
          <w:szCs w:val="28"/>
        </w:rPr>
        <w:t>территориальных отделов</w:t>
      </w:r>
      <w:r w:rsidRPr="00C969E9">
        <w:rPr>
          <w:szCs w:val="28"/>
        </w:rPr>
        <w:t xml:space="preserve"> –</w:t>
      </w:r>
      <w:proofErr w:type="spellStart"/>
      <w:r w:rsidRPr="00C969E9">
        <w:rPr>
          <w:szCs w:val="28"/>
        </w:rPr>
        <w:t>Жирковское</w:t>
      </w:r>
      <w:proofErr w:type="spellEnd"/>
      <w:r w:rsidRPr="00C969E9">
        <w:rPr>
          <w:szCs w:val="28"/>
        </w:rPr>
        <w:t xml:space="preserve">, Ильиногорское, </w:t>
      </w:r>
      <w:proofErr w:type="spellStart"/>
      <w:r w:rsidRPr="00C969E9">
        <w:rPr>
          <w:szCs w:val="28"/>
        </w:rPr>
        <w:t>Песоцкое</w:t>
      </w:r>
      <w:proofErr w:type="spellEnd"/>
      <w:r w:rsidRPr="00C969E9">
        <w:rPr>
          <w:szCs w:val="28"/>
        </w:rPr>
        <w:t xml:space="preserve">, </w:t>
      </w:r>
      <w:proofErr w:type="spellStart"/>
      <w:r w:rsidRPr="00C969E9">
        <w:rPr>
          <w:szCs w:val="28"/>
        </w:rPr>
        <w:t>Полновское</w:t>
      </w:r>
      <w:proofErr w:type="spellEnd"/>
      <w:r w:rsidRPr="00C969E9">
        <w:rPr>
          <w:szCs w:val="28"/>
        </w:rPr>
        <w:t xml:space="preserve"> и </w:t>
      </w:r>
      <w:proofErr w:type="spellStart"/>
      <w:r w:rsidRPr="00C969E9">
        <w:rPr>
          <w:szCs w:val="28"/>
        </w:rPr>
        <w:t>Ямникское</w:t>
      </w:r>
      <w:proofErr w:type="spellEnd"/>
      <w:r w:rsidRPr="00C969E9">
        <w:rPr>
          <w:szCs w:val="28"/>
        </w:rPr>
        <w:t xml:space="preserve">, </w:t>
      </w:r>
      <w:r w:rsidR="00EB72A0" w:rsidRPr="00C969E9">
        <w:rPr>
          <w:szCs w:val="28"/>
        </w:rPr>
        <w:t>которые включены</w:t>
      </w:r>
      <w:r w:rsidR="0008453A" w:rsidRPr="00C969E9">
        <w:rPr>
          <w:szCs w:val="28"/>
        </w:rPr>
        <w:t xml:space="preserve"> в программу «Новгородский гектар», </w:t>
      </w:r>
      <w:r w:rsidRPr="00C969E9">
        <w:rPr>
          <w:szCs w:val="28"/>
        </w:rPr>
        <w:t xml:space="preserve">что будет способствовать развитию данных территорий.  В этих поселениях 30,7 тыс. га земель сельскохозяйственного назначения, из них более 84% неиспользуемой свободной земли. За счет предоставления в безвозмездное пользование сроком до 6 лет земельных </w:t>
      </w:r>
      <w:r w:rsidR="002E1D05" w:rsidRPr="00C969E9">
        <w:rPr>
          <w:szCs w:val="28"/>
        </w:rPr>
        <w:t>участков крестьянским</w:t>
      </w:r>
      <w:r w:rsidRPr="00C969E9">
        <w:rPr>
          <w:szCs w:val="28"/>
        </w:rPr>
        <w:t xml:space="preserve"> (фермерским) хозяйствам, планируется включить в сельскохозяйственный оборот порядка </w:t>
      </w:r>
      <w:r w:rsidR="00C00045" w:rsidRPr="00C969E9">
        <w:rPr>
          <w:szCs w:val="28"/>
        </w:rPr>
        <w:t>50</w:t>
      </w:r>
      <w:r w:rsidRPr="00C969E9">
        <w:rPr>
          <w:szCs w:val="28"/>
        </w:rPr>
        <w:t xml:space="preserve"> га</w:t>
      </w:r>
      <w:r w:rsidR="00C00045" w:rsidRPr="00C969E9">
        <w:rPr>
          <w:szCs w:val="28"/>
        </w:rPr>
        <w:t xml:space="preserve"> в год.</w:t>
      </w:r>
    </w:p>
    <w:p w14:paraId="58A9F25E" w14:textId="7340592B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Неудовлетворительное состояние мелиорированных земель является существенным сдерживающим фактором развития растениеводства в </w:t>
      </w:r>
      <w:r w:rsidR="00EB72A0">
        <w:rPr>
          <w:szCs w:val="28"/>
        </w:rPr>
        <w:t>округе</w:t>
      </w:r>
      <w:r w:rsidRPr="002A53BE">
        <w:rPr>
          <w:szCs w:val="28"/>
        </w:rPr>
        <w:t>, не позволяет обеспечить создание гарантированной кормовой базы в животноводстве.</w:t>
      </w:r>
    </w:p>
    <w:p w14:paraId="0AC3E515" w14:textId="2F32930C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Несмотря на неэквивалентность в товарообмене продукции сельского хозяйства и промышленности, сельское хозяйство играет важную роль в экономике </w:t>
      </w:r>
      <w:r w:rsidR="00244B53">
        <w:rPr>
          <w:szCs w:val="28"/>
        </w:rPr>
        <w:t>муниципального округа</w:t>
      </w:r>
      <w:r w:rsidRPr="002A53BE">
        <w:rPr>
          <w:szCs w:val="28"/>
        </w:rPr>
        <w:t xml:space="preserve">. </w:t>
      </w:r>
    </w:p>
    <w:p w14:paraId="1837FD72" w14:textId="09C3C361" w:rsidR="002A53BE" w:rsidRPr="002A53BE" w:rsidRDefault="002A53BE" w:rsidP="002A53B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В настоящее время в сельском хозяйстве </w:t>
      </w:r>
      <w:r w:rsidR="00EB72A0">
        <w:rPr>
          <w:szCs w:val="28"/>
        </w:rPr>
        <w:t>округа</w:t>
      </w:r>
      <w:r w:rsidRPr="002A53BE">
        <w:rPr>
          <w:szCs w:val="28"/>
        </w:rPr>
        <w:t xml:space="preserve"> работает </w:t>
      </w:r>
      <w:r w:rsidR="00244B53" w:rsidRPr="00244B53">
        <w:rPr>
          <w:szCs w:val="28"/>
        </w:rPr>
        <w:t>44</w:t>
      </w:r>
      <w:r w:rsidRPr="002A53BE">
        <w:rPr>
          <w:szCs w:val="28"/>
        </w:rPr>
        <w:t xml:space="preserve"> человек. Для эффективного функционирования сельского хозяйства необходимо осу</w:t>
      </w:r>
      <w:r w:rsidR="0008453A">
        <w:rPr>
          <w:szCs w:val="28"/>
        </w:rPr>
        <w:t xml:space="preserve">ществлять </w:t>
      </w:r>
      <w:r w:rsidRPr="002A53BE">
        <w:rPr>
          <w:szCs w:val="28"/>
        </w:rPr>
        <w:t>мероприятия по созданию общих условий функционирования сельского хозяйства, в том числе обеспечению отрасли квалифицированными кадрами, их стимулирование и обеспечение равного доступа органов управления и сельскохозяйственных товаропроизводителей к информационным ресурсам.</w:t>
      </w:r>
    </w:p>
    <w:p w14:paraId="7DF3838C" w14:textId="77777777" w:rsidR="002A53BE" w:rsidRPr="002A53BE" w:rsidRDefault="002A53BE" w:rsidP="0008453A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2A53BE">
        <w:rPr>
          <w:b/>
          <w:szCs w:val="28"/>
        </w:rPr>
        <w:lastRenderedPageBreak/>
        <w:t xml:space="preserve"> </w:t>
      </w:r>
      <w:r w:rsidR="0008453A">
        <w:rPr>
          <w:b/>
          <w:szCs w:val="28"/>
          <w:lang w:val="en-US"/>
        </w:rPr>
        <w:t>II</w:t>
      </w:r>
      <w:r w:rsidR="0008453A">
        <w:rPr>
          <w:b/>
          <w:szCs w:val="28"/>
        </w:rPr>
        <w:t xml:space="preserve">. </w:t>
      </w:r>
      <w:r w:rsidRPr="002A53BE">
        <w:rPr>
          <w:b/>
          <w:szCs w:val="28"/>
        </w:rPr>
        <w:t>Перечень и анализ социальных, финансово-экономических</w:t>
      </w:r>
    </w:p>
    <w:p w14:paraId="020A93DD" w14:textId="77777777" w:rsidR="002A53BE" w:rsidRPr="002A53BE" w:rsidRDefault="002A53BE" w:rsidP="0008453A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2A53BE">
        <w:rPr>
          <w:b/>
          <w:szCs w:val="28"/>
        </w:rPr>
        <w:t>и прочих рисков реализации муниципальной программы</w:t>
      </w:r>
    </w:p>
    <w:p w14:paraId="6AD73E74" w14:textId="77777777" w:rsidR="002A53BE" w:rsidRPr="002A53BE" w:rsidRDefault="002A53BE" w:rsidP="002A53B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5E83D8AF" w14:textId="77777777" w:rsidR="002A53BE" w:rsidRPr="002A53BE" w:rsidRDefault="002A53BE" w:rsidP="0008453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Выполнению поставленных задач в муниципальной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 К основным рискам относятся следующие:   </w:t>
      </w:r>
    </w:p>
    <w:p w14:paraId="031C9BC0" w14:textId="77777777" w:rsidR="002A53BE" w:rsidRPr="002A53BE" w:rsidRDefault="002A53BE" w:rsidP="0008453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макроэкономические риски, в том числе: рос</w:t>
      </w:r>
      <w:r w:rsidR="0008453A">
        <w:rPr>
          <w:szCs w:val="28"/>
        </w:rPr>
        <w:t xml:space="preserve">т цен на энергоресурсы и другие </w:t>
      </w:r>
      <w:r w:rsidRPr="002A53BE">
        <w:rPr>
          <w:szCs w:val="28"/>
        </w:rPr>
        <w:t>ма</w:t>
      </w:r>
      <w:r w:rsidR="0008453A">
        <w:rPr>
          <w:szCs w:val="28"/>
        </w:rPr>
        <w:t xml:space="preserve">териально-технические средства, </w:t>
      </w:r>
      <w:r w:rsidRPr="002A53BE">
        <w:rPr>
          <w:szCs w:val="28"/>
        </w:rPr>
        <w:t xml:space="preserve">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технологиям. В результате негативных макроэкономических процессов возможно снижение спроса на продукцию сельского хозяйства, усиление зависимости отрасли от государственной поддержки;  </w:t>
      </w:r>
    </w:p>
    <w:p w14:paraId="58377144" w14:textId="2DFC7290" w:rsidR="00CF4A47" w:rsidRDefault="002A53BE" w:rsidP="00244B5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природно-климатические риски, обусловленные тем, что сельское хозяйство относится к отраслям, в значительной степени зависящим от природно-климатических условий, а также тем, что колебания погодных условий оказывают серьезное влияние на урожайность сельскохозяйственных культур </w:t>
      </w:r>
    </w:p>
    <w:p w14:paraId="620127E0" w14:textId="77777777" w:rsidR="002A53BE" w:rsidRPr="002A53BE" w:rsidRDefault="002A53BE" w:rsidP="00CF4A47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2A53BE">
        <w:rPr>
          <w:szCs w:val="28"/>
        </w:rPr>
        <w:t xml:space="preserve">и на обеспеченность животноводства кормовыми ресурсами, которые могут существенно повлиять на степень достижения прогнозируемых показателей. Зависимость функционирования отрасли от природно-климатических условий также снижает ее инвестиционную привлекательность;   </w:t>
      </w:r>
    </w:p>
    <w:p w14:paraId="46BCD42D" w14:textId="77777777" w:rsidR="002A53BE" w:rsidRPr="002A53BE" w:rsidRDefault="002A53BE" w:rsidP="0008453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Минимизация рисков реализации муниципальной программы будет осуществляться на основе:  </w:t>
      </w:r>
    </w:p>
    <w:p w14:paraId="55249584" w14:textId="39729BB2" w:rsidR="002A53BE" w:rsidRPr="002A53BE" w:rsidRDefault="002A53BE" w:rsidP="0008453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проведения мониторинга развития сельского хозяйства </w:t>
      </w:r>
      <w:r w:rsidR="0030322C">
        <w:rPr>
          <w:szCs w:val="28"/>
        </w:rPr>
        <w:t>муниципального округа</w:t>
      </w:r>
      <w:r w:rsidRPr="002A53BE">
        <w:rPr>
          <w:szCs w:val="28"/>
        </w:rPr>
        <w:t xml:space="preserve">, разработки прогнозов, решений и рекомендаций в сфере управления сельским хозяйством;  </w:t>
      </w:r>
    </w:p>
    <w:p w14:paraId="7788DA9E" w14:textId="77777777" w:rsidR="002A53BE" w:rsidRPr="002A53BE" w:rsidRDefault="002A53BE" w:rsidP="0008453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разработки дополнительных мероприятий муниципальной программы.</w:t>
      </w:r>
    </w:p>
    <w:p w14:paraId="5837CE4B" w14:textId="77777777" w:rsidR="002A53BE" w:rsidRPr="002A53BE" w:rsidRDefault="002A53BE" w:rsidP="002A53BE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14:paraId="6FF1E67D" w14:textId="77777777" w:rsidR="002A53BE" w:rsidRPr="002A53BE" w:rsidRDefault="00CF4A47" w:rsidP="00CF4A47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</w:t>
      </w:r>
      <w:r w:rsidR="002A53BE" w:rsidRPr="002A53BE">
        <w:rPr>
          <w:b/>
          <w:szCs w:val="28"/>
        </w:rPr>
        <w:t>Механизм управления реализацией муниципальной программы</w:t>
      </w:r>
    </w:p>
    <w:p w14:paraId="2E24420C" w14:textId="77777777" w:rsidR="002A53BE" w:rsidRPr="002A53BE" w:rsidRDefault="002A53BE" w:rsidP="002A53B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40068AEB" w14:textId="751BA918" w:rsidR="002A53BE" w:rsidRPr="002A53BE" w:rsidRDefault="002A53BE" w:rsidP="00CF4A47">
      <w:pPr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Неотъемлемым элементом механизма реализации муниципальной про</w:t>
      </w:r>
      <w:r w:rsidR="00CF4A47">
        <w:rPr>
          <w:szCs w:val="28"/>
        </w:rPr>
        <w:t xml:space="preserve">граммы </w:t>
      </w:r>
      <w:r w:rsidRPr="002A53BE">
        <w:rPr>
          <w:szCs w:val="28"/>
        </w:rPr>
        <w:t xml:space="preserve">является организация социально-экономического мониторинга ее выполнения. На основе, поступающей в рамках мониторинга, информации проводится анализ экономической и социальной ситуации на селе, отношения сельского населения, руководителей, специалистов и работников агропромышленного комплекса к вопросам проводимых преобразований. Система мониторинга организуется </w:t>
      </w:r>
      <w:r w:rsidR="0030322C">
        <w:rPr>
          <w:szCs w:val="28"/>
        </w:rPr>
        <w:t>Управлением</w:t>
      </w:r>
      <w:r w:rsidRPr="002A53BE">
        <w:rPr>
          <w:szCs w:val="28"/>
        </w:rPr>
        <w:t>.</w:t>
      </w:r>
    </w:p>
    <w:p w14:paraId="560C3AED" w14:textId="441A5DB8" w:rsidR="002A53BE" w:rsidRPr="002A53BE" w:rsidRDefault="002A53BE" w:rsidP="00CF4A47">
      <w:pPr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lastRenderedPageBreak/>
        <w:t xml:space="preserve">Оценку соотношения эффективности реализации муниципальной программы с </w:t>
      </w:r>
      <w:r w:rsidRPr="002A53BE">
        <w:rPr>
          <w:spacing w:val="-4"/>
          <w:szCs w:val="28"/>
        </w:rPr>
        <w:t>приоритетами, целями и показателями прогноза социально-экономического развития</w:t>
      </w:r>
      <w:r w:rsidRPr="002A53BE">
        <w:rPr>
          <w:szCs w:val="28"/>
        </w:rPr>
        <w:t xml:space="preserve"> </w:t>
      </w:r>
      <w:r w:rsidR="0030322C">
        <w:rPr>
          <w:szCs w:val="28"/>
        </w:rPr>
        <w:t>муниципального округа</w:t>
      </w:r>
      <w:r w:rsidRPr="002A53BE">
        <w:rPr>
          <w:szCs w:val="28"/>
        </w:rPr>
        <w:t xml:space="preserve"> и контроль за реализацией муниципальной программы осуществляет заместите</w:t>
      </w:r>
      <w:r w:rsidR="00CF4A47">
        <w:rPr>
          <w:szCs w:val="28"/>
        </w:rPr>
        <w:t xml:space="preserve">ль Главы муниципального </w:t>
      </w:r>
      <w:r w:rsidR="0030322C">
        <w:rPr>
          <w:szCs w:val="28"/>
        </w:rPr>
        <w:t>округа</w:t>
      </w:r>
      <w:r w:rsidR="00CF4A47">
        <w:rPr>
          <w:szCs w:val="28"/>
        </w:rPr>
        <w:t xml:space="preserve"> </w:t>
      </w:r>
      <w:r w:rsidRPr="002A53BE">
        <w:rPr>
          <w:szCs w:val="28"/>
        </w:rPr>
        <w:t xml:space="preserve">курирующий и обеспечивающий проведение на территории </w:t>
      </w:r>
      <w:r w:rsidR="0030322C">
        <w:rPr>
          <w:szCs w:val="28"/>
        </w:rPr>
        <w:t>муниципального округа</w:t>
      </w:r>
      <w:r w:rsidRPr="002A53BE">
        <w:rPr>
          <w:szCs w:val="28"/>
        </w:rPr>
        <w:t xml:space="preserve"> мероприятий, направленных на развитие сельскохозяйственной отрасли экономики, координирующий деятельность управления.</w:t>
      </w:r>
    </w:p>
    <w:p w14:paraId="2E3D82F8" w14:textId="793AAECA" w:rsidR="002A53BE" w:rsidRPr="002A53BE" w:rsidRDefault="0030322C" w:rsidP="00CF4A47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Управление</w:t>
      </w:r>
      <w:r w:rsidR="002A53BE" w:rsidRPr="002A53BE">
        <w:rPr>
          <w:szCs w:val="28"/>
        </w:rPr>
        <w:t xml:space="preserve"> осуществляет:</w:t>
      </w:r>
    </w:p>
    <w:p w14:paraId="08D63B04" w14:textId="77777777" w:rsidR="002A53BE" w:rsidRPr="002A53BE" w:rsidRDefault="002A53BE" w:rsidP="00CF4A47">
      <w:pPr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непосредственный контроль за ходом реализации мероприятий </w:t>
      </w:r>
      <w:r w:rsidRPr="002A53BE">
        <w:rPr>
          <w:szCs w:val="28"/>
        </w:rPr>
        <w:br/>
        <w:t>муниципальной программы соисполнителями муниципальной программы;</w:t>
      </w:r>
    </w:p>
    <w:p w14:paraId="1DA2B08B" w14:textId="77777777" w:rsidR="002A53BE" w:rsidRPr="002A53BE" w:rsidRDefault="002A53BE" w:rsidP="00CF4A47">
      <w:pPr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>координацию выполнения мероприятий муниципальной программы;</w:t>
      </w:r>
    </w:p>
    <w:p w14:paraId="055B7ECB" w14:textId="77777777" w:rsidR="002A53BE" w:rsidRPr="002A53BE" w:rsidRDefault="002A53BE" w:rsidP="00CF4A47">
      <w:pPr>
        <w:spacing w:line="360" w:lineRule="atLeast"/>
        <w:ind w:firstLine="709"/>
        <w:jc w:val="both"/>
        <w:rPr>
          <w:szCs w:val="28"/>
        </w:rPr>
      </w:pPr>
      <w:r w:rsidRPr="002A53BE">
        <w:rPr>
          <w:spacing w:val="-4"/>
          <w:szCs w:val="28"/>
        </w:rPr>
        <w:t>подготовку при необходимости предложений по уточнению мероприятий</w:t>
      </w:r>
      <w:r w:rsidRPr="002A53BE">
        <w:rPr>
          <w:szCs w:val="28"/>
        </w:rPr>
        <w:t xml:space="preserve">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14:paraId="2507386E" w14:textId="395FDE24" w:rsidR="00495635" w:rsidRDefault="002A53BE" w:rsidP="0030322C">
      <w:pPr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составление отчетов о ходе реализации муниципальной программы в </w:t>
      </w:r>
    </w:p>
    <w:p w14:paraId="210C9DEB" w14:textId="34BC6869" w:rsidR="002A53BE" w:rsidRPr="002A53BE" w:rsidRDefault="002A53BE" w:rsidP="00495635">
      <w:pPr>
        <w:spacing w:line="360" w:lineRule="atLeast"/>
        <w:jc w:val="both"/>
        <w:rPr>
          <w:szCs w:val="28"/>
        </w:rPr>
      </w:pPr>
      <w:r w:rsidRPr="002A53BE">
        <w:rPr>
          <w:szCs w:val="28"/>
        </w:rPr>
        <w:t xml:space="preserve">соответствии с постановлением Администрации Демянского муниципального </w:t>
      </w:r>
      <w:r w:rsidR="0030322C">
        <w:rPr>
          <w:szCs w:val="28"/>
        </w:rPr>
        <w:t>округа</w:t>
      </w:r>
      <w:r w:rsidRPr="002A53BE">
        <w:rPr>
          <w:i/>
          <w:szCs w:val="28"/>
        </w:rPr>
        <w:t>.</w:t>
      </w:r>
    </w:p>
    <w:p w14:paraId="7C12FE8F" w14:textId="77777777" w:rsidR="002A53BE" w:rsidRDefault="002A53BE" w:rsidP="00CF4A47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A53BE">
        <w:rPr>
          <w:szCs w:val="28"/>
        </w:rPr>
        <w:t xml:space="preserve">Оценка эффективности реализации муниципальной программы производится в соответствии с </w:t>
      </w:r>
      <w:hyperlink r:id="rId9" w:history="1">
        <w:r w:rsidRPr="002A53BE">
          <w:rPr>
            <w:szCs w:val="28"/>
          </w:rPr>
          <w:t>постановлением</w:t>
        </w:r>
      </w:hyperlink>
      <w:r w:rsidRPr="002A53BE">
        <w:rPr>
          <w:szCs w:val="28"/>
        </w:rPr>
        <w:t xml:space="preserve"> Правительства Новгородской обла</w:t>
      </w:r>
      <w:r w:rsidR="00EF1D3D">
        <w:rPr>
          <w:szCs w:val="28"/>
        </w:rPr>
        <w:t>сти от 26.07.2013 № 97 «</w:t>
      </w:r>
      <w:r w:rsidRPr="002A53BE">
        <w:rPr>
          <w:szCs w:val="28"/>
        </w:rPr>
        <w:t xml:space="preserve">Об утверждении Порядка принятия решений о разработке государственных программ Новгородской области, их формирования, реализации и </w:t>
      </w:r>
      <w:r w:rsidR="00EF1D3D">
        <w:rPr>
          <w:szCs w:val="28"/>
        </w:rPr>
        <w:t>проведения оценки эффективности»</w:t>
      </w:r>
      <w:r w:rsidRPr="002A53BE">
        <w:rPr>
          <w:szCs w:val="28"/>
        </w:rPr>
        <w:t>.</w:t>
      </w:r>
    </w:p>
    <w:p w14:paraId="51B62BC4" w14:textId="77777777" w:rsidR="000039B2" w:rsidRPr="002A53BE" w:rsidRDefault="000039B2" w:rsidP="002A53B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03F95DB2" w14:textId="77777777" w:rsidR="002A53BE" w:rsidRPr="002A53BE" w:rsidRDefault="00E61271" w:rsidP="00E61271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. </w:t>
      </w:r>
      <w:r w:rsidR="002A53BE" w:rsidRPr="002A53BE">
        <w:rPr>
          <w:b/>
          <w:szCs w:val="28"/>
        </w:rPr>
        <w:t>Перечень целевых показателей муниципальной программы</w:t>
      </w:r>
    </w:p>
    <w:p w14:paraId="108C33C8" w14:textId="77777777" w:rsidR="001F43CA" w:rsidRPr="001F43CA" w:rsidRDefault="001F43CA" w:rsidP="001F43CA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1F43CA">
        <w:rPr>
          <w:b/>
          <w:szCs w:val="28"/>
        </w:rPr>
        <w:t xml:space="preserve">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709"/>
        <w:gridCol w:w="992"/>
        <w:gridCol w:w="850"/>
        <w:gridCol w:w="709"/>
        <w:gridCol w:w="709"/>
        <w:gridCol w:w="709"/>
        <w:gridCol w:w="708"/>
        <w:gridCol w:w="709"/>
        <w:gridCol w:w="709"/>
      </w:tblGrid>
      <w:tr w:rsidR="00E65162" w:rsidRPr="008C0621" w14:paraId="75746BCE" w14:textId="3011DC23" w:rsidTr="002B508F">
        <w:tc>
          <w:tcPr>
            <w:tcW w:w="426" w:type="dxa"/>
            <w:vMerge w:val="restart"/>
          </w:tcPr>
          <w:p w14:paraId="5F2B2A9D" w14:textId="1481FFD2" w:rsidR="00E65162" w:rsidRPr="008C0621" w:rsidRDefault="00E65162" w:rsidP="008C062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8C0621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</w:tcPr>
          <w:p w14:paraId="160EA62D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14:paraId="4B09B75B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4ECC01F0" w14:textId="6B818B13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8C0621">
              <w:rPr>
                <w:spacing w:val="-20"/>
                <w:sz w:val="24"/>
                <w:szCs w:val="24"/>
              </w:rPr>
              <w:t>Базовое значение целевого показателя (20</w:t>
            </w:r>
            <w:r w:rsidR="005F15D6" w:rsidRPr="005F15D6">
              <w:rPr>
                <w:spacing w:val="-20"/>
                <w:sz w:val="24"/>
                <w:szCs w:val="24"/>
              </w:rPr>
              <w:t>2</w:t>
            </w:r>
            <w:r w:rsidR="003B2E51">
              <w:rPr>
                <w:spacing w:val="-20"/>
                <w:sz w:val="24"/>
                <w:szCs w:val="24"/>
              </w:rPr>
              <w:t>2</w:t>
            </w:r>
            <w:r w:rsidR="005F15D6" w:rsidRPr="005F15D6">
              <w:rPr>
                <w:spacing w:val="-20"/>
                <w:sz w:val="24"/>
                <w:szCs w:val="24"/>
              </w:rPr>
              <w:t xml:space="preserve"> </w:t>
            </w:r>
            <w:r w:rsidRPr="008C0621">
              <w:rPr>
                <w:spacing w:val="-20"/>
                <w:sz w:val="24"/>
                <w:szCs w:val="24"/>
              </w:rPr>
              <w:t>год)</w:t>
            </w:r>
          </w:p>
        </w:tc>
        <w:tc>
          <w:tcPr>
            <w:tcW w:w="5103" w:type="dxa"/>
            <w:gridSpan w:val="7"/>
          </w:tcPr>
          <w:p w14:paraId="383705FA" w14:textId="31E87876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8C0621" w:rsidRPr="008C0621" w14:paraId="6BEF6FA0" w14:textId="31ED2ACD" w:rsidTr="002B508F">
        <w:tc>
          <w:tcPr>
            <w:tcW w:w="426" w:type="dxa"/>
            <w:vMerge/>
          </w:tcPr>
          <w:p w14:paraId="0E58BE44" w14:textId="77777777" w:rsidR="008C0621" w:rsidRPr="008C0621" w:rsidRDefault="008C0621" w:rsidP="00E6127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87F710" w14:textId="77777777" w:rsidR="008C0621" w:rsidRPr="008C0621" w:rsidRDefault="008C0621" w:rsidP="00E6127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41E2223" w14:textId="77777777" w:rsidR="008C0621" w:rsidRPr="008C0621" w:rsidRDefault="008C0621" w:rsidP="00E6127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3108655" w14:textId="77777777" w:rsidR="008C0621" w:rsidRPr="008C0621" w:rsidRDefault="008C0621" w:rsidP="00E6127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FE611D" w14:textId="25260761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8C0621">
              <w:rPr>
                <w:spacing w:val="-20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14:paraId="48E087A7" w14:textId="7817F0D6" w:rsidR="008C0621" w:rsidRPr="008C0621" w:rsidRDefault="008C0621" w:rsidP="0049563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8C0621">
              <w:rPr>
                <w:spacing w:val="-20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14:paraId="68C0DDA5" w14:textId="7451C9B9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8C0621">
              <w:rPr>
                <w:spacing w:val="-20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4A03E3D3" w14:textId="24DE49D9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8C0621">
              <w:rPr>
                <w:spacing w:val="-20"/>
                <w:sz w:val="24"/>
                <w:szCs w:val="24"/>
              </w:rPr>
              <w:t>2027 год</w:t>
            </w:r>
          </w:p>
        </w:tc>
        <w:tc>
          <w:tcPr>
            <w:tcW w:w="708" w:type="dxa"/>
          </w:tcPr>
          <w:p w14:paraId="1247EA2D" w14:textId="3923A033" w:rsidR="008C0621" w:rsidRPr="008C0621" w:rsidRDefault="008C0621" w:rsidP="0049563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8C0621">
              <w:rPr>
                <w:spacing w:val="-20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14:paraId="4C716353" w14:textId="32874DC9" w:rsidR="008C0621" w:rsidRPr="008C0621" w:rsidRDefault="008C0621" w:rsidP="0049563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8C0621">
              <w:rPr>
                <w:spacing w:val="-20"/>
                <w:sz w:val="24"/>
                <w:szCs w:val="24"/>
              </w:rPr>
              <w:t>2029 год</w:t>
            </w:r>
          </w:p>
        </w:tc>
        <w:tc>
          <w:tcPr>
            <w:tcW w:w="709" w:type="dxa"/>
          </w:tcPr>
          <w:p w14:paraId="728FD249" w14:textId="595680A5" w:rsidR="008C0621" w:rsidRPr="008C0621" w:rsidRDefault="008C0621" w:rsidP="0049563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2030 год</w:t>
            </w:r>
          </w:p>
        </w:tc>
      </w:tr>
      <w:tr w:rsidR="008C0621" w:rsidRPr="008C0621" w14:paraId="24944881" w14:textId="1283363B" w:rsidTr="002B508F">
        <w:trPr>
          <w:trHeight w:val="162"/>
        </w:trPr>
        <w:tc>
          <w:tcPr>
            <w:tcW w:w="426" w:type="dxa"/>
          </w:tcPr>
          <w:p w14:paraId="5B9A3E91" w14:textId="7777777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75F1AD0" w14:textId="77777777" w:rsidR="008C0621" w:rsidRPr="008C0621" w:rsidRDefault="008C0621" w:rsidP="0049563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6948B1C" w14:textId="7777777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BA97A14" w14:textId="7777777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FBD20FE" w14:textId="7777777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5A76DF1" w14:textId="7777777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3317CD5" w14:textId="7777777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C8EDFC1" w14:textId="7777777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202ACA01" w14:textId="7777777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D479715" w14:textId="1D3AD4A9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EC424B6" w14:textId="2A07252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C0621" w:rsidRPr="008C0621" w14:paraId="2BCABB85" w14:textId="55C14B8F" w:rsidTr="002B508F">
        <w:tc>
          <w:tcPr>
            <w:tcW w:w="426" w:type="dxa"/>
          </w:tcPr>
          <w:p w14:paraId="67AE42EB" w14:textId="7777777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234A2B35" w14:textId="7777777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Среднемесячная номинальная заработная плата работников сельского хозяйства</w:t>
            </w:r>
          </w:p>
        </w:tc>
        <w:tc>
          <w:tcPr>
            <w:tcW w:w="709" w:type="dxa"/>
          </w:tcPr>
          <w:p w14:paraId="6F685110" w14:textId="77777777" w:rsidR="008C0621" w:rsidRPr="008C0621" w:rsidRDefault="008C062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0FFAD797" w14:textId="74635487" w:rsidR="008C0621" w:rsidRPr="008C0621" w:rsidRDefault="00C0004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850" w:type="dxa"/>
          </w:tcPr>
          <w:p w14:paraId="252D6A3D" w14:textId="2AD66953" w:rsidR="008C0621" w:rsidRPr="008C0621" w:rsidRDefault="00C0004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709" w:type="dxa"/>
          </w:tcPr>
          <w:p w14:paraId="5A516A58" w14:textId="3501340E" w:rsidR="008C0621" w:rsidRPr="008C0621" w:rsidRDefault="00C0004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709" w:type="dxa"/>
          </w:tcPr>
          <w:p w14:paraId="0069970D" w14:textId="08BD4C85" w:rsidR="008C0621" w:rsidRPr="008C0621" w:rsidRDefault="00C0004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709" w:type="dxa"/>
          </w:tcPr>
          <w:p w14:paraId="6DD48278" w14:textId="1F28E277" w:rsidR="008C0621" w:rsidRPr="008C0621" w:rsidRDefault="00C0004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708" w:type="dxa"/>
          </w:tcPr>
          <w:p w14:paraId="0C9E3101" w14:textId="3B8E2350" w:rsidR="008C0621" w:rsidRPr="008C0621" w:rsidRDefault="00C0004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709" w:type="dxa"/>
          </w:tcPr>
          <w:p w14:paraId="00454199" w14:textId="29F38617" w:rsidR="008C0621" w:rsidRPr="008C0621" w:rsidRDefault="00C0004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709" w:type="dxa"/>
          </w:tcPr>
          <w:p w14:paraId="737C86EF" w14:textId="5FEC98F9" w:rsidR="008C0621" w:rsidRPr="008C0621" w:rsidRDefault="00C0004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5F15D6" w:rsidRPr="008C0621" w14:paraId="40657274" w14:textId="0B5184CD" w:rsidTr="002B508F">
        <w:tc>
          <w:tcPr>
            <w:tcW w:w="426" w:type="dxa"/>
          </w:tcPr>
          <w:p w14:paraId="1B88B416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vAlign w:val="center"/>
          </w:tcPr>
          <w:p w14:paraId="66717081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Производство молока во всех категориях хозяйств</w:t>
            </w:r>
          </w:p>
        </w:tc>
        <w:tc>
          <w:tcPr>
            <w:tcW w:w="709" w:type="dxa"/>
          </w:tcPr>
          <w:p w14:paraId="28F5EDC4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14:paraId="7DAF3711" w14:textId="770CE1F9" w:rsidR="005F15D6" w:rsidRPr="00C00045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1565,1</w:t>
            </w:r>
          </w:p>
        </w:tc>
        <w:tc>
          <w:tcPr>
            <w:tcW w:w="850" w:type="dxa"/>
          </w:tcPr>
          <w:p w14:paraId="45E0703A" w14:textId="5495BD2A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</w:t>
            </w:r>
          </w:p>
        </w:tc>
        <w:tc>
          <w:tcPr>
            <w:tcW w:w="709" w:type="dxa"/>
          </w:tcPr>
          <w:p w14:paraId="4E3E2E05" w14:textId="112BCAEC" w:rsidR="005F15D6" w:rsidRPr="00C00045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36"/>
                <w:sz w:val="24"/>
                <w:szCs w:val="24"/>
              </w:rPr>
            </w:pPr>
            <w:r w:rsidRPr="00C00045">
              <w:rPr>
                <w:spacing w:val="-36"/>
                <w:sz w:val="24"/>
                <w:szCs w:val="24"/>
              </w:rPr>
              <w:t>156</w:t>
            </w:r>
            <w:r>
              <w:rPr>
                <w:spacing w:val="-36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2786490" w14:textId="22BC3A7C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</w:t>
            </w:r>
          </w:p>
        </w:tc>
        <w:tc>
          <w:tcPr>
            <w:tcW w:w="709" w:type="dxa"/>
          </w:tcPr>
          <w:p w14:paraId="1FB6ADA0" w14:textId="2FCFE0C4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</w:t>
            </w:r>
          </w:p>
        </w:tc>
        <w:tc>
          <w:tcPr>
            <w:tcW w:w="708" w:type="dxa"/>
          </w:tcPr>
          <w:p w14:paraId="3E2F8747" w14:textId="6D298C88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</w:t>
            </w:r>
          </w:p>
        </w:tc>
        <w:tc>
          <w:tcPr>
            <w:tcW w:w="709" w:type="dxa"/>
          </w:tcPr>
          <w:p w14:paraId="16D09C4C" w14:textId="3CD61FCC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</w:t>
            </w:r>
          </w:p>
        </w:tc>
        <w:tc>
          <w:tcPr>
            <w:tcW w:w="709" w:type="dxa"/>
          </w:tcPr>
          <w:p w14:paraId="51605742" w14:textId="55554680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</w:t>
            </w:r>
          </w:p>
        </w:tc>
      </w:tr>
      <w:tr w:rsidR="005F15D6" w:rsidRPr="008C0621" w14:paraId="4F0FC012" w14:textId="78004DF3" w:rsidTr="002B508F">
        <w:tc>
          <w:tcPr>
            <w:tcW w:w="426" w:type="dxa"/>
          </w:tcPr>
          <w:p w14:paraId="0EE4A6CF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14:paraId="74DFFE6E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Производство мяса (скот на убой в живом весе) во всех категориях хозяйств</w:t>
            </w:r>
          </w:p>
        </w:tc>
        <w:tc>
          <w:tcPr>
            <w:tcW w:w="709" w:type="dxa"/>
          </w:tcPr>
          <w:p w14:paraId="5030BABF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14:paraId="787903BB" w14:textId="33A8C441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850" w:type="dxa"/>
          </w:tcPr>
          <w:p w14:paraId="55910EAC" w14:textId="7C39F0A7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709" w:type="dxa"/>
          </w:tcPr>
          <w:p w14:paraId="38ECD27F" w14:textId="74EE5791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177,7</w:t>
            </w:r>
          </w:p>
        </w:tc>
        <w:tc>
          <w:tcPr>
            <w:tcW w:w="709" w:type="dxa"/>
          </w:tcPr>
          <w:p w14:paraId="70542F32" w14:textId="2DF28C14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709" w:type="dxa"/>
          </w:tcPr>
          <w:p w14:paraId="68A381EE" w14:textId="388A329F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708" w:type="dxa"/>
          </w:tcPr>
          <w:p w14:paraId="63BC6F89" w14:textId="6619DB7F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709" w:type="dxa"/>
          </w:tcPr>
          <w:p w14:paraId="5AFC88F3" w14:textId="26FFE933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709" w:type="dxa"/>
          </w:tcPr>
          <w:p w14:paraId="3EBB4E5A" w14:textId="013CA784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</w:tr>
      <w:tr w:rsidR="005F15D6" w:rsidRPr="008C0621" w14:paraId="2127DE59" w14:textId="32B99BE7" w:rsidTr="002B508F">
        <w:tc>
          <w:tcPr>
            <w:tcW w:w="426" w:type="dxa"/>
          </w:tcPr>
          <w:p w14:paraId="2A48628F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14:paraId="35F9D0A1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Производство яиц во всех категориях хозяйств</w:t>
            </w:r>
          </w:p>
        </w:tc>
        <w:tc>
          <w:tcPr>
            <w:tcW w:w="709" w:type="dxa"/>
          </w:tcPr>
          <w:p w14:paraId="4BC591AB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тыс.</w:t>
            </w:r>
          </w:p>
          <w:p w14:paraId="75723D83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3AAEB61D" w14:textId="6AEAA875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045">
              <w:rPr>
                <w:sz w:val="24"/>
                <w:szCs w:val="24"/>
              </w:rPr>
              <w:t>096</w:t>
            </w:r>
          </w:p>
        </w:tc>
        <w:tc>
          <w:tcPr>
            <w:tcW w:w="850" w:type="dxa"/>
          </w:tcPr>
          <w:p w14:paraId="5B8D432F" w14:textId="035F19B1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0045"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14:paraId="55575B4F" w14:textId="34C8704B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709" w:type="dxa"/>
          </w:tcPr>
          <w:p w14:paraId="1356BB7F" w14:textId="2FD45308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045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0163A9CB" w14:textId="573986FE" w:rsidR="005F15D6" w:rsidRPr="008C0621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708" w:type="dxa"/>
          </w:tcPr>
          <w:p w14:paraId="67757C21" w14:textId="4007B9D8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045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28A61F91" w14:textId="424E8AFF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045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159EB228" w14:textId="41AFC538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045">
              <w:rPr>
                <w:sz w:val="24"/>
                <w:szCs w:val="24"/>
              </w:rPr>
              <w:t>110</w:t>
            </w:r>
          </w:p>
        </w:tc>
      </w:tr>
      <w:tr w:rsidR="005F15D6" w:rsidRPr="008C0621" w14:paraId="71362DDB" w14:textId="042555B8" w:rsidTr="002B508F">
        <w:tc>
          <w:tcPr>
            <w:tcW w:w="426" w:type="dxa"/>
          </w:tcPr>
          <w:p w14:paraId="1189D1E7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14:paraId="6F464F06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 xml:space="preserve">Производство товарной рыбы в </w:t>
            </w:r>
            <w:proofErr w:type="gramStart"/>
            <w:r w:rsidRPr="008C0621">
              <w:rPr>
                <w:sz w:val="24"/>
                <w:szCs w:val="24"/>
              </w:rPr>
              <w:t>сельско- хозяйственных</w:t>
            </w:r>
            <w:proofErr w:type="gramEnd"/>
            <w:r w:rsidRPr="008C0621">
              <w:rPr>
                <w:sz w:val="24"/>
                <w:szCs w:val="24"/>
              </w:rPr>
              <w:t xml:space="preserve"> организациях, крестьянских (фермерских) хозяйствах</w:t>
            </w:r>
          </w:p>
        </w:tc>
        <w:tc>
          <w:tcPr>
            <w:tcW w:w="709" w:type="dxa"/>
          </w:tcPr>
          <w:p w14:paraId="77529DA6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14:paraId="3776EEE7" w14:textId="4A23CD16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850" w:type="dxa"/>
          </w:tcPr>
          <w:p w14:paraId="68B7E8A9" w14:textId="3BB4CEBD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709" w:type="dxa"/>
          </w:tcPr>
          <w:p w14:paraId="726585F1" w14:textId="538D96A5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709" w:type="dxa"/>
          </w:tcPr>
          <w:p w14:paraId="3BD053A1" w14:textId="007912F1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709" w:type="dxa"/>
          </w:tcPr>
          <w:p w14:paraId="422522AD" w14:textId="52CA53E7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708" w:type="dxa"/>
          </w:tcPr>
          <w:p w14:paraId="25B022DD" w14:textId="316165CF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709" w:type="dxa"/>
          </w:tcPr>
          <w:p w14:paraId="46B50EC0" w14:textId="2DE53EA8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709" w:type="dxa"/>
          </w:tcPr>
          <w:p w14:paraId="27561543" w14:textId="54455B77" w:rsidR="005F15D6" w:rsidRPr="008C0621" w:rsidRDefault="00F560EF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</w:tr>
      <w:tr w:rsidR="005F15D6" w:rsidRPr="008C0621" w14:paraId="5AEB217D" w14:textId="2C7A85A1" w:rsidTr="002B508F">
        <w:tc>
          <w:tcPr>
            <w:tcW w:w="426" w:type="dxa"/>
          </w:tcPr>
          <w:p w14:paraId="468A25E4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14:paraId="3CDC7511" w14:textId="17DED00A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 xml:space="preserve">Валовой сбор </w:t>
            </w:r>
            <w:proofErr w:type="gramStart"/>
            <w:r w:rsidRPr="008C0621">
              <w:rPr>
                <w:sz w:val="24"/>
                <w:szCs w:val="24"/>
              </w:rPr>
              <w:t>зерновых  в</w:t>
            </w:r>
            <w:proofErr w:type="gramEnd"/>
            <w:r w:rsidRPr="008C0621">
              <w:rPr>
                <w:sz w:val="24"/>
                <w:szCs w:val="24"/>
              </w:rPr>
              <w:t xml:space="preserve"> сельскохозяй</w:t>
            </w:r>
            <w:r w:rsidR="004F5943">
              <w:rPr>
                <w:sz w:val="24"/>
                <w:szCs w:val="24"/>
              </w:rPr>
              <w:t>-</w:t>
            </w:r>
            <w:r w:rsidRPr="008C0621">
              <w:rPr>
                <w:sz w:val="24"/>
                <w:szCs w:val="24"/>
              </w:rPr>
              <w:t>ственных и крестьянских (фермерских) хозяйствах</w:t>
            </w:r>
          </w:p>
        </w:tc>
        <w:tc>
          <w:tcPr>
            <w:tcW w:w="709" w:type="dxa"/>
          </w:tcPr>
          <w:p w14:paraId="7083F3D3" w14:textId="77777777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14:paraId="112DE003" w14:textId="15E384BB" w:rsidR="005F15D6" w:rsidRPr="00C00045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C00045">
              <w:rPr>
                <w:sz w:val="24"/>
                <w:szCs w:val="24"/>
              </w:rPr>
              <w:t>655,6</w:t>
            </w:r>
          </w:p>
        </w:tc>
        <w:tc>
          <w:tcPr>
            <w:tcW w:w="850" w:type="dxa"/>
          </w:tcPr>
          <w:p w14:paraId="27F79E65" w14:textId="693997C1" w:rsidR="005F15D6" w:rsidRPr="00C00045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C00045">
              <w:rPr>
                <w:sz w:val="24"/>
                <w:szCs w:val="24"/>
              </w:rPr>
              <w:t>655,6</w:t>
            </w:r>
          </w:p>
        </w:tc>
        <w:tc>
          <w:tcPr>
            <w:tcW w:w="709" w:type="dxa"/>
          </w:tcPr>
          <w:p w14:paraId="61845138" w14:textId="34019963" w:rsidR="005F15D6" w:rsidRPr="00C00045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C00045">
              <w:rPr>
                <w:sz w:val="24"/>
                <w:szCs w:val="24"/>
              </w:rPr>
              <w:t>656,6</w:t>
            </w:r>
          </w:p>
        </w:tc>
        <w:tc>
          <w:tcPr>
            <w:tcW w:w="709" w:type="dxa"/>
          </w:tcPr>
          <w:p w14:paraId="2C2CCAF4" w14:textId="7884AA65" w:rsidR="005F15D6" w:rsidRPr="00C00045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C00045">
              <w:rPr>
                <w:sz w:val="24"/>
                <w:szCs w:val="24"/>
              </w:rPr>
              <w:t>657,6</w:t>
            </w:r>
          </w:p>
        </w:tc>
        <w:tc>
          <w:tcPr>
            <w:tcW w:w="709" w:type="dxa"/>
          </w:tcPr>
          <w:p w14:paraId="4D72C4E9" w14:textId="0D8AC3B4" w:rsidR="005F15D6" w:rsidRPr="00C00045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C00045">
              <w:rPr>
                <w:sz w:val="24"/>
                <w:szCs w:val="24"/>
              </w:rPr>
              <w:t>658,6</w:t>
            </w:r>
          </w:p>
        </w:tc>
        <w:tc>
          <w:tcPr>
            <w:tcW w:w="708" w:type="dxa"/>
          </w:tcPr>
          <w:p w14:paraId="46F9096B" w14:textId="1894BF9E" w:rsidR="005F15D6" w:rsidRPr="00C00045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C00045">
              <w:rPr>
                <w:sz w:val="24"/>
                <w:szCs w:val="24"/>
              </w:rPr>
              <w:t>659,6</w:t>
            </w:r>
          </w:p>
        </w:tc>
        <w:tc>
          <w:tcPr>
            <w:tcW w:w="709" w:type="dxa"/>
          </w:tcPr>
          <w:p w14:paraId="468E4838" w14:textId="03225650" w:rsidR="005F15D6" w:rsidRPr="00C00045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C00045">
              <w:rPr>
                <w:sz w:val="24"/>
                <w:szCs w:val="24"/>
              </w:rPr>
              <w:t>660,6</w:t>
            </w:r>
          </w:p>
        </w:tc>
        <w:tc>
          <w:tcPr>
            <w:tcW w:w="709" w:type="dxa"/>
          </w:tcPr>
          <w:p w14:paraId="7365469B" w14:textId="3AB286D5" w:rsidR="005F15D6" w:rsidRPr="00C00045" w:rsidRDefault="00C00045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C00045">
              <w:rPr>
                <w:sz w:val="24"/>
                <w:szCs w:val="24"/>
              </w:rPr>
              <w:t>661,6</w:t>
            </w:r>
          </w:p>
        </w:tc>
      </w:tr>
      <w:tr w:rsidR="005F15D6" w:rsidRPr="008C0621" w14:paraId="4D4FCDDA" w14:textId="77777777" w:rsidTr="002B508F">
        <w:tc>
          <w:tcPr>
            <w:tcW w:w="426" w:type="dxa"/>
          </w:tcPr>
          <w:p w14:paraId="3F833507" w14:textId="7A5D2918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vAlign w:val="center"/>
          </w:tcPr>
          <w:p w14:paraId="27961C25" w14:textId="0C414A4D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 xml:space="preserve">Валовой сбор картофеля </w:t>
            </w:r>
            <w:r w:rsidR="002E1D05" w:rsidRPr="008C0621">
              <w:rPr>
                <w:sz w:val="24"/>
                <w:szCs w:val="24"/>
              </w:rPr>
              <w:t>во всех категориях хозяйств</w:t>
            </w:r>
          </w:p>
        </w:tc>
        <w:tc>
          <w:tcPr>
            <w:tcW w:w="709" w:type="dxa"/>
          </w:tcPr>
          <w:p w14:paraId="44C27FAC" w14:textId="59D8258B" w:rsidR="005F15D6" w:rsidRPr="008C0621" w:rsidRDefault="005F15D6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14:paraId="74A8C737" w14:textId="75FE6735" w:rsidR="005F15D6" w:rsidRPr="008C0621" w:rsidRDefault="00005F31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322,6</w:t>
            </w:r>
          </w:p>
        </w:tc>
        <w:tc>
          <w:tcPr>
            <w:tcW w:w="850" w:type="dxa"/>
          </w:tcPr>
          <w:p w14:paraId="09EF921A" w14:textId="17E91D77" w:rsidR="005F15D6" w:rsidRPr="008C0621" w:rsidRDefault="00005F31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322,6</w:t>
            </w:r>
          </w:p>
        </w:tc>
        <w:tc>
          <w:tcPr>
            <w:tcW w:w="709" w:type="dxa"/>
          </w:tcPr>
          <w:p w14:paraId="46C4B282" w14:textId="32B47BD0" w:rsidR="005F15D6" w:rsidRPr="008C0621" w:rsidRDefault="00005F31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323,6</w:t>
            </w:r>
          </w:p>
        </w:tc>
        <w:tc>
          <w:tcPr>
            <w:tcW w:w="709" w:type="dxa"/>
          </w:tcPr>
          <w:p w14:paraId="0300EE83" w14:textId="4960DB6A" w:rsidR="005F15D6" w:rsidRPr="008C0621" w:rsidRDefault="00005F31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324,6</w:t>
            </w:r>
          </w:p>
        </w:tc>
        <w:tc>
          <w:tcPr>
            <w:tcW w:w="709" w:type="dxa"/>
          </w:tcPr>
          <w:p w14:paraId="55CABD6D" w14:textId="3C05B8E1" w:rsidR="005F15D6" w:rsidRPr="008C0621" w:rsidRDefault="00005F31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325,6</w:t>
            </w:r>
          </w:p>
        </w:tc>
        <w:tc>
          <w:tcPr>
            <w:tcW w:w="708" w:type="dxa"/>
          </w:tcPr>
          <w:p w14:paraId="5DD1F463" w14:textId="36026572" w:rsidR="005F15D6" w:rsidRPr="008C0621" w:rsidRDefault="00005F31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326,6</w:t>
            </w:r>
          </w:p>
        </w:tc>
        <w:tc>
          <w:tcPr>
            <w:tcW w:w="709" w:type="dxa"/>
          </w:tcPr>
          <w:p w14:paraId="5A99591F" w14:textId="7FD336D8" w:rsidR="005F15D6" w:rsidRPr="008C0621" w:rsidRDefault="00005F31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327,6</w:t>
            </w:r>
          </w:p>
        </w:tc>
        <w:tc>
          <w:tcPr>
            <w:tcW w:w="709" w:type="dxa"/>
          </w:tcPr>
          <w:p w14:paraId="47FCEE53" w14:textId="1DB807A0" w:rsidR="005F15D6" w:rsidRPr="008C0621" w:rsidRDefault="00005F31" w:rsidP="005F15D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328,6</w:t>
            </w:r>
          </w:p>
        </w:tc>
      </w:tr>
      <w:tr w:rsidR="00E65162" w:rsidRPr="008C0621" w14:paraId="22AEBB67" w14:textId="5D4070DA" w:rsidTr="002B508F">
        <w:tc>
          <w:tcPr>
            <w:tcW w:w="426" w:type="dxa"/>
          </w:tcPr>
          <w:p w14:paraId="5FA0E21D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vAlign w:val="center"/>
          </w:tcPr>
          <w:p w14:paraId="3A0F56DD" w14:textId="13A8DE6B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 xml:space="preserve">Валовой сбор овощей </w:t>
            </w:r>
            <w:r w:rsidR="002E1D05" w:rsidRPr="008C0621">
              <w:rPr>
                <w:sz w:val="24"/>
                <w:szCs w:val="24"/>
              </w:rPr>
              <w:t>во всех категориях хозяйств</w:t>
            </w:r>
          </w:p>
        </w:tc>
        <w:tc>
          <w:tcPr>
            <w:tcW w:w="709" w:type="dxa"/>
          </w:tcPr>
          <w:p w14:paraId="79843E70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14:paraId="615C4CF1" w14:textId="58C11018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14:paraId="2D0095F0" w14:textId="0A6FEDFC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0A84F09B" w14:textId="22BE7E25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290F2AAC" w14:textId="16EFB232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45E4E373" w14:textId="3673BA4B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14:paraId="78F679E2" w14:textId="7B419B7E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1B701D19" w14:textId="09E5922D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0C364765" w14:textId="0692E23B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65162" w:rsidRPr="008C0621" w14:paraId="683F16DE" w14:textId="195DAC42" w:rsidTr="002B508F">
        <w:tc>
          <w:tcPr>
            <w:tcW w:w="426" w:type="dxa"/>
          </w:tcPr>
          <w:p w14:paraId="24583244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668D17FE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Количество вновь созданных крестьянских (фермерских) хозяйств</w:t>
            </w:r>
          </w:p>
        </w:tc>
        <w:tc>
          <w:tcPr>
            <w:tcW w:w="709" w:type="dxa"/>
          </w:tcPr>
          <w:p w14:paraId="4DDE5B71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6666D4AA" w14:textId="7952DAF2" w:rsidR="00E65162" w:rsidRPr="008C0621" w:rsidRDefault="002E1D0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1F97D10" w14:textId="23E67DFA" w:rsidR="00E65162" w:rsidRPr="008C0621" w:rsidRDefault="00C3549C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3F9998" w14:textId="0D6C89A9" w:rsidR="00E65162" w:rsidRPr="008C0621" w:rsidRDefault="00C3549C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F41A56" w14:textId="5C734CA6" w:rsidR="00E65162" w:rsidRPr="008C0621" w:rsidRDefault="002E1D0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CA31EF9" w14:textId="5F1CC4E4" w:rsidR="00E65162" w:rsidRPr="008C0621" w:rsidRDefault="00C3549C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8E8061C" w14:textId="7B8F94E7" w:rsidR="00E65162" w:rsidRPr="008C0621" w:rsidRDefault="002E1D0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B09503" w14:textId="3828C69E" w:rsidR="00E65162" w:rsidRPr="008C0621" w:rsidRDefault="00C3549C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9A62D27" w14:textId="7BD9DC21" w:rsidR="00E65162" w:rsidRPr="008C0621" w:rsidRDefault="002E1D05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5162" w:rsidRPr="008C0621" w14:paraId="3F906A65" w14:textId="1979B26B" w:rsidTr="002B508F">
        <w:tc>
          <w:tcPr>
            <w:tcW w:w="426" w:type="dxa"/>
          </w:tcPr>
          <w:p w14:paraId="347704FD" w14:textId="5E31C761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1</w:t>
            </w:r>
            <w:r w:rsidR="002E1D05">
              <w:rPr>
                <w:sz w:val="24"/>
                <w:szCs w:val="24"/>
              </w:rPr>
              <w:t>0</w:t>
            </w:r>
            <w:r w:rsidRPr="008C062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5071B80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Ввод в оборот неиспользуемых земель сельскохозяйственного назначения</w:t>
            </w:r>
          </w:p>
        </w:tc>
        <w:tc>
          <w:tcPr>
            <w:tcW w:w="709" w:type="dxa"/>
          </w:tcPr>
          <w:p w14:paraId="0CB6E32E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14:paraId="5F3621D8" w14:textId="7DA37ECC" w:rsidR="00E65162" w:rsidRPr="001A2F43" w:rsidRDefault="001A2F43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850" w:type="dxa"/>
          </w:tcPr>
          <w:p w14:paraId="3ABD35E8" w14:textId="2049594C" w:rsidR="00E65162" w:rsidRPr="00005F3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005F31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7C9E857" w14:textId="01CBEA3C" w:rsidR="00E65162" w:rsidRPr="00005F3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67E30A06" w14:textId="38DEB403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C047FC5" w14:textId="6218611D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23A65826" w14:textId="11FEE18C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1839BDF" w14:textId="18A9F7BF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6CBE6BF7" w14:textId="6D84ABC6" w:rsidR="00E65162" w:rsidRPr="008C0621" w:rsidRDefault="00005F31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65162" w:rsidRPr="008C0621" w14:paraId="1E3EBD72" w14:textId="6040CC4E" w:rsidTr="002B508F">
        <w:tc>
          <w:tcPr>
            <w:tcW w:w="426" w:type="dxa"/>
          </w:tcPr>
          <w:p w14:paraId="224E6E33" w14:textId="35194B64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1</w:t>
            </w:r>
            <w:r w:rsidR="002E1D05">
              <w:rPr>
                <w:sz w:val="24"/>
                <w:szCs w:val="24"/>
              </w:rPr>
              <w:t>1</w:t>
            </w:r>
            <w:r w:rsidRPr="008C062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5E65546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 xml:space="preserve">Количество </w:t>
            </w:r>
            <w:r w:rsidRPr="008C0621">
              <w:rPr>
                <w:sz w:val="24"/>
                <w:szCs w:val="24"/>
              </w:rPr>
              <w:lastRenderedPageBreak/>
              <w:t xml:space="preserve">оказанных консультационных услуг </w:t>
            </w:r>
            <w:proofErr w:type="spellStart"/>
            <w:r w:rsidRPr="008C0621">
              <w:rPr>
                <w:sz w:val="24"/>
                <w:szCs w:val="24"/>
              </w:rPr>
              <w:t>сельхозтоваро</w:t>
            </w:r>
            <w:proofErr w:type="spellEnd"/>
            <w:r w:rsidRPr="008C0621">
              <w:rPr>
                <w:sz w:val="24"/>
                <w:szCs w:val="24"/>
              </w:rPr>
              <w:t>-производителям района, гражданам</w:t>
            </w:r>
          </w:p>
        </w:tc>
        <w:tc>
          <w:tcPr>
            <w:tcW w:w="709" w:type="dxa"/>
          </w:tcPr>
          <w:p w14:paraId="6062217D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14:paraId="2FABA80E" w14:textId="6315F5F4" w:rsidR="00E65162" w:rsidRPr="001A2F43" w:rsidRDefault="001A2F43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14:paraId="675AED49" w14:textId="453472BC" w:rsidR="00E65162" w:rsidRPr="001A2F43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val="en-US"/>
              </w:rPr>
            </w:pPr>
            <w:r w:rsidRPr="008C0621">
              <w:rPr>
                <w:sz w:val="24"/>
                <w:szCs w:val="24"/>
              </w:rPr>
              <w:t>1</w:t>
            </w:r>
            <w:r w:rsidR="001A2F4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14:paraId="264DFF4F" w14:textId="7DA5AC80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1</w:t>
            </w:r>
            <w:r w:rsidR="00C3549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94841DC" w14:textId="2396874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1</w:t>
            </w:r>
            <w:r w:rsidR="00C3549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4134554" w14:textId="4AFD8EFC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1</w:t>
            </w:r>
            <w:r w:rsidR="00C3549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2576807" w14:textId="2326A211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1</w:t>
            </w:r>
            <w:r w:rsidR="00C3549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13DAFE9" w14:textId="40773628" w:rsidR="00E65162" w:rsidRPr="008C0621" w:rsidRDefault="00C3549C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30EAA3A1" w14:textId="3813DE31" w:rsidR="00E65162" w:rsidRPr="008C0621" w:rsidRDefault="00C3549C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E65162" w:rsidRPr="008C0621" w14:paraId="1E759080" w14:textId="3494226B" w:rsidTr="002B508F">
        <w:tc>
          <w:tcPr>
            <w:tcW w:w="426" w:type="dxa"/>
          </w:tcPr>
          <w:p w14:paraId="67F67D47" w14:textId="68CCFD2E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1</w:t>
            </w:r>
            <w:r w:rsidR="002E1D05">
              <w:rPr>
                <w:sz w:val="24"/>
                <w:szCs w:val="24"/>
              </w:rPr>
              <w:t>2</w:t>
            </w:r>
            <w:r w:rsidRPr="008C062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630F5D7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Количество работников агропромышленного комплекса района и органов местного самоуправления, прошедших программы повышения квалификации и переподготовки</w:t>
            </w:r>
          </w:p>
        </w:tc>
        <w:tc>
          <w:tcPr>
            <w:tcW w:w="709" w:type="dxa"/>
          </w:tcPr>
          <w:p w14:paraId="4F542C45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6B3333F2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65CC5CC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01CF8C0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27FCF32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3C64C9" w14:textId="77777777" w:rsidR="00E65162" w:rsidRPr="008C0621" w:rsidRDefault="00E65162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C062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3F378FF" w14:textId="42D39C2F" w:rsidR="00E65162" w:rsidRPr="008C0621" w:rsidRDefault="00C3549C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9CC73D0" w14:textId="4B1B9868" w:rsidR="00E65162" w:rsidRPr="008C0621" w:rsidRDefault="00C3549C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1F92EED" w14:textId="7CB2A5BE" w:rsidR="00E65162" w:rsidRPr="008C0621" w:rsidRDefault="00C3549C" w:rsidP="00E6127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4720CDDD" w14:textId="77777777" w:rsidR="00E65162" w:rsidRDefault="00E65162" w:rsidP="00495635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</w:p>
    <w:p w14:paraId="50867698" w14:textId="77777777" w:rsidR="00E65162" w:rsidRDefault="00E65162" w:rsidP="00495635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</w:p>
    <w:p w14:paraId="518080DB" w14:textId="77777777" w:rsidR="00E65162" w:rsidRDefault="00E65162" w:rsidP="00495635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</w:p>
    <w:p w14:paraId="49DC3104" w14:textId="77777777" w:rsidR="00E65162" w:rsidRDefault="00E65162" w:rsidP="00495635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</w:p>
    <w:p w14:paraId="712FA1C3" w14:textId="77777777" w:rsidR="00495635" w:rsidRDefault="00495635" w:rsidP="00BB6FFD">
      <w:pPr>
        <w:spacing w:line="360" w:lineRule="atLeast"/>
        <w:rPr>
          <w:szCs w:val="28"/>
        </w:rPr>
      </w:pPr>
    </w:p>
    <w:p w14:paraId="4B5DABB4" w14:textId="77777777" w:rsidR="00E57986" w:rsidRDefault="00E57986" w:rsidP="00E57986">
      <w:pPr>
        <w:widowControl w:val="0"/>
        <w:autoSpaceDE w:val="0"/>
        <w:autoSpaceDN w:val="0"/>
        <w:adjustRightInd w:val="0"/>
        <w:rPr>
          <w:szCs w:val="28"/>
        </w:rPr>
        <w:sectPr w:rsidR="00E57986" w:rsidSect="000A350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49116578" w14:textId="77777777" w:rsidR="00E57986" w:rsidRPr="00E57986" w:rsidRDefault="00E57986" w:rsidP="00E57986">
      <w:pPr>
        <w:spacing w:line="240" w:lineRule="exact"/>
        <w:jc w:val="center"/>
        <w:rPr>
          <w:b/>
        </w:rPr>
      </w:pPr>
      <w:r w:rsidRPr="00E57986">
        <w:rPr>
          <w:b/>
          <w:lang w:val="en-US"/>
        </w:rPr>
        <w:lastRenderedPageBreak/>
        <w:t>VI</w:t>
      </w:r>
      <w:r w:rsidRPr="00E57986">
        <w:rPr>
          <w:b/>
        </w:rPr>
        <w:t>. Мероприятия муниципальной программы</w:t>
      </w:r>
    </w:p>
    <w:p w14:paraId="3B6E8FB9" w14:textId="77777777" w:rsidR="00E57986" w:rsidRPr="00E57986" w:rsidRDefault="00E57986" w:rsidP="00E57986">
      <w:pPr>
        <w:spacing w:line="240" w:lineRule="exact"/>
        <w:jc w:val="center"/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263"/>
        <w:gridCol w:w="2680"/>
        <w:gridCol w:w="854"/>
        <w:gridCol w:w="1569"/>
        <w:gridCol w:w="1280"/>
        <w:gridCol w:w="850"/>
        <w:gridCol w:w="850"/>
        <w:gridCol w:w="850"/>
        <w:gridCol w:w="850"/>
        <w:gridCol w:w="850"/>
        <w:gridCol w:w="850"/>
        <w:gridCol w:w="707"/>
      </w:tblGrid>
      <w:tr w:rsidR="00E65162" w:rsidRPr="00E57986" w14:paraId="0DDD975F" w14:textId="4B99A717" w:rsidTr="005939EC">
        <w:tc>
          <w:tcPr>
            <w:tcW w:w="485" w:type="dxa"/>
            <w:vMerge w:val="restart"/>
          </w:tcPr>
          <w:p w14:paraId="1B8C91F6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N п/п</w:t>
            </w:r>
          </w:p>
        </w:tc>
        <w:tc>
          <w:tcPr>
            <w:tcW w:w="3263" w:type="dxa"/>
            <w:vMerge w:val="restart"/>
          </w:tcPr>
          <w:p w14:paraId="7AC85777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0" w:type="dxa"/>
            <w:vMerge w:val="restart"/>
          </w:tcPr>
          <w:p w14:paraId="72D06CE9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Исполнитель</w:t>
            </w:r>
          </w:p>
        </w:tc>
        <w:tc>
          <w:tcPr>
            <w:tcW w:w="854" w:type="dxa"/>
            <w:vMerge w:val="restart"/>
          </w:tcPr>
          <w:p w14:paraId="40EF0A13" w14:textId="68D067A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Срок </w:t>
            </w:r>
            <w:proofErr w:type="spellStart"/>
            <w:r w:rsidRPr="00EE6C04">
              <w:rPr>
                <w:sz w:val="24"/>
                <w:szCs w:val="24"/>
              </w:rPr>
              <w:t>реали</w:t>
            </w:r>
            <w:r w:rsidR="00FD2FA0">
              <w:rPr>
                <w:sz w:val="24"/>
                <w:szCs w:val="24"/>
              </w:rPr>
              <w:t>-</w:t>
            </w:r>
            <w:r w:rsidRPr="00EE6C04">
              <w:rPr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569" w:type="dxa"/>
            <w:vMerge w:val="restart"/>
          </w:tcPr>
          <w:p w14:paraId="2D62563E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Целевой показатель </w:t>
            </w:r>
            <w:r w:rsidRPr="00EE6C04">
              <w:rPr>
                <w:spacing w:val="-20"/>
                <w:sz w:val="24"/>
                <w:szCs w:val="24"/>
              </w:rPr>
              <w:t>(номер целевого показателя из Перечня целевых показателей муниципальной программы)</w:t>
            </w:r>
          </w:p>
        </w:tc>
        <w:tc>
          <w:tcPr>
            <w:tcW w:w="1280" w:type="dxa"/>
            <w:vMerge w:val="restart"/>
          </w:tcPr>
          <w:p w14:paraId="30934C1C" w14:textId="1E255DF1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Источник </w:t>
            </w:r>
            <w:proofErr w:type="spellStart"/>
            <w:r w:rsidRPr="00EE6C04">
              <w:rPr>
                <w:sz w:val="24"/>
                <w:szCs w:val="24"/>
              </w:rPr>
              <w:t>финанси</w:t>
            </w:r>
            <w:r w:rsidR="00FD2FA0">
              <w:rPr>
                <w:sz w:val="24"/>
                <w:szCs w:val="24"/>
              </w:rPr>
              <w:t>-</w:t>
            </w:r>
            <w:r w:rsidRPr="00EE6C04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807" w:type="dxa"/>
            <w:gridSpan w:val="7"/>
          </w:tcPr>
          <w:p w14:paraId="60ABFC10" w14:textId="5F266693" w:rsidR="00E65162" w:rsidRPr="00EE6C04" w:rsidRDefault="00E65162" w:rsidP="00E651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65162" w:rsidRPr="00E57986" w14:paraId="51E7F43A" w14:textId="40F1E26E" w:rsidTr="005939EC">
        <w:tc>
          <w:tcPr>
            <w:tcW w:w="485" w:type="dxa"/>
            <w:vMerge/>
          </w:tcPr>
          <w:p w14:paraId="0904C333" w14:textId="77777777" w:rsidR="00E65162" w:rsidRPr="00EE6C04" w:rsidRDefault="00E65162" w:rsidP="00EE6C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14:paraId="16C12B09" w14:textId="77777777" w:rsidR="00E65162" w:rsidRPr="00EE6C04" w:rsidRDefault="00E65162" w:rsidP="00EE6C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14:paraId="0B9CB1E5" w14:textId="77777777" w:rsidR="00E65162" w:rsidRPr="00EE6C04" w:rsidRDefault="00E65162" w:rsidP="00EE6C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15614575" w14:textId="77777777" w:rsidR="00E65162" w:rsidRPr="00EE6C04" w:rsidRDefault="00E65162" w:rsidP="00EE6C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4FB253DF" w14:textId="77777777" w:rsidR="00E65162" w:rsidRPr="00EE6C04" w:rsidRDefault="00E65162" w:rsidP="00EE6C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14:paraId="07487EF6" w14:textId="77777777" w:rsidR="00E65162" w:rsidRPr="00EE6C04" w:rsidRDefault="00E65162" w:rsidP="00EE6C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3B5AE5" w14:textId="603AF862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71AA729" w14:textId="2F1D6112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48B8A90" w14:textId="49F599E8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84FAFC6" w14:textId="1531F9BE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4170358" w14:textId="662CF77B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EC212DB" w14:textId="5F3A0711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07" w:type="dxa"/>
          </w:tcPr>
          <w:p w14:paraId="1A887007" w14:textId="502E0612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E65162" w:rsidRPr="00E57986" w14:paraId="3DED5312" w14:textId="7F3E7CC1" w:rsidTr="000039B2">
        <w:trPr>
          <w:trHeight w:val="119"/>
        </w:trPr>
        <w:tc>
          <w:tcPr>
            <w:tcW w:w="485" w:type="dxa"/>
          </w:tcPr>
          <w:p w14:paraId="4A9123D2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3D180575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14:paraId="5D962EF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14:paraId="6595D024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14:paraId="3F5ED74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3476D08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D2BD624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5C2F4E7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33A02E2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38D5E16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15F3E80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FA24612" w14:textId="10ABB3CA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14:paraId="1B44EB81" w14:textId="261CF84B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5162" w:rsidRPr="00E57986" w14:paraId="4F06591F" w14:textId="034ECA83" w:rsidTr="00E65162">
        <w:trPr>
          <w:trHeight w:val="283"/>
        </w:trPr>
        <w:tc>
          <w:tcPr>
            <w:tcW w:w="15938" w:type="dxa"/>
            <w:gridSpan w:val="13"/>
          </w:tcPr>
          <w:p w14:paraId="00BBC3BC" w14:textId="41B5AAFB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Задача</w:t>
            </w:r>
            <w:r w:rsidR="007B61AC">
              <w:rPr>
                <w:sz w:val="24"/>
                <w:szCs w:val="24"/>
              </w:rPr>
              <w:t xml:space="preserve"> 1</w:t>
            </w:r>
            <w:r w:rsidRPr="00EE6C04">
              <w:rPr>
                <w:sz w:val="24"/>
                <w:szCs w:val="24"/>
              </w:rPr>
              <w:t xml:space="preserve">: развитие производства основных видов </w:t>
            </w:r>
            <w:r w:rsidR="006F7B2C" w:rsidRPr="00EE6C04">
              <w:rPr>
                <w:sz w:val="24"/>
                <w:szCs w:val="24"/>
              </w:rPr>
              <w:t>животноводческой и</w:t>
            </w:r>
            <w:r w:rsidRPr="00EE6C04">
              <w:rPr>
                <w:sz w:val="24"/>
                <w:szCs w:val="24"/>
              </w:rPr>
              <w:t xml:space="preserve"> растениеводческой продукции</w:t>
            </w:r>
          </w:p>
        </w:tc>
      </w:tr>
      <w:tr w:rsidR="00E65162" w:rsidRPr="00E57986" w14:paraId="256C3420" w14:textId="3E50A2FF" w:rsidTr="005939EC">
        <w:tc>
          <w:tcPr>
            <w:tcW w:w="485" w:type="dxa"/>
          </w:tcPr>
          <w:p w14:paraId="4195EA94" w14:textId="37EFBDFC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1.</w:t>
            </w:r>
            <w:r w:rsidR="007B61AC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2F551452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Организация проведения для сельскохозяйственных товаропроизводителей семинаров и совещаний по вопросам развития животноводства и растениеводства</w:t>
            </w:r>
          </w:p>
        </w:tc>
        <w:tc>
          <w:tcPr>
            <w:tcW w:w="2680" w:type="dxa"/>
          </w:tcPr>
          <w:p w14:paraId="6DF95E7C" w14:textId="7D03661B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  <w:tc>
          <w:tcPr>
            <w:tcW w:w="854" w:type="dxa"/>
          </w:tcPr>
          <w:p w14:paraId="12AAACF1" w14:textId="7F43A598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EE6C04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30</w:t>
            </w:r>
            <w:r w:rsidRPr="00EE6C0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69" w:type="dxa"/>
          </w:tcPr>
          <w:p w14:paraId="38B950A0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2-8</w:t>
            </w:r>
          </w:p>
        </w:tc>
        <w:tc>
          <w:tcPr>
            <w:tcW w:w="1280" w:type="dxa"/>
          </w:tcPr>
          <w:p w14:paraId="3856D102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759D0D1E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850" w:type="dxa"/>
          </w:tcPr>
          <w:p w14:paraId="250D3E79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08226421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850" w:type="dxa"/>
          </w:tcPr>
          <w:p w14:paraId="2A67F3F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71084557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  <w:p w14:paraId="65591449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05FDC688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689D4BE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65162" w:rsidRPr="00E57986" w14:paraId="0697C0E9" w14:textId="60B34806" w:rsidTr="005939EC">
        <w:tc>
          <w:tcPr>
            <w:tcW w:w="485" w:type="dxa"/>
          </w:tcPr>
          <w:p w14:paraId="43186FEA" w14:textId="420706F8" w:rsidR="00E65162" w:rsidRPr="00EE6C04" w:rsidRDefault="007B61AC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65162" w:rsidRPr="00EE6C04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14:paraId="1B8A3801" w14:textId="095CA828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Содействие </w:t>
            </w:r>
            <w:proofErr w:type="spellStart"/>
            <w:r w:rsidRPr="00EE6C04">
              <w:rPr>
                <w:sz w:val="24"/>
                <w:szCs w:val="24"/>
              </w:rPr>
              <w:t>сельскохозяй</w:t>
            </w:r>
            <w:r w:rsidR="00FD2FA0">
              <w:rPr>
                <w:sz w:val="24"/>
                <w:szCs w:val="24"/>
              </w:rPr>
              <w:t>-</w:t>
            </w:r>
            <w:r w:rsidRPr="00EE6C04">
              <w:rPr>
                <w:sz w:val="24"/>
                <w:szCs w:val="24"/>
              </w:rPr>
              <w:t>ственным</w:t>
            </w:r>
            <w:proofErr w:type="spellEnd"/>
            <w:r w:rsidRPr="00EE6C04">
              <w:rPr>
                <w:sz w:val="24"/>
                <w:szCs w:val="24"/>
              </w:rPr>
              <w:t xml:space="preserve"> </w:t>
            </w:r>
            <w:proofErr w:type="spellStart"/>
            <w:r w:rsidRPr="00EE6C04">
              <w:rPr>
                <w:sz w:val="24"/>
                <w:szCs w:val="24"/>
              </w:rPr>
              <w:t>товаропроизводи</w:t>
            </w:r>
            <w:r w:rsidR="00FD2FA0">
              <w:rPr>
                <w:sz w:val="24"/>
                <w:szCs w:val="24"/>
              </w:rPr>
              <w:t>-</w:t>
            </w:r>
            <w:r w:rsidRPr="00EE6C04">
              <w:rPr>
                <w:sz w:val="24"/>
                <w:szCs w:val="24"/>
              </w:rPr>
              <w:t>телям</w:t>
            </w:r>
            <w:proofErr w:type="spellEnd"/>
            <w:r w:rsidRPr="00EE6C04">
              <w:rPr>
                <w:sz w:val="24"/>
                <w:szCs w:val="24"/>
              </w:rPr>
              <w:t xml:space="preserve"> в организации работ по приобретению </w:t>
            </w:r>
            <w:proofErr w:type="spellStart"/>
            <w:r w:rsidRPr="00EE6C04">
              <w:rPr>
                <w:sz w:val="24"/>
                <w:szCs w:val="24"/>
              </w:rPr>
              <w:t>сельскохозяй</w:t>
            </w:r>
            <w:r w:rsidR="00FD2FA0">
              <w:rPr>
                <w:sz w:val="24"/>
                <w:szCs w:val="24"/>
              </w:rPr>
              <w:t>-</w:t>
            </w:r>
            <w:r w:rsidRPr="00EE6C04">
              <w:rPr>
                <w:sz w:val="24"/>
                <w:szCs w:val="24"/>
              </w:rPr>
              <w:t>ственных</w:t>
            </w:r>
            <w:proofErr w:type="spellEnd"/>
            <w:r w:rsidRPr="00EE6C04">
              <w:rPr>
                <w:sz w:val="24"/>
                <w:szCs w:val="24"/>
              </w:rPr>
              <w:t xml:space="preserve"> животных</w:t>
            </w:r>
          </w:p>
        </w:tc>
        <w:tc>
          <w:tcPr>
            <w:tcW w:w="2680" w:type="dxa"/>
          </w:tcPr>
          <w:p w14:paraId="20934998" w14:textId="0FD9D055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EE6C04">
              <w:rPr>
                <w:sz w:val="24"/>
                <w:szCs w:val="24"/>
              </w:rPr>
              <w:t>;</w:t>
            </w:r>
          </w:p>
          <w:p w14:paraId="4D7B0DC8" w14:textId="73723369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E6C04">
              <w:rPr>
                <w:sz w:val="24"/>
                <w:szCs w:val="24"/>
              </w:rPr>
              <w:t xml:space="preserve">ельскохозяйственные товаропроизводители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854" w:type="dxa"/>
          </w:tcPr>
          <w:p w14:paraId="04CC8907" w14:textId="524BE2E1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EE6C04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 xml:space="preserve">30 </w:t>
            </w:r>
            <w:r w:rsidRPr="00EE6C04">
              <w:rPr>
                <w:sz w:val="24"/>
                <w:szCs w:val="24"/>
              </w:rPr>
              <w:t>годы</w:t>
            </w:r>
          </w:p>
        </w:tc>
        <w:tc>
          <w:tcPr>
            <w:tcW w:w="1569" w:type="dxa"/>
          </w:tcPr>
          <w:p w14:paraId="35B17D14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2,3</w:t>
            </w:r>
          </w:p>
        </w:tc>
        <w:tc>
          <w:tcPr>
            <w:tcW w:w="1280" w:type="dxa"/>
          </w:tcPr>
          <w:p w14:paraId="75183032" w14:textId="1A91AC16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proofErr w:type="spellStart"/>
            <w:r w:rsidRPr="00EE6C04">
              <w:rPr>
                <w:sz w:val="24"/>
                <w:szCs w:val="24"/>
              </w:rPr>
              <w:t>внебюд</w:t>
            </w:r>
            <w:r w:rsidR="00FD2FA0">
              <w:rPr>
                <w:sz w:val="24"/>
                <w:szCs w:val="24"/>
              </w:rPr>
              <w:t>-</w:t>
            </w:r>
            <w:r w:rsidRPr="00EE6C04">
              <w:rPr>
                <w:sz w:val="24"/>
                <w:szCs w:val="24"/>
              </w:rPr>
              <w:t>жетные</w:t>
            </w:r>
            <w:proofErr w:type="spellEnd"/>
            <w:r w:rsidRPr="00EE6C04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850" w:type="dxa"/>
          </w:tcPr>
          <w:p w14:paraId="3BFDD664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14168748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3F509D8A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12B87C72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4A8AD590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  <w:p w14:paraId="4B2FDF56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29C73C32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8DF0790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65162" w:rsidRPr="00E57986" w14:paraId="522B6C1A" w14:textId="7F32030A" w:rsidTr="005939EC">
        <w:tc>
          <w:tcPr>
            <w:tcW w:w="485" w:type="dxa"/>
          </w:tcPr>
          <w:p w14:paraId="06D055E2" w14:textId="6A8FA570" w:rsidR="00E65162" w:rsidRPr="00EE6C04" w:rsidRDefault="007B61AC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65162" w:rsidRPr="00EE6C04"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14:paraId="017B6B2A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Производство молока и мяса для его последующей реализации</w:t>
            </w:r>
          </w:p>
        </w:tc>
        <w:tc>
          <w:tcPr>
            <w:tcW w:w="2680" w:type="dxa"/>
          </w:tcPr>
          <w:p w14:paraId="76CAD63D" w14:textId="0658D725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E6C04">
              <w:rPr>
                <w:sz w:val="24"/>
                <w:szCs w:val="24"/>
              </w:rPr>
              <w:t xml:space="preserve">ельскохозяйственные товаропроизводители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854" w:type="dxa"/>
          </w:tcPr>
          <w:p w14:paraId="5E89D3E7" w14:textId="02956D51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EE6C04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 xml:space="preserve">30 </w:t>
            </w:r>
            <w:r w:rsidRPr="00EE6C04">
              <w:rPr>
                <w:sz w:val="24"/>
                <w:szCs w:val="24"/>
              </w:rPr>
              <w:t>годы</w:t>
            </w:r>
          </w:p>
        </w:tc>
        <w:tc>
          <w:tcPr>
            <w:tcW w:w="1569" w:type="dxa"/>
          </w:tcPr>
          <w:p w14:paraId="68931FF4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2,3</w:t>
            </w:r>
          </w:p>
        </w:tc>
        <w:tc>
          <w:tcPr>
            <w:tcW w:w="1280" w:type="dxa"/>
          </w:tcPr>
          <w:p w14:paraId="6F3DC814" w14:textId="6183910C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proofErr w:type="spellStart"/>
            <w:r w:rsidRPr="00EE6C04">
              <w:rPr>
                <w:sz w:val="24"/>
                <w:szCs w:val="24"/>
              </w:rPr>
              <w:t>внебюд</w:t>
            </w:r>
            <w:r w:rsidR="00FD2FA0">
              <w:rPr>
                <w:sz w:val="24"/>
                <w:szCs w:val="24"/>
              </w:rPr>
              <w:t>-</w:t>
            </w:r>
            <w:r w:rsidRPr="00EE6C04">
              <w:rPr>
                <w:sz w:val="24"/>
                <w:szCs w:val="24"/>
              </w:rPr>
              <w:t>жетные</w:t>
            </w:r>
            <w:proofErr w:type="spellEnd"/>
            <w:r w:rsidRPr="00EE6C04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850" w:type="dxa"/>
          </w:tcPr>
          <w:p w14:paraId="30318B72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77BF68B5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850" w:type="dxa"/>
          </w:tcPr>
          <w:p w14:paraId="0520CEDC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56AC7F00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3290FBDE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  <w:p w14:paraId="7F1B3774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14:paraId="1D919F2E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CAB8DC5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14:paraId="1B081D8A" w14:textId="77777777" w:rsidR="000039B2" w:rsidRDefault="000039B2"/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263"/>
        <w:gridCol w:w="2680"/>
        <w:gridCol w:w="854"/>
        <w:gridCol w:w="1569"/>
        <w:gridCol w:w="1280"/>
        <w:gridCol w:w="850"/>
        <w:gridCol w:w="850"/>
        <w:gridCol w:w="850"/>
        <w:gridCol w:w="850"/>
        <w:gridCol w:w="850"/>
        <w:gridCol w:w="850"/>
        <w:gridCol w:w="707"/>
      </w:tblGrid>
      <w:tr w:rsidR="000039B2" w:rsidRPr="00E57986" w14:paraId="620954D3" w14:textId="77777777" w:rsidTr="000039B2">
        <w:trPr>
          <w:trHeight w:val="119"/>
        </w:trPr>
        <w:tc>
          <w:tcPr>
            <w:tcW w:w="485" w:type="dxa"/>
          </w:tcPr>
          <w:p w14:paraId="3AD7AAC7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</w:tcPr>
          <w:p w14:paraId="7EBF59E6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14:paraId="0DE8C2F2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14:paraId="358B7117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14:paraId="417E5B84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2789C0D4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AB751BD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5C7BFDE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B1852F5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F335A64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01FA2EA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8B9DD1F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14:paraId="3D64E09A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5162" w:rsidRPr="00E57986" w14:paraId="75CB1535" w14:textId="3B3B4907" w:rsidTr="00E65162">
        <w:tc>
          <w:tcPr>
            <w:tcW w:w="15938" w:type="dxa"/>
            <w:gridSpan w:val="13"/>
          </w:tcPr>
          <w:p w14:paraId="6C6D622A" w14:textId="2D176386" w:rsidR="00E65162" w:rsidRPr="00EE6C04" w:rsidRDefault="005939EC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 w:rsidR="007B61AC">
              <w:rPr>
                <w:sz w:val="24"/>
                <w:szCs w:val="24"/>
              </w:rPr>
              <w:t xml:space="preserve"> 2</w:t>
            </w:r>
            <w:r w:rsidR="00E65162" w:rsidRPr="00EE6C04">
              <w:rPr>
                <w:sz w:val="24"/>
                <w:szCs w:val="24"/>
              </w:rPr>
              <w:t xml:space="preserve">: </w:t>
            </w:r>
            <w:r w:rsidRPr="00EE6C04">
              <w:rPr>
                <w:sz w:val="24"/>
                <w:szCs w:val="24"/>
              </w:rPr>
              <w:t>развитие крестьянских (фермерских) хозяйств</w:t>
            </w:r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E65162" w:rsidRPr="00E57986" w14:paraId="7AF0D404" w14:textId="3B5BD02E" w:rsidTr="005939EC">
        <w:tc>
          <w:tcPr>
            <w:tcW w:w="485" w:type="dxa"/>
          </w:tcPr>
          <w:p w14:paraId="0AF99648" w14:textId="5F3578C6" w:rsidR="00E65162" w:rsidRPr="00EE6C04" w:rsidRDefault="005939EC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63" w:type="dxa"/>
          </w:tcPr>
          <w:p w14:paraId="2406FDBB" w14:textId="6C9093C5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Содействие сельскохозяйственным товаропроизводителям в продвижении продукции животноводства и растениеводства на агропродовольственный рынок посредством организации участия сельскохозяйственных товаропроизводителей </w:t>
            </w:r>
            <w:r w:rsidR="001A2F43">
              <w:rPr>
                <w:sz w:val="24"/>
                <w:szCs w:val="24"/>
              </w:rPr>
              <w:t>муниципального округа</w:t>
            </w:r>
            <w:r w:rsidRPr="00EE6C04">
              <w:rPr>
                <w:sz w:val="24"/>
                <w:szCs w:val="24"/>
              </w:rPr>
              <w:t xml:space="preserve"> в областных и районных агропромышленных выставках и ярмарках</w:t>
            </w:r>
          </w:p>
        </w:tc>
        <w:tc>
          <w:tcPr>
            <w:tcW w:w="2680" w:type="dxa"/>
          </w:tcPr>
          <w:p w14:paraId="3B40C3E7" w14:textId="4B1BB22A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  <w:tc>
          <w:tcPr>
            <w:tcW w:w="854" w:type="dxa"/>
          </w:tcPr>
          <w:p w14:paraId="3EA84E02" w14:textId="20CE277D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EE6C04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30</w:t>
            </w:r>
            <w:r w:rsidRPr="00EE6C0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69" w:type="dxa"/>
          </w:tcPr>
          <w:p w14:paraId="59C57B71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2-8</w:t>
            </w:r>
          </w:p>
        </w:tc>
        <w:tc>
          <w:tcPr>
            <w:tcW w:w="1280" w:type="dxa"/>
          </w:tcPr>
          <w:p w14:paraId="081D7A4B" w14:textId="0F605706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proofErr w:type="spellStart"/>
            <w:r w:rsidRPr="00EE6C04">
              <w:rPr>
                <w:sz w:val="24"/>
                <w:szCs w:val="24"/>
              </w:rPr>
              <w:t>внебюд</w:t>
            </w:r>
            <w:r w:rsidR="00FD2FA0">
              <w:rPr>
                <w:sz w:val="24"/>
                <w:szCs w:val="24"/>
              </w:rPr>
              <w:t>-</w:t>
            </w:r>
            <w:r w:rsidRPr="00EE6C04">
              <w:rPr>
                <w:sz w:val="24"/>
                <w:szCs w:val="24"/>
              </w:rPr>
              <w:t>жетные</w:t>
            </w:r>
            <w:proofErr w:type="spellEnd"/>
            <w:r w:rsidRPr="00EE6C04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850" w:type="dxa"/>
          </w:tcPr>
          <w:p w14:paraId="6DE9335C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26643F64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6EE0B99D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3E3DB784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60B629FA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  <w:p w14:paraId="477552A8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14:paraId="5B26379C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C4E5658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65162" w:rsidRPr="00E57986" w14:paraId="24FC8C3F" w14:textId="74533B71" w:rsidTr="005939EC">
        <w:tc>
          <w:tcPr>
            <w:tcW w:w="485" w:type="dxa"/>
          </w:tcPr>
          <w:p w14:paraId="04028741" w14:textId="7667A1DC" w:rsidR="00E65162" w:rsidRPr="00EE6C04" w:rsidRDefault="005939EC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63" w:type="dxa"/>
          </w:tcPr>
          <w:p w14:paraId="700B8E5E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Представление информации сельскохозяйственным товаропроизводителям о государственной поддержке в отраслях животноводства и растениеводства, оказание помощи в оформлении и предоставлении документов на получение государственной поддержки</w:t>
            </w:r>
          </w:p>
        </w:tc>
        <w:tc>
          <w:tcPr>
            <w:tcW w:w="2680" w:type="dxa"/>
          </w:tcPr>
          <w:p w14:paraId="0661B07A" w14:textId="1AD64DA4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  <w:tc>
          <w:tcPr>
            <w:tcW w:w="854" w:type="dxa"/>
          </w:tcPr>
          <w:p w14:paraId="6CBBE367" w14:textId="53D9AE2A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EE6C04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30</w:t>
            </w:r>
            <w:r w:rsidRPr="00EE6C0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69" w:type="dxa"/>
          </w:tcPr>
          <w:p w14:paraId="7F0FD143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2-8</w:t>
            </w:r>
          </w:p>
        </w:tc>
        <w:tc>
          <w:tcPr>
            <w:tcW w:w="1280" w:type="dxa"/>
          </w:tcPr>
          <w:p w14:paraId="1CDBF872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3DD6DFB1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77505E91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6148D5A3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4238BCE2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15B30EC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  <w:p w14:paraId="114BD379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4AEB36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81C5736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14:paraId="3918D431" w14:textId="77777777" w:rsidR="000039B2" w:rsidRDefault="000039B2"/>
    <w:p w14:paraId="08912E13" w14:textId="77777777" w:rsidR="000039B2" w:rsidRDefault="000039B2"/>
    <w:p w14:paraId="44A15350" w14:textId="77777777" w:rsidR="000039B2" w:rsidRDefault="000039B2"/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263"/>
        <w:gridCol w:w="2680"/>
        <w:gridCol w:w="854"/>
        <w:gridCol w:w="1569"/>
        <w:gridCol w:w="1280"/>
        <w:gridCol w:w="850"/>
        <w:gridCol w:w="850"/>
        <w:gridCol w:w="850"/>
        <w:gridCol w:w="850"/>
        <w:gridCol w:w="850"/>
        <w:gridCol w:w="850"/>
        <w:gridCol w:w="707"/>
      </w:tblGrid>
      <w:tr w:rsidR="000039B2" w:rsidRPr="00E57986" w14:paraId="68FFD199" w14:textId="77777777" w:rsidTr="000039B2">
        <w:trPr>
          <w:trHeight w:val="119"/>
        </w:trPr>
        <w:tc>
          <w:tcPr>
            <w:tcW w:w="485" w:type="dxa"/>
          </w:tcPr>
          <w:p w14:paraId="37CABD9F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</w:tcPr>
          <w:p w14:paraId="77D947B0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14:paraId="65A01D5A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14:paraId="4A92ED9F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14:paraId="01B2C422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421AF7E3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FA48767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5EB2CEC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A271D8C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9A54619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47EF671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5C0F9DB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14:paraId="373E383A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5162" w:rsidRPr="00E57986" w14:paraId="34D29DB3" w14:textId="0C31D1B4" w:rsidTr="005939EC">
        <w:trPr>
          <w:trHeight w:val="2286"/>
        </w:trPr>
        <w:tc>
          <w:tcPr>
            <w:tcW w:w="485" w:type="dxa"/>
          </w:tcPr>
          <w:p w14:paraId="4BB57C8D" w14:textId="648D2F9B" w:rsidR="00E65162" w:rsidRPr="00EE6C04" w:rsidRDefault="005939EC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263" w:type="dxa"/>
          </w:tcPr>
          <w:p w14:paraId="0C78112E" w14:textId="7DC91543" w:rsidR="00E65162" w:rsidRPr="00EE6C04" w:rsidRDefault="00E65162" w:rsidP="00E651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Проведение семинаров, совещаний по вопросам развития крестьянских (фермерских) хозяйств</w:t>
            </w:r>
            <w:r w:rsidR="005939EC">
              <w:rPr>
                <w:sz w:val="24"/>
                <w:szCs w:val="24"/>
              </w:rPr>
              <w:t xml:space="preserve">. </w:t>
            </w:r>
            <w:r w:rsidR="005939EC" w:rsidRPr="00EE6C04">
              <w:rPr>
                <w:sz w:val="24"/>
                <w:szCs w:val="24"/>
              </w:rPr>
              <w:t>Предоставление информации о государственной поддержке и оказание помощи в оформлении и предоставлении документов на получение государственной поддержки</w:t>
            </w:r>
          </w:p>
        </w:tc>
        <w:tc>
          <w:tcPr>
            <w:tcW w:w="2680" w:type="dxa"/>
          </w:tcPr>
          <w:p w14:paraId="7537D106" w14:textId="5C3B68C0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  <w:tc>
          <w:tcPr>
            <w:tcW w:w="854" w:type="dxa"/>
          </w:tcPr>
          <w:p w14:paraId="795ABFAC" w14:textId="7531CEEC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EE6C04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>30</w:t>
            </w:r>
            <w:r w:rsidRPr="00EE6C0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69" w:type="dxa"/>
          </w:tcPr>
          <w:p w14:paraId="29782A4A" w14:textId="0181D4A5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14:paraId="01FB15A7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187A670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2AD0778E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1A87498C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531D33DC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225B5B03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 -</w:t>
            </w:r>
          </w:p>
          <w:p w14:paraId="25BF3EA2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7349FEBB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E46A45B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65162" w:rsidRPr="00E57986" w14:paraId="003B49B7" w14:textId="300B0EA1" w:rsidTr="00E65162">
        <w:tc>
          <w:tcPr>
            <w:tcW w:w="15938" w:type="dxa"/>
            <w:gridSpan w:val="13"/>
          </w:tcPr>
          <w:p w14:paraId="333D090F" w14:textId="698B7D3B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Задача</w:t>
            </w:r>
            <w:r w:rsidR="002B508F">
              <w:rPr>
                <w:sz w:val="24"/>
                <w:szCs w:val="24"/>
              </w:rPr>
              <w:t xml:space="preserve"> 3</w:t>
            </w:r>
            <w:r w:rsidRPr="00EE6C04">
              <w:rPr>
                <w:sz w:val="24"/>
                <w:szCs w:val="24"/>
              </w:rPr>
              <w:t>: вовлечение в сельскохозяйственный оборот земель сельскохозяйственного назначения</w:t>
            </w:r>
          </w:p>
        </w:tc>
      </w:tr>
      <w:tr w:rsidR="00E65162" w:rsidRPr="00E57986" w14:paraId="219A776A" w14:textId="479164BB" w:rsidTr="005939EC">
        <w:tc>
          <w:tcPr>
            <w:tcW w:w="485" w:type="dxa"/>
          </w:tcPr>
          <w:p w14:paraId="7D87A70D" w14:textId="20D435A0" w:rsidR="00E65162" w:rsidRPr="00EE6C04" w:rsidRDefault="002B508F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63" w:type="dxa"/>
          </w:tcPr>
          <w:p w14:paraId="5820990E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EE6C04">
              <w:rPr>
                <w:sz w:val="24"/>
                <w:szCs w:val="24"/>
              </w:rPr>
              <w:t>культуртехнических</w:t>
            </w:r>
            <w:proofErr w:type="spellEnd"/>
            <w:r w:rsidRPr="00EE6C04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680" w:type="dxa"/>
          </w:tcPr>
          <w:p w14:paraId="759C958F" w14:textId="0A5D10CF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E6C04">
              <w:rPr>
                <w:sz w:val="24"/>
                <w:szCs w:val="24"/>
              </w:rPr>
              <w:t xml:space="preserve">ельскохозяйственные товаропроизводители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854" w:type="dxa"/>
          </w:tcPr>
          <w:p w14:paraId="1322893C" w14:textId="74FCCB5E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EE6C04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>30</w:t>
            </w:r>
            <w:r w:rsidRPr="00EE6C0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69" w:type="dxa"/>
          </w:tcPr>
          <w:p w14:paraId="2EF7870F" w14:textId="4E114468" w:rsidR="00E65162" w:rsidRPr="001A2F43" w:rsidRDefault="001A2F43" w:rsidP="001A2F4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80" w:type="dxa"/>
          </w:tcPr>
          <w:p w14:paraId="69051021" w14:textId="7DF7369A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proofErr w:type="spellStart"/>
            <w:r w:rsidRPr="00EE6C04">
              <w:rPr>
                <w:sz w:val="24"/>
                <w:szCs w:val="24"/>
              </w:rPr>
              <w:t>внебюд</w:t>
            </w:r>
            <w:r w:rsidR="00FD2FA0">
              <w:rPr>
                <w:sz w:val="24"/>
                <w:szCs w:val="24"/>
              </w:rPr>
              <w:t>-</w:t>
            </w:r>
            <w:r w:rsidRPr="00EE6C04">
              <w:rPr>
                <w:sz w:val="24"/>
                <w:szCs w:val="24"/>
              </w:rPr>
              <w:t>жетные</w:t>
            </w:r>
            <w:proofErr w:type="spellEnd"/>
            <w:r w:rsidRPr="00EE6C04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850" w:type="dxa"/>
          </w:tcPr>
          <w:p w14:paraId="0248BF59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3BE16863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516E7A81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165E7DDC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420F0FFA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  <w:p w14:paraId="56E4C65B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14:paraId="15D0288A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FD2436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65162" w:rsidRPr="00E57986" w14:paraId="2FAC61AC" w14:textId="3071C993" w:rsidTr="005939EC">
        <w:tc>
          <w:tcPr>
            <w:tcW w:w="485" w:type="dxa"/>
          </w:tcPr>
          <w:p w14:paraId="3DE3D5A1" w14:textId="0C6E1DE0" w:rsidR="00E65162" w:rsidRPr="00EE6C04" w:rsidRDefault="002B508F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63" w:type="dxa"/>
          </w:tcPr>
          <w:p w14:paraId="68875D33" w14:textId="5275F719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Предоставление информации сельскохозяйственным товаропроизводителям </w:t>
            </w:r>
            <w:r w:rsidR="001A2F43">
              <w:rPr>
                <w:sz w:val="24"/>
                <w:szCs w:val="24"/>
              </w:rPr>
              <w:t xml:space="preserve">муниципального </w:t>
            </w:r>
            <w:r w:rsidR="00FD2FA0">
              <w:rPr>
                <w:sz w:val="24"/>
                <w:szCs w:val="24"/>
              </w:rPr>
              <w:t>округа</w:t>
            </w:r>
            <w:r w:rsidRPr="00EE6C04">
              <w:rPr>
                <w:sz w:val="24"/>
                <w:szCs w:val="24"/>
              </w:rPr>
              <w:t xml:space="preserve"> (кроме граждан, ведущих личное подсобное хозяйство) на возмещение части затрат на проведение </w:t>
            </w:r>
            <w:proofErr w:type="spellStart"/>
            <w:r w:rsidRPr="00EE6C04">
              <w:rPr>
                <w:sz w:val="24"/>
                <w:szCs w:val="24"/>
              </w:rPr>
              <w:t>культуртехнических</w:t>
            </w:r>
            <w:proofErr w:type="spellEnd"/>
            <w:r w:rsidRPr="00EE6C04">
              <w:rPr>
                <w:sz w:val="24"/>
                <w:szCs w:val="24"/>
              </w:rPr>
              <w:t xml:space="preserve">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2680" w:type="dxa"/>
          </w:tcPr>
          <w:p w14:paraId="2C0F53F5" w14:textId="7E1DDA75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  <w:tc>
          <w:tcPr>
            <w:tcW w:w="854" w:type="dxa"/>
          </w:tcPr>
          <w:p w14:paraId="63149D17" w14:textId="689E8B19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EE6C04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30</w:t>
            </w:r>
            <w:r w:rsidRPr="00EE6C0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69" w:type="dxa"/>
          </w:tcPr>
          <w:p w14:paraId="28DB7950" w14:textId="077A1829" w:rsidR="00E65162" w:rsidRPr="001A2F43" w:rsidRDefault="001A2F43" w:rsidP="001A2F4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80" w:type="dxa"/>
          </w:tcPr>
          <w:p w14:paraId="06C9B281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02D1BA6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42E9F74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24C17A61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2D809C34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39F53CE0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  <w:p w14:paraId="102D29E1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14:paraId="12AFDFAE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84ED47C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14:paraId="6ABC861D" w14:textId="77777777" w:rsidR="000039B2" w:rsidRDefault="000039B2"/>
    <w:p w14:paraId="5D71FE6B" w14:textId="77777777" w:rsidR="000039B2" w:rsidRDefault="000039B2"/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263"/>
        <w:gridCol w:w="2680"/>
        <w:gridCol w:w="854"/>
        <w:gridCol w:w="1569"/>
        <w:gridCol w:w="1280"/>
        <w:gridCol w:w="850"/>
        <w:gridCol w:w="850"/>
        <w:gridCol w:w="850"/>
        <w:gridCol w:w="850"/>
        <w:gridCol w:w="850"/>
        <w:gridCol w:w="850"/>
        <w:gridCol w:w="707"/>
      </w:tblGrid>
      <w:tr w:rsidR="000039B2" w:rsidRPr="00E57986" w14:paraId="13EC4916" w14:textId="77777777" w:rsidTr="000039B2">
        <w:trPr>
          <w:trHeight w:val="119"/>
        </w:trPr>
        <w:tc>
          <w:tcPr>
            <w:tcW w:w="485" w:type="dxa"/>
          </w:tcPr>
          <w:p w14:paraId="048EE9BA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79A945AE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14:paraId="6DE31E7E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14:paraId="3D15B266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14:paraId="0469B8D1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66E3E185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F4FA2FA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D2C2DBB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2E341C3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35EC615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5E1F137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7EF9FCC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14:paraId="6ED246A0" w14:textId="77777777" w:rsidR="000039B2" w:rsidRPr="00EE6C04" w:rsidRDefault="000039B2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5162" w:rsidRPr="00E57986" w14:paraId="45778395" w14:textId="233A68D9" w:rsidTr="00E65162">
        <w:tc>
          <w:tcPr>
            <w:tcW w:w="15938" w:type="dxa"/>
            <w:gridSpan w:val="13"/>
          </w:tcPr>
          <w:p w14:paraId="12D51178" w14:textId="0B3F66DE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Задача</w:t>
            </w:r>
            <w:r w:rsidR="002B508F">
              <w:rPr>
                <w:sz w:val="24"/>
                <w:szCs w:val="24"/>
              </w:rPr>
              <w:t xml:space="preserve"> 4</w:t>
            </w:r>
            <w:r w:rsidRPr="00EE6C04">
              <w:rPr>
                <w:sz w:val="24"/>
                <w:szCs w:val="24"/>
              </w:rPr>
              <w:t>: повышение кадрового потенциала в сельском хозяйстве</w:t>
            </w:r>
          </w:p>
        </w:tc>
      </w:tr>
      <w:tr w:rsidR="00E65162" w:rsidRPr="00E57986" w14:paraId="142066EC" w14:textId="77777777" w:rsidTr="002B508F">
        <w:trPr>
          <w:trHeight w:val="2270"/>
        </w:trPr>
        <w:tc>
          <w:tcPr>
            <w:tcW w:w="485" w:type="dxa"/>
          </w:tcPr>
          <w:p w14:paraId="14FFC3ED" w14:textId="3B2F0331" w:rsidR="00E65162" w:rsidRPr="00EE6C04" w:rsidRDefault="002B508F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63" w:type="dxa"/>
          </w:tcPr>
          <w:p w14:paraId="330C0895" w14:textId="041030A7" w:rsidR="00E65162" w:rsidRPr="00EE6C04" w:rsidRDefault="00E65162" w:rsidP="00E651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Оказание консу</w:t>
            </w:r>
            <w:r w:rsidR="00FD2FA0">
              <w:rPr>
                <w:sz w:val="24"/>
                <w:szCs w:val="24"/>
              </w:rPr>
              <w:t xml:space="preserve">льтационных услуг </w:t>
            </w:r>
            <w:proofErr w:type="spellStart"/>
            <w:r w:rsidR="00FD2FA0">
              <w:rPr>
                <w:sz w:val="24"/>
                <w:szCs w:val="24"/>
              </w:rPr>
              <w:t>сельхозтоваро</w:t>
            </w:r>
            <w:r w:rsidRPr="00EE6C04">
              <w:rPr>
                <w:sz w:val="24"/>
                <w:szCs w:val="24"/>
              </w:rPr>
              <w:t>произ</w:t>
            </w:r>
            <w:proofErr w:type="spellEnd"/>
            <w:r w:rsidR="00FD2FA0">
              <w:rPr>
                <w:sz w:val="24"/>
                <w:szCs w:val="24"/>
              </w:rPr>
              <w:t>-</w:t>
            </w:r>
            <w:r w:rsidRPr="00EE6C04">
              <w:rPr>
                <w:sz w:val="24"/>
                <w:szCs w:val="24"/>
              </w:rPr>
              <w:t xml:space="preserve">водителям </w:t>
            </w:r>
            <w:r>
              <w:rPr>
                <w:sz w:val="24"/>
                <w:szCs w:val="24"/>
              </w:rPr>
              <w:t>муниципального округа</w:t>
            </w:r>
            <w:r w:rsidRPr="00EE6C04">
              <w:rPr>
                <w:sz w:val="24"/>
                <w:szCs w:val="24"/>
              </w:rPr>
              <w:t>, гражданам.</w:t>
            </w:r>
            <w:r w:rsidR="002B508F">
              <w:rPr>
                <w:sz w:val="24"/>
                <w:szCs w:val="24"/>
              </w:rPr>
              <w:t xml:space="preserve"> </w:t>
            </w:r>
            <w:r w:rsidRPr="00EE6C04">
              <w:rPr>
                <w:sz w:val="24"/>
                <w:szCs w:val="24"/>
              </w:rPr>
              <w:t xml:space="preserve"> </w:t>
            </w:r>
            <w:r w:rsidR="002B508F" w:rsidRPr="00EE6C04">
              <w:rPr>
                <w:sz w:val="24"/>
                <w:szCs w:val="24"/>
              </w:rPr>
              <w:t>Организация профориентационной работы среди сельской молодежи</w:t>
            </w:r>
            <w:r w:rsidR="002B508F">
              <w:rPr>
                <w:sz w:val="24"/>
                <w:szCs w:val="24"/>
              </w:rPr>
              <w:t xml:space="preserve">. </w:t>
            </w:r>
            <w:r w:rsidR="002B508F" w:rsidRPr="00EE6C04">
              <w:rPr>
                <w:sz w:val="24"/>
                <w:szCs w:val="24"/>
              </w:rPr>
              <w:t>Организация профориентационной работы среди сельской молодежи</w:t>
            </w:r>
          </w:p>
        </w:tc>
        <w:tc>
          <w:tcPr>
            <w:tcW w:w="2680" w:type="dxa"/>
          </w:tcPr>
          <w:p w14:paraId="6FB1F96B" w14:textId="7EA68114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  <w:tc>
          <w:tcPr>
            <w:tcW w:w="854" w:type="dxa"/>
          </w:tcPr>
          <w:p w14:paraId="19BA6E0B" w14:textId="2857907F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EE6C04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30</w:t>
            </w:r>
            <w:r w:rsidRPr="00EE6C0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69" w:type="dxa"/>
          </w:tcPr>
          <w:p w14:paraId="201C4C54" w14:textId="58645681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</w:t>
            </w:r>
            <w:r w:rsidR="008B70E7"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78A8EC0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0374E879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37072886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28AA69DC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4133FCE5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B39D6DD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CABD3D9" w14:textId="130BEAC2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707" w:type="dxa"/>
          </w:tcPr>
          <w:p w14:paraId="56EAE4C7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 -</w:t>
            </w:r>
          </w:p>
          <w:p w14:paraId="0C5781E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</w:t>
            </w:r>
          </w:p>
        </w:tc>
      </w:tr>
      <w:tr w:rsidR="00E65162" w:rsidRPr="00E57986" w14:paraId="3F8A76FC" w14:textId="77777777" w:rsidTr="005939EC">
        <w:tc>
          <w:tcPr>
            <w:tcW w:w="485" w:type="dxa"/>
          </w:tcPr>
          <w:p w14:paraId="3A192EF2" w14:textId="54505EBA" w:rsidR="00E65162" w:rsidRPr="00EE6C04" w:rsidRDefault="002B508F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63" w:type="dxa"/>
          </w:tcPr>
          <w:p w14:paraId="732AD121" w14:textId="00BC9911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Содействие в организации профессиональной переподготовке или повышения квалификации для работников агропромышленного комплекса </w:t>
            </w:r>
            <w:r>
              <w:rPr>
                <w:sz w:val="24"/>
                <w:szCs w:val="24"/>
              </w:rPr>
              <w:t>муниципального округа</w:t>
            </w:r>
            <w:r w:rsidRPr="00EE6C0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680" w:type="dxa"/>
          </w:tcPr>
          <w:p w14:paraId="4CA5C950" w14:textId="6A0F28BD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854" w:type="dxa"/>
          </w:tcPr>
          <w:p w14:paraId="0F28D250" w14:textId="6F66C0AC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EE6C04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30</w:t>
            </w:r>
            <w:r w:rsidRPr="00EE6C0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69" w:type="dxa"/>
          </w:tcPr>
          <w:p w14:paraId="2C190F25" w14:textId="652DB64E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>1</w:t>
            </w:r>
            <w:r w:rsidR="008B70E7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5866CE3D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7B02E528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391E180F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</w:tcPr>
          <w:p w14:paraId="528DB9E9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11DFC60C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99FFB2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21FDE8" w14:textId="04F4B395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07" w:type="dxa"/>
          </w:tcPr>
          <w:p w14:paraId="0D167418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 -</w:t>
            </w:r>
          </w:p>
          <w:p w14:paraId="317062C9" w14:textId="77777777" w:rsidR="00E65162" w:rsidRPr="00EE6C04" w:rsidRDefault="00E65162" w:rsidP="00EE6C0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6C04">
              <w:rPr>
                <w:sz w:val="24"/>
                <w:szCs w:val="24"/>
              </w:rPr>
              <w:t xml:space="preserve">    </w:t>
            </w:r>
          </w:p>
        </w:tc>
      </w:tr>
    </w:tbl>
    <w:p w14:paraId="3E0383B4" w14:textId="77777777" w:rsidR="00E57986" w:rsidRDefault="00E57986" w:rsidP="00BB6FFD">
      <w:pPr>
        <w:spacing w:line="360" w:lineRule="atLeast"/>
        <w:rPr>
          <w:szCs w:val="28"/>
        </w:rPr>
        <w:sectPr w:rsidR="00E57986" w:rsidSect="00E57986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14:paraId="29E54E52" w14:textId="77777777" w:rsidR="009D51F4" w:rsidRPr="00495635" w:rsidRDefault="009D51F4" w:rsidP="009D51F4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>
        <w:rPr>
          <w:b/>
          <w:szCs w:val="28"/>
          <w:lang w:val="en-US"/>
        </w:rPr>
        <w:lastRenderedPageBreak/>
        <w:t>V</w:t>
      </w:r>
      <w:r>
        <w:rPr>
          <w:b/>
          <w:szCs w:val="28"/>
        </w:rPr>
        <w:t xml:space="preserve">. </w:t>
      </w:r>
      <w:r w:rsidRPr="00495635">
        <w:rPr>
          <w:b/>
          <w:szCs w:val="28"/>
        </w:rPr>
        <w:t>Порядок расчета значений целевых показателей или</w:t>
      </w:r>
    </w:p>
    <w:p w14:paraId="5CFA60C0" w14:textId="77777777" w:rsidR="009D51F4" w:rsidRPr="00495635" w:rsidRDefault="009D51F4" w:rsidP="009D51F4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495635">
        <w:rPr>
          <w:b/>
          <w:szCs w:val="28"/>
        </w:rPr>
        <w:t>источники получения информации муниципальной программы</w:t>
      </w:r>
    </w:p>
    <w:p w14:paraId="0C5E921A" w14:textId="77777777" w:rsidR="009D51F4" w:rsidRPr="00495635" w:rsidRDefault="009D51F4" w:rsidP="009D51F4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495635">
        <w:rPr>
          <w:b/>
          <w:szCs w:val="28"/>
        </w:rPr>
        <w:t>Демян</w:t>
      </w:r>
      <w:r>
        <w:rPr>
          <w:b/>
          <w:szCs w:val="28"/>
        </w:rPr>
        <w:t>ского муниципального округа «</w:t>
      </w:r>
      <w:r w:rsidRPr="00495635">
        <w:rPr>
          <w:b/>
          <w:szCs w:val="28"/>
        </w:rPr>
        <w:t>Развитие сельского</w:t>
      </w:r>
    </w:p>
    <w:p w14:paraId="23179596" w14:textId="77777777" w:rsidR="009D51F4" w:rsidRPr="00495635" w:rsidRDefault="009D51F4" w:rsidP="009D51F4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495635">
        <w:rPr>
          <w:b/>
          <w:szCs w:val="28"/>
        </w:rPr>
        <w:t xml:space="preserve">хозяйства в Демянском муниципальном </w:t>
      </w:r>
      <w:r>
        <w:rPr>
          <w:b/>
          <w:szCs w:val="28"/>
        </w:rPr>
        <w:t>округе</w:t>
      </w:r>
    </w:p>
    <w:p w14:paraId="5AD2606D" w14:textId="77777777" w:rsidR="009D51F4" w:rsidRDefault="009D51F4" w:rsidP="009D51F4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495635">
        <w:rPr>
          <w:b/>
          <w:szCs w:val="28"/>
        </w:rPr>
        <w:t>на 202</w:t>
      </w:r>
      <w:r>
        <w:rPr>
          <w:b/>
          <w:szCs w:val="28"/>
        </w:rPr>
        <w:t>4 - 2030 годы»</w:t>
      </w:r>
    </w:p>
    <w:p w14:paraId="53CA13A2" w14:textId="77777777" w:rsidR="009D51F4" w:rsidRPr="00495635" w:rsidRDefault="009D51F4" w:rsidP="009D51F4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4110"/>
        <w:gridCol w:w="1985"/>
      </w:tblGrid>
      <w:tr w:rsidR="009D51F4" w:rsidRPr="00495635" w14:paraId="17412275" w14:textId="77777777" w:rsidTr="000039B2">
        <w:tc>
          <w:tcPr>
            <w:tcW w:w="488" w:type="dxa"/>
          </w:tcPr>
          <w:p w14:paraId="0A60061F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95635">
              <w:rPr>
                <w:szCs w:val="28"/>
              </w:rPr>
              <w:t>№п/п</w:t>
            </w:r>
          </w:p>
        </w:tc>
        <w:tc>
          <w:tcPr>
            <w:tcW w:w="2835" w:type="dxa"/>
          </w:tcPr>
          <w:p w14:paraId="20D785B1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95635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 xml:space="preserve">                </w:t>
            </w:r>
            <w:r w:rsidRPr="00495635">
              <w:rPr>
                <w:szCs w:val="28"/>
              </w:rPr>
              <w:t>целевого показателя, единица измерения</w:t>
            </w:r>
          </w:p>
        </w:tc>
        <w:tc>
          <w:tcPr>
            <w:tcW w:w="4110" w:type="dxa"/>
          </w:tcPr>
          <w:p w14:paraId="07309425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95635">
              <w:rPr>
                <w:szCs w:val="28"/>
              </w:rPr>
              <w:t xml:space="preserve">Порядок расчета значения </w:t>
            </w:r>
            <w:r>
              <w:rPr>
                <w:szCs w:val="28"/>
              </w:rPr>
              <w:t xml:space="preserve">                  </w:t>
            </w:r>
            <w:r w:rsidRPr="00495635">
              <w:rPr>
                <w:szCs w:val="28"/>
              </w:rPr>
              <w:t>целевого показателя</w:t>
            </w:r>
          </w:p>
        </w:tc>
        <w:tc>
          <w:tcPr>
            <w:tcW w:w="1985" w:type="dxa"/>
          </w:tcPr>
          <w:p w14:paraId="6DB015CC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4"/>
                <w:szCs w:val="28"/>
              </w:rPr>
            </w:pPr>
            <w:r w:rsidRPr="00495635">
              <w:rPr>
                <w:spacing w:val="-4"/>
                <w:szCs w:val="28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9D51F4" w:rsidRPr="00495635" w14:paraId="622816DB" w14:textId="77777777" w:rsidTr="000039B2">
        <w:trPr>
          <w:trHeight w:val="215"/>
        </w:trPr>
        <w:tc>
          <w:tcPr>
            <w:tcW w:w="488" w:type="dxa"/>
          </w:tcPr>
          <w:p w14:paraId="38D392FC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95635">
              <w:rPr>
                <w:szCs w:val="28"/>
              </w:rPr>
              <w:t>1</w:t>
            </w:r>
          </w:p>
        </w:tc>
        <w:tc>
          <w:tcPr>
            <w:tcW w:w="2835" w:type="dxa"/>
          </w:tcPr>
          <w:p w14:paraId="27BA9508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95635">
              <w:rPr>
                <w:szCs w:val="28"/>
              </w:rPr>
              <w:t>2</w:t>
            </w:r>
          </w:p>
        </w:tc>
        <w:tc>
          <w:tcPr>
            <w:tcW w:w="4110" w:type="dxa"/>
          </w:tcPr>
          <w:p w14:paraId="3BF41252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95635">
              <w:rPr>
                <w:szCs w:val="28"/>
              </w:rPr>
              <w:t>3</w:t>
            </w:r>
          </w:p>
        </w:tc>
        <w:tc>
          <w:tcPr>
            <w:tcW w:w="1985" w:type="dxa"/>
          </w:tcPr>
          <w:p w14:paraId="1D6FB965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95635">
              <w:rPr>
                <w:szCs w:val="28"/>
              </w:rPr>
              <w:t>4</w:t>
            </w:r>
          </w:p>
        </w:tc>
      </w:tr>
      <w:tr w:rsidR="009D51F4" w:rsidRPr="00495635" w14:paraId="452CA538" w14:textId="77777777" w:rsidTr="000039B2">
        <w:trPr>
          <w:trHeight w:val="1106"/>
        </w:trPr>
        <w:tc>
          <w:tcPr>
            <w:tcW w:w="488" w:type="dxa"/>
          </w:tcPr>
          <w:p w14:paraId="3701AE1E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1.</w:t>
            </w:r>
          </w:p>
        </w:tc>
        <w:tc>
          <w:tcPr>
            <w:tcW w:w="2835" w:type="dxa"/>
          </w:tcPr>
          <w:p w14:paraId="56819794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Среднемесячная номинальная заработная плата работников сельского хозяйства,</w:t>
            </w:r>
            <w:r>
              <w:rPr>
                <w:szCs w:val="28"/>
              </w:rPr>
              <w:t xml:space="preserve"> </w:t>
            </w:r>
            <w:r w:rsidRPr="00495635">
              <w:rPr>
                <w:szCs w:val="28"/>
              </w:rPr>
              <w:t>(тыс. руб.)</w:t>
            </w:r>
          </w:p>
        </w:tc>
        <w:tc>
          <w:tcPr>
            <w:tcW w:w="4110" w:type="dxa"/>
          </w:tcPr>
          <w:p w14:paraId="44A0EB12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>пределяется как процентное соотношение к увеличению минимального размера труда по РФ</w:t>
            </w:r>
          </w:p>
        </w:tc>
        <w:tc>
          <w:tcPr>
            <w:tcW w:w="1985" w:type="dxa"/>
          </w:tcPr>
          <w:p w14:paraId="6C66F75D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 xml:space="preserve">Министерство сельского </w:t>
            </w:r>
            <w:r>
              <w:rPr>
                <w:szCs w:val="28"/>
              </w:rPr>
              <w:t xml:space="preserve">                </w:t>
            </w:r>
            <w:r w:rsidRPr="00495635">
              <w:rPr>
                <w:szCs w:val="28"/>
              </w:rPr>
              <w:t>хозяйства</w:t>
            </w:r>
          </w:p>
        </w:tc>
      </w:tr>
      <w:tr w:rsidR="009D51F4" w:rsidRPr="00495635" w14:paraId="70C07C0A" w14:textId="77777777" w:rsidTr="000039B2">
        <w:trPr>
          <w:trHeight w:val="1000"/>
        </w:trPr>
        <w:tc>
          <w:tcPr>
            <w:tcW w:w="488" w:type="dxa"/>
          </w:tcPr>
          <w:p w14:paraId="5CCB27B0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2.</w:t>
            </w:r>
          </w:p>
        </w:tc>
        <w:tc>
          <w:tcPr>
            <w:tcW w:w="2835" w:type="dxa"/>
          </w:tcPr>
          <w:p w14:paraId="78BE7CAD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Производство молока во всех категориях хозяйств, (т)</w:t>
            </w:r>
          </w:p>
        </w:tc>
        <w:tc>
          <w:tcPr>
            <w:tcW w:w="4110" w:type="dxa"/>
          </w:tcPr>
          <w:p w14:paraId="3EC1EEB6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 xml:space="preserve">пределяется как суммарное количество молока, произведенного всеми категориями хозяйств </w:t>
            </w:r>
            <w:r>
              <w:rPr>
                <w:szCs w:val="28"/>
              </w:rPr>
              <w:t>муниципального округе</w:t>
            </w:r>
            <w:r w:rsidRPr="00495635">
              <w:rPr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30EF8B51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proofErr w:type="spellStart"/>
            <w:r w:rsidRPr="00495635">
              <w:rPr>
                <w:szCs w:val="28"/>
              </w:rPr>
              <w:t>Новгородстат</w:t>
            </w:r>
            <w:proofErr w:type="spellEnd"/>
          </w:p>
        </w:tc>
      </w:tr>
      <w:tr w:rsidR="009D51F4" w:rsidRPr="00495635" w14:paraId="7F227783" w14:textId="77777777" w:rsidTr="000039B2">
        <w:tc>
          <w:tcPr>
            <w:tcW w:w="488" w:type="dxa"/>
          </w:tcPr>
          <w:p w14:paraId="23636EC4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3.</w:t>
            </w:r>
          </w:p>
        </w:tc>
        <w:tc>
          <w:tcPr>
            <w:tcW w:w="2835" w:type="dxa"/>
          </w:tcPr>
          <w:p w14:paraId="389D14AB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Производство мяса во всех категориях хозяйств, (т)</w:t>
            </w:r>
          </w:p>
        </w:tc>
        <w:tc>
          <w:tcPr>
            <w:tcW w:w="4110" w:type="dxa"/>
          </w:tcPr>
          <w:p w14:paraId="7D2EB830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 xml:space="preserve">пределяется как суммарное количество мяса, произведенного всеми категориями хозяйств </w:t>
            </w:r>
            <w:r>
              <w:rPr>
                <w:szCs w:val="28"/>
              </w:rPr>
              <w:t>муниципального округе</w:t>
            </w:r>
          </w:p>
        </w:tc>
        <w:tc>
          <w:tcPr>
            <w:tcW w:w="1985" w:type="dxa"/>
          </w:tcPr>
          <w:p w14:paraId="045D0200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proofErr w:type="spellStart"/>
            <w:r w:rsidRPr="00495635">
              <w:rPr>
                <w:szCs w:val="28"/>
              </w:rPr>
              <w:t>Новгородстат</w:t>
            </w:r>
            <w:proofErr w:type="spellEnd"/>
          </w:p>
        </w:tc>
      </w:tr>
      <w:tr w:rsidR="009D51F4" w:rsidRPr="00495635" w14:paraId="2113EC6A" w14:textId="77777777" w:rsidTr="000039B2">
        <w:tc>
          <w:tcPr>
            <w:tcW w:w="488" w:type="dxa"/>
          </w:tcPr>
          <w:p w14:paraId="684FE1A9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4.</w:t>
            </w:r>
          </w:p>
        </w:tc>
        <w:tc>
          <w:tcPr>
            <w:tcW w:w="2835" w:type="dxa"/>
          </w:tcPr>
          <w:p w14:paraId="5B910103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Производство яиц во всех категориях хозяйств, (т)</w:t>
            </w:r>
          </w:p>
        </w:tc>
        <w:tc>
          <w:tcPr>
            <w:tcW w:w="4110" w:type="dxa"/>
          </w:tcPr>
          <w:p w14:paraId="64E0AA27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 xml:space="preserve">пределяется как суммарное количество яиц, произведенных всеми категориями хозяйств </w:t>
            </w:r>
            <w:r>
              <w:rPr>
                <w:szCs w:val="28"/>
              </w:rPr>
              <w:t>муниципального округе</w:t>
            </w:r>
          </w:p>
        </w:tc>
        <w:tc>
          <w:tcPr>
            <w:tcW w:w="1985" w:type="dxa"/>
          </w:tcPr>
          <w:p w14:paraId="19EC80BF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proofErr w:type="spellStart"/>
            <w:r w:rsidRPr="00495635">
              <w:rPr>
                <w:szCs w:val="28"/>
              </w:rPr>
              <w:t>Новгородстат</w:t>
            </w:r>
            <w:proofErr w:type="spellEnd"/>
          </w:p>
        </w:tc>
      </w:tr>
      <w:tr w:rsidR="009D51F4" w:rsidRPr="00495635" w14:paraId="6B007691" w14:textId="77777777" w:rsidTr="000039B2">
        <w:tc>
          <w:tcPr>
            <w:tcW w:w="488" w:type="dxa"/>
          </w:tcPr>
          <w:p w14:paraId="14616DDC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5.</w:t>
            </w:r>
          </w:p>
        </w:tc>
        <w:tc>
          <w:tcPr>
            <w:tcW w:w="2835" w:type="dxa"/>
          </w:tcPr>
          <w:p w14:paraId="78C0521B" w14:textId="66C8768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 xml:space="preserve">Производство товарной рыбы в </w:t>
            </w:r>
            <w:proofErr w:type="spellStart"/>
            <w:r w:rsidRPr="00495635">
              <w:rPr>
                <w:szCs w:val="28"/>
              </w:rPr>
              <w:t>сельскохозяйствен</w:t>
            </w:r>
            <w:r w:rsidR="005C0073">
              <w:rPr>
                <w:szCs w:val="28"/>
              </w:rPr>
              <w:t>-</w:t>
            </w:r>
            <w:r w:rsidRPr="00495635">
              <w:rPr>
                <w:szCs w:val="28"/>
              </w:rPr>
              <w:t>ных</w:t>
            </w:r>
            <w:proofErr w:type="spellEnd"/>
            <w:r w:rsidRPr="00495635">
              <w:rPr>
                <w:szCs w:val="28"/>
              </w:rPr>
              <w:t xml:space="preserve"> организациях, крестьянских (фермерских) хозяйствах, (т)</w:t>
            </w:r>
          </w:p>
        </w:tc>
        <w:tc>
          <w:tcPr>
            <w:tcW w:w="4110" w:type="dxa"/>
          </w:tcPr>
          <w:p w14:paraId="051AD710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 xml:space="preserve">пределяется как суммарное количество рыбы, произведенной сельскохозяйственными организациями и крестьянскими (фермерскими) хозяйствами </w:t>
            </w:r>
            <w:r>
              <w:rPr>
                <w:szCs w:val="28"/>
              </w:rPr>
              <w:t>муниципального округе</w:t>
            </w:r>
          </w:p>
        </w:tc>
        <w:tc>
          <w:tcPr>
            <w:tcW w:w="1985" w:type="dxa"/>
          </w:tcPr>
          <w:p w14:paraId="71B94106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proofErr w:type="spellStart"/>
            <w:r w:rsidRPr="00495635">
              <w:rPr>
                <w:szCs w:val="28"/>
              </w:rPr>
              <w:t>Новгородстат</w:t>
            </w:r>
            <w:proofErr w:type="spellEnd"/>
          </w:p>
        </w:tc>
      </w:tr>
      <w:tr w:rsidR="009D51F4" w:rsidRPr="00495635" w14:paraId="22EB396F" w14:textId="77777777" w:rsidTr="000039B2">
        <w:tc>
          <w:tcPr>
            <w:tcW w:w="488" w:type="dxa"/>
          </w:tcPr>
          <w:p w14:paraId="0BD18E64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6.</w:t>
            </w:r>
          </w:p>
        </w:tc>
        <w:tc>
          <w:tcPr>
            <w:tcW w:w="2835" w:type="dxa"/>
          </w:tcPr>
          <w:p w14:paraId="01505398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Валовой сбор зерновых  в сельскохозяйственных и крестьянских (фермерских) хозяйствах, (т)</w:t>
            </w:r>
          </w:p>
        </w:tc>
        <w:tc>
          <w:tcPr>
            <w:tcW w:w="4110" w:type="dxa"/>
          </w:tcPr>
          <w:p w14:paraId="01A3A9B7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 xml:space="preserve">пределяется как суммарное количество зерновых, выращенных сельскохозяйственными организациями и крестьянскими (фермерскими) хозяйствами </w:t>
            </w:r>
            <w:r>
              <w:rPr>
                <w:szCs w:val="28"/>
              </w:rPr>
              <w:t>муниципального округе</w:t>
            </w:r>
          </w:p>
        </w:tc>
        <w:tc>
          <w:tcPr>
            <w:tcW w:w="1985" w:type="dxa"/>
          </w:tcPr>
          <w:p w14:paraId="7EB28D7F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proofErr w:type="spellStart"/>
            <w:r w:rsidRPr="00495635">
              <w:rPr>
                <w:szCs w:val="28"/>
              </w:rPr>
              <w:t>Новгородстат</w:t>
            </w:r>
            <w:proofErr w:type="spellEnd"/>
          </w:p>
        </w:tc>
      </w:tr>
    </w:tbl>
    <w:p w14:paraId="2DE0E2FA" w14:textId="77777777" w:rsidR="00FD2FA0" w:rsidRDefault="00FD2F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4110"/>
        <w:gridCol w:w="1985"/>
      </w:tblGrid>
      <w:tr w:rsidR="00FD2FA0" w:rsidRPr="00495635" w14:paraId="1361E6D3" w14:textId="77777777" w:rsidTr="00A2451E">
        <w:trPr>
          <w:trHeight w:val="215"/>
        </w:trPr>
        <w:tc>
          <w:tcPr>
            <w:tcW w:w="488" w:type="dxa"/>
          </w:tcPr>
          <w:p w14:paraId="3E09DECC" w14:textId="77777777" w:rsidR="00FD2FA0" w:rsidRPr="00495635" w:rsidRDefault="00FD2FA0" w:rsidP="00A245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95635">
              <w:rPr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14:paraId="1BB503B7" w14:textId="77777777" w:rsidR="00FD2FA0" w:rsidRPr="00495635" w:rsidRDefault="00FD2FA0" w:rsidP="00A245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95635">
              <w:rPr>
                <w:szCs w:val="28"/>
              </w:rPr>
              <w:t>2</w:t>
            </w:r>
          </w:p>
        </w:tc>
        <w:tc>
          <w:tcPr>
            <w:tcW w:w="4110" w:type="dxa"/>
          </w:tcPr>
          <w:p w14:paraId="0A5C4186" w14:textId="77777777" w:rsidR="00FD2FA0" w:rsidRPr="00495635" w:rsidRDefault="00FD2FA0" w:rsidP="00A245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95635">
              <w:rPr>
                <w:szCs w:val="28"/>
              </w:rPr>
              <w:t>3</w:t>
            </w:r>
          </w:p>
        </w:tc>
        <w:tc>
          <w:tcPr>
            <w:tcW w:w="1985" w:type="dxa"/>
          </w:tcPr>
          <w:p w14:paraId="104A7472" w14:textId="77777777" w:rsidR="00FD2FA0" w:rsidRPr="00495635" w:rsidRDefault="00FD2FA0" w:rsidP="00A245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95635">
              <w:rPr>
                <w:szCs w:val="28"/>
              </w:rPr>
              <w:t>4</w:t>
            </w:r>
          </w:p>
        </w:tc>
      </w:tr>
      <w:tr w:rsidR="009D51F4" w:rsidRPr="00495635" w14:paraId="3632A090" w14:textId="77777777" w:rsidTr="000039B2">
        <w:tc>
          <w:tcPr>
            <w:tcW w:w="488" w:type="dxa"/>
          </w:tcPr>
          <w:p w14:paraId="35071F08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7.</w:t>
            </w:r>
          </w:p>
        </w:tc>
        <w:tc>
          <w:tcPr>
            <w:tcW w:w="2835" w:type="dxa"/>
          </w:tcPr>
          <w:p w14:paraId="6D3E4939" w14:textId="379888A9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 xml:space="preserve">Валовой сбор картофеля в </w:t>
            </w:r>
            <w:proofErr w:type="spellStart"/>
            <w:r w:rsidRPr="00495635">
              <w:rPr>
                <w:szCs w:val="28"/>
              </w:rPr>
              <w:t>сельскохозяйствен</w:t>
            </w:r>
            <w:r w:rsidR="00FD2FA0">
              <w:rPr>
                <w:szCs w:val="28"/>
              </w:rPr>
              <w:t>-</w:t>
            </w:r>
            <w:r w:rsidRPr="00495635">
              <w:rPr>
                <w:szCs w:val="28"/>
              </w:rPr>
              <w:t>ных</w:t>
            </w:r>
            <w:proofErr w:type="spellEnd"/>
            <w:r w:rsidRPr="00495635">
              <w:rPr>
                <w:szCs w:val="28"/>
              </w:rPr>
              <w:t xml:space="preserve"> организациях, крестьянских (фермерских) хозяйствах, (т)</w:t>
            </w:r>
          </w:p>
        </w:tc>
        <w:tc>
          <w:tcPr>
            <w:tcW w:w="4110" w:type="dxa"/>
          </w:tcPr>
          <w:p w14:paraId="098C0F50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 xml:space="preserve">пределяется как суммарное количество картофеля, выращенного сельскохозяйственными организациями и крестьянскими (фермерскими) хозяйствами </w:t>
            </w:r>
            <w:r>
              <w:rPr>
                <w:szCs w:val="28"/>
              </w:rPr>
              <w:t>муниципального округе</w:t>
            </w:r>
          </w:p>
        </w:tc>
        <w:tc>
          <w:tcPr>
            <w:tcW w:w="1985" w:type="dxa"/>
          </w:tcPr>
          <w:p w14:paraId="5D34306D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proofErr w:type="spellStart"/>
            <w:r w:rsidRPr="00495635">
              <w:rPr>
                <w:szCs w:val="28"/>
              </w:rPr>
              <w:t>Новгородстат</w:t>
            </w:r>
            <w:proofErr w:type="spellEnd"/>
          </w:p>
        </w:tc>
      </w:tr>
      <w:tr w:rsidR="009D51F4" w:rsidRPr="00495635" w14:paraId="36128614" w14:textId="77777777" w:rsidTr="000039B2">
        <w:tc>
          <w:tcPr>
            <w:tcW w:w="488" w:type="dxa"/>
          </w:tcPr>
          <w:p w14:paraId="7935F370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8.</w:t>
            </w:r>
          </w:p>
        </w:tc>
        <w:tc>
          <w:tcPr>
            <w:tcW w:w="2835" w:type="dxa"/>
          </w:tcPr>
          <w:p w14:paraId="25C900D5" w14:textId="2F324BF3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 xml:space="preserve">Валовой сбор овощей в </w:t>
            </w:r>
            <w:proofErr w:type="spellStart"/>
            <w:r w:rsidRPr="00495635">
              <w:rPr>
                <w:szCs w:val="28"/>
              </w:rPr>
              <w:t>сельскохозяйствен</w:t>
            </w:r>
            <w:r w:rsidR="00FD2FA0">
              <w:rPr>
                <w:szCs w:val="28"/>
              </w:rPr>
              <w:t>-</w:t>
            </w:r>
            <w:r w:rsidRPr="00495635">
              <w:rPr>
                <w:szCs w:val="28"/>
              </w:rPr>
              <w:t>ных</w:t>
            </w:r>
            <w:proofErr w:type="spellEnd"/>
            <w:r w:rsidRPr="00495635">
              <w:rPr>
                <w:szCs w:val="28"/>
              </w:rPr>
              <w:t xml:space="preserve"> организациях, </w:t>
            </w:r>
            <w:r w:rsidRPr="00495635">
              <w:rPr>
                <w:spacing w:val="-4"/>
                <w:szCs w:val="28"/>
              </w:rPr>
              <w:t>крестьянских (фермерских) хозяйствах, (т)</w:t>
            </w:r>
          </w:p>
        </w:tc>
        <w:tc>
          <w:tcPr>
            <w:tcW w:w="4110" w:type="dxa"/>
          </w:tcPr>
          <w:p w14:paraId="2B31A9A5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 xml:space="preserve">пределяется как суммарное количество овощей, выращенных сельскохозяйственными организациями и крестьянскими (фермерскими) хозяйствами </w:t>
            </w:r>
            <w:r>
              <w:rPr>
                <w:szCs w:val="28"/>
              </w:rPr>
              <w:t>муниципального округе</w:t>
            </w:r>
          </w:p>
        </w:tc>
        <w:tc>
          <w:tcPr>
            <w:tcW w:w="1985" w:type="dxa"/>
          </w:tcPr>
          <w:p w14:paraId="2B45F69C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proofErr w:type="spellStart"/>
            <w:r w:rsidRPr="00495635">
              <w:rPr>
                <w:szCs w:val="28"/>
              </w:rPr>
              <w:t>Новгородстат</w:t>
            </w:r>
            <w:proofErr w:type="spellEnd"/>
          </w:p>
        </w:tc>
      </w:tr>
      <w:tr w:rsidR="009D51F4" w:rsidRPr="00495635" w14:paraId="5C9F7930" w14:textId="77777777" w:rsidTr="000039B2">
        <w:tc>
          <w:tcPr>
            <w:tcW w:w="488" w:type="dxa"/>
          </w:tcPr>
          <w:p w14:paraId="7FAE8B13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9.</w:t>
            </w:r>
          </w:p>
        </w:tc>
        <w:tc>
          <w:tcPr>
            <w:tcW w:w="2835" w:type="dxa"/>
          </w:tcPr>
          <w:p w14:paraId="661A41A0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Количество вновь созданных крестьянских (фермерских) хозяйств, (ед.)</w:t>
            </w:r>
          </w:p>
        </w:tc>
        <w:tc>
          <w:tcPr>
            <w:tcW w:w="4110" w:type="dxa"/>
          </w:tcPr>
          <w:p w14:paraId="18547C5B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 xml:space="preserve">пределяется как количество созданных крестьянских (фермерских) хозяйств в </w:t>
            </w:r>
            <w:r>
              <w:rPr>
                <w:szCs w:val="28"/>
              </w:rPr>
              <w:t>муниципальном округе</w:t>
            </w:r>
          </w:p>
        </w:tc>
        <w:tc>
          <w:tcPr>
            <w:tcW w:w="1985" w:type="dxa"/>
          </w:tcPr>
          <w:p w14:paraId="7C3371BE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</w:p>
        </w:tc>
      </w:tr>
      <w:tr w:rsidR="009D51F4" w:rsidRPr="00495635" w14:paraId="0A292E5A" w14:textId="77777777" w:rsidTr="000039B2">
        <w:tc>
          <w:tcPr>
            <w:tcW w:w="488" w:type="dxa"/>
          </w:tcPr>
          <w:p w14:paraId="6CF90751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10.</w:t>
            </w:r>
          </w:p>
        </w:tc>
        <w:tc>
          <w:tcPr>
            <w:tcW w:w="2835" w:type="dxa"/>
          </w:tcPr>
          <w:p w14:paraId="289AA94F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Количество вновь созданных сельскохозяйственных потребительских кооперативов, (ед.)</w:t>
            </w:r>
          </w:p>
        </w:tc>
        <w:tc>
          <w:tcPr>
            <w:tcW w:w="4110" w:type="dxa"/>
          </w:tcPr>
          <w:p w14:paraId="505E1157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 xml:space="preserve">пределяется как количество созданных сельскохозяйственных потребительских кооперативов в </w:t>
            </w:r>
            <w:r>
              <w:rPr>
                <w:szCs w:val="28"/>
              </w:rPr>
              <w:t>муниципальном округе</w:t>
            </w:r>
          </w:p>
        </w:tc>
        <w:tc>
          <w:tcPr>
            <w:tcW w:w="1985" w:type="dxa"/>
          </w:tcPr>
          <w:p w14:paraId="43CC280C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</w:p>
        </w:tc>
      </w:tr>
      <w:tr w:rsidR="009D51F4" w:rsidRPr="00495635" w14:paraId="6DDFB408" w14:textId="77777777" w:rsidTr="000039B2">
        <w:trPr>
          <w:trHeight w:val="2003"/>
        </w:trPr>
        <w:tc>
          <w:tcPr>
            <w:tcW w:w="488" w:type="dxa"/>
          </w:tcPr>
          <w:p w14:paraId="68E3EBF0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11.</w:t>
            </w:r>
          </w:p>
        </w:tc>
        <w:tc>
          <w:tcPr>
            <w:tcW w:w="2835" w:type="dxa"/>
          </w:tcPr>
          <w:p w14:paraId="0ADF4DB4" w14:textId="5F1D4156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 xml:space="preserve">Ввод в оборот неиспользуемых земель </w:t>
            </w:r>
            <w:proofErr w:type="spellStart"/>
            <w:r w:rsidRPr="00495635">
              <w:rPr>
                <w:szCs w:val="28"/>
              </w:rPr>
              <w:t>сельскохозяй</w:t>
            </w:r>
            <w:r w:rsidR="00FD2FA0">
              <w:rPr>
                <w:szCs w:val="28"/>
              </w:rPr>
              <w:t>-</w:t>
            </w:r>
            <w:r w:rsidRPr="00495635">
              <w:rPr>
                <w:szCs w:val="28"/>
              </w:rPr>
              <w:t>ственного</w:t>
            </w:r>
            <w:proofErr w:type="spellEnd"/>
            <w:r w:rsidRPr="00495635">
              <w:rPr>
                <w:szCs w:val="28"/>
              </w:rPr>
              <w:t xml:space="preserve"> назначения, (га)</w:t>
            </w:r>
          </w:p>
        </w:tc>
        <w:tc>
          <w:tcPr>
            <w:tcW w:w="4110" w:type="dxa"/>
          </w:tcPr>
          <w:p w14:paraId="33B49B01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 xml:space="preserve">пределяется как количество гектар земель </w:t>
            </w:r>
            <w:proofErr w:type="spellStart"/>
            <w:proofErr w:type="gramStart"/>
            <w:r w:rsidRPr="00495635">
              <w:rPr>
                <w:szCs w:val="28"/>
              </w:rPr>
              <w:t>сельскохозяйст</w:t>
            </w:r>
            <w:proofErr w:type="spellEnd"/>
            <w:r w:rsidRPr="00495635">
              <w:rPr>
                <w:szCs w:val="28"/>
              </w:rPr>
              <w:t>- венного</w:t>
            </w:r>
            <w:proofErr w:type="gramEnd"/>
            <w:r w:rsidRPr="00495635">
              <w:rPr>
                <w:szCs w:val="28"/>
              </w:rPr>
              <w:t xml:space="preserve"> назначения, на которых сельскохозяйственными товаропроизводителями района в отчетном году были проведены </w:t>
            </w:r>
            <w:proofErr w:type="spellStart"/>
            <w:r w:rsidRPr="00495635">
              <w:rPr>
                <w:szCs w:val="28"/>
              </w:rPr>
              <w:t>культуртехнические</w:t>
            </w:r>
            <w:proofErr w:type="spellEnd"/>
            <w:r w:rsidRPr="00495635">
              <w:rPr>
                <w:szCs w:val="28"/>
              </w:rPr>
              <w:t xml:space="preserve"> мероприятия</w:t>
            </w:r>
          </w:p>
        </w:tc>
        <w:tc>
          <w:tcPr>
            <w:tcW w:w="1985" w:type="dxa"/>
          </w:tcPr>
          <w:p w14:paraId="32AB3A13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</w:p>
        </w:tc>
      </w:tr>
      <w:tr w:rsidR="009D51F4" w:rsidRPr="00495635" w14:paraId="535CA90B" w14:textId="77777777" w:rsidTr="000039B2">
        <w:tc>
          <w:tcPr>
            <w:tcW w:w="488" w:type="dxa"/>
          </w:tcPr>
          <w:p w14:paraId="3A0A7B89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12.</w:t>
            </w:r>
          </w:p>
        </w:tc>
        <w:tc>
          <w:tcPr>
            <w:tcW w:w="2835" w:type="dxa"/>
          </w:tcPr>
          <w:p w14:paraId="3F320E83" w14:textId="391C2ED8" w:rsidR="009D51F4" w:rsidRPr="00FD2FA0" w:rsidRDefault="009D51F4" w:rsidP="00FD2FA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4"/>
                <w:szCs w:val="28"/>
              </w:rPr>
            </w:pPr>
            <w:r w:rsidRPr="00FD2FA0">
              <w:rPr>
                <w:spacing w:val="-4"/>
                <w:szCs w:val="28"/>
              </w:rPr>
              <w:t xml:space="preserve">Количество оказанных консультационных услуг </w:t>
            </w:r>
            <w:proofErr w:type="spellStart"/>
            <w:r w:rsidRPr="00FD2FA0">
              <w:rPr>
                <w:spacing w:val="-4"/>
                <w:szCs w:val="28"/>
              </w:rPr>
              <w:t>сельхозтоваро</w:t>
            </w:r>
            <w:proofErr w:type="spellEnd"/>
            <w:r w:rsidR="00FD2FA0">
              <w:rPr>
                <w:spacing w:val="-4"/>
                <w:szCs w:val="28"/>
              </w:rPr>
              <w:t xml:space="preserve">-производителям </w:t>
            </w:r>
            <w:proofErr w:type="spellStart"/>
            <w:proofErr w:type="gramStart"/>
            <w:r w:rsidR="00FD2FA0">
              <w:rPr>
                <w:spacing w:val="-4"/>
                <w:szCs w:val="28"/>
              </w:rPr>
              <w:t>ок</w:t>
            </w:r>
            <w:proofErr w:type="spellEnd"/>
            <w:r w:rsidR="00FD2FA0">
              <w:rPr>
                <w:spacing w:val="-4"/>
                <w:szCs w:val="28"/>
              </w:rPr>
              <w:t>-руга</w:t>
            </w:r>
            <w:proofErr w:type="gramEnd"/>
            <w:r w:rsidRPr="00FD2FA0">
              <w:rPr>
                <w:spacing w:val="-4"/>
                <w:szCs w:val="28"/>
              </w:rPr>
              <w:t>, гражданам (ед.)</w:t>
            </w:r>
          </w:p>
        </w:tc>
        <w:tc>
          <w:tcPr>
            <w:tcW w:w="4110" w:type="dxa"/>
          </w:tcPr>
          <w:p w14:paraId="7E6385F6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>пределяется как суммарное количество предоставленных консультационных услуг</w:t>
            </w:r>
          </w:p>
        </w:tc>
        <w:tc>
          <w:tcPr>
            <w:tcW w:w="1985" w:type="dxa"/>
          </w:tcPr>
          <w:p w14:paraId="4B172E6B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</w:p>
        </w:tc>
      </w:tr>
      <w:tr w:rsidR="009D51F4" w:rsidRPr="00495635" w14:paraId="3303F71B" w14:textId="77777777" w:rsidTr="000039B2">
        <w:tc>
          <w:tcPr>
            <w:tcW w:w="488" w:type="dxa"/>
          </w:tcPr>
          <w:p w14:paraId="24CDF399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>13.</w:t>
            </w:r>
          </w:p>
        </w:tc>
        <w:tc>
          <w:tcPr>
            <w:tcW w:w="2835" w:type="dxa"/>
          </w:tcPr>
          <w:p w14:paraId="0C06FDF1" w14:textId="254E67F8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95635">
              <w:rPr>
                <w:szCs w:val="28"/>
              </w:rPr>
              <w:t xml:space="preserve">Количество </w:t>
            </w:r>
            <w:proofErr w:type="gramStart"/>
            <w:r w:rsidRPr="00495635">
              <w:rPr>
                <w:szCs w:val="28"/>
              </w:rPr>
              <w:t>работни</w:t>
            </w:r>
            <w:r w:rsidR="00FD2FA0">
              <w:rPr>
                <w:szCs w:val="28"/>
              </w:rPr>
              <w:t>-</w:t>
            </w:r>
            <w:r w:rsidRPr="00495635">
              <w:rPr>
                <w:szCs w:val="28"/>
              </w:rPr>
              <w:t>ков</w:t>
            </w:r>
            <w:proofErr w:type="gramEnd"/>
            <w:r w:rsidRPr="00495635">
              <w:rPr>
                <w:szCs w:val="28"/>
              </w:rPr>
              <w:t xml:space="preserve"> </w:t>
            </w:r>
            <w:proofErr w:type="spellStart"/>
            <w:r w:rsidRPr="00495635">
              <w:rPr>
                <w:szCs w:val="28"/>
              </w:rPr>
              <w:t>агропромышлен</w:t>
            </w:r>
            <w:r w:rsidR="00FD2FA0">
              <w:rPr>
                <w:szCs w:val="28"/>
              </w:rPr>
              <w:t>-</w:t>
            </w:r>
            <w:r w:rsidRPr="00495635">
              <w:rPr>
                <w:szCs w:val="28"/>
              </w:rPr>
              <w:t>ного</w:t>
            </w:r>
            <w:proofErr w:type="spellEnd"/>
            <w:r w:rsidRPr="00495635">
              <w:rPr>
                <w:szCs w:val="28"/>
              </w:rPr>
              <w:t xml:space="preserve"> комплекса рай</w:t>
            </w:r>
            <w:r w:rsidR="00FD2FA0">
              <w:rPr>
                <w:szCs w:val="28"/>
              </w:rPr>
              <w:t>-</w:t>
            </w:r>
            <w:proofErr w:type="spellStart"/>
            <w:r w:rsidRPr="00495635">
              <w:rPr>
                <w:szCs w:val="28"/>
              </w:rPr>
              <w:t>онов</w:t>
            </w:r>
            <w:proofErr w:type="spellEnd"/>
            <w:r w:rsidRPr="00495635">
              <w:rPr>
                <w:szCs w:val="28"/>
              </w:rPr>
              <w:t xml:space="preserve"> и органов мест</w:t>
            </w:r>
            <w:r w:rsidR="00FD2FA0">
              <w:rPr>
                <w:szCs w:val="28"/>
              </w:rPr>
              <w:t>-</w:t>
            </w:r>
            <w:proofErr w:type="spellStart"/>
            <w:r w:rsidRPr="00495635">
              <w:rPr>
                <w:szCs w:val="28"/>
              </w:rPr>
              <w:t>ного</w:t>
            </w:r>
            <w:proofErr w:type="spellEnd"/>
            <w:r w:rsidRPr="00495635">
              <w:rPr>
                <w:szCs w:val="28"/>
              </w:rPr>
              <w:t xml:space="preserve"> самоуправления, прошедших </w:t>
            </w:r>
            <w:proofErr w:type="spellStart"/>
            <w:r w:rsidRPr="00495635">
              <w:rPr>
                <w:szCs w:val="28"/>
              </w:rPr>
              <w:t>програм</w:t>
            </w:r>
            <w:proofErr w:type="spellEnd"/>
            <w:r w:rsidR="00FD2FA0">
              <w:rPr>
                <w:szCs w:val="28"/>
              </w:rPr>
              <w:t>-</w:t>
            </w:r>
            <w:r w:rsidRPr="00495635">
              <w:rPr>
                <w:szCs w:val="28"/>
              </w:rPr>
              <w:t>мы повышения квалификации и переподготовки, (чел.)</w:t>
            </w:r>
          </w:p>
        </w:tc>
        <w:tc>
          <w:tcPr>
            <w:tcW w:w="4110" w:type="dxa"/>
          </w:tcPr>
          <w:p w14:paraId="0348B35D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95635">
              <w:rPr>
                <w:szCs w:val="28"/>
              </w:rPr>
              <w:t>пределяется как суммарное количество работников агропромышленного комплекса района и органов местного самоуправления, прошедших программы по повышению квалификации и (или) переподготовки</w:t>
            </w:r>
          </w:p>
        </w:tc>
        <w:tc>
          <w:tcPr>
            <w:tcW w:w="1985" w:type="dxa"/>
          </w:tcPr>
          <w:p w14:paraId="17159BBA" w14:textId="77777777" w:rsidR="009D51F4" w:rsidRPr="00495635" w:rsidRDefault="009D51F4" w:rsidP="000039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</w:p>
        </w:tc>
      </w:tr>
    </w:tbl>
    <w:p w14:paraId="744D8F0A" w14:textId="77777777" w:rsidR="00495635" w:rsidRDefault="00495635" w:rsidP="00BB6FFD">
      <w:pPr>
        <w:spacing w:line="360" w:lineRule="atLeast"/>
        <w:rPr>
          <w:szCs w:val="28"/>
        </w:rPr>
      </w:pPr>
    </w:p>
    <w:sectPr w:rsidR="00495635" w:rsidSect="000A35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8A13" w14:textId="77777777" w:rsidR="00257603" w:rsidRDefault="00257603" w:rsidP="00A114BE">
      <w:r>
        <w:separator/>
      </w:r>
    </w:p>
  </w:endnote>
  <w:endnote w:type="continuationSeparator" w:id="0">
    <w:p w14:paraId="6638AD46" w14:textId="77777777" w:rsidR="00257603" w:rsidRDefault="00257603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C99C" w14:textId="77777777" w:rsidR="00257603" w:rsidRDefault="00257603" w:rsidP="00A114BE">
      <w:r>
        <w:separator/>
      </w:r>
    </w:p>
  </w:footnote>
  <w:footnote w:type="continuationSeparator" w:id="0">
    <w:p w14:paraId="6B779244" w14:textId="77777777" w:rsidR="00257603" w:rsidRDefault="00257603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2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8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C4F88"/>
    <w:multiLevelType w:val="hybridMultilevel"/>
    <w:tmpl w:val="9566D4E0"/>
    <w:lvl w:ilvl="0" w:tplc="624EB55E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03581">
    <w:abstractNumId w:val="26"/>
  </w:num>
  <w:num w:numId="2" w16cid:durableId="916934803">
    <w:abstractNumId w:val="11"/>
  </w:num>
  <w:num w:numId="3" w16cid:durableId="1255554211">
    <w:abstractNumId w:val="4"/>
  </w:num>
  <w:num w:numId="4" w16cid:durableId="1009329253">
    <w:abstractNumId w:val="0"/>
  </w:num>
  <w:num w:numId="5" w16cid:durableId="1273247011">
    <w:abstractNumId w:val="8"/>
  </w:num>
  <w:num w:numId="6" w16cid:durableId="1581712694">
    <w:abstractNumId w:val="13"/>
  </w:num>
  <w:num w:numId="7" w16cid:durableId="614214943">
    <w:abstractNumId w:val="28"/>
  </w:num>
  <w:num w:numId="8" w16cid:durableId="1169172066">
    <w:abstractNumId w:val="27"/>
  </w:num>
  <w:num w:numId="9" w16cid:durableId="756051653">
    <w:abstractNumId w:val="16"/>
  </w:num>
  <w:num w:numId="10" w16cid:durableId="394007960">
    <w:abstractNumId w:val="19"/>
  </w:num>
  <w:num w:numId="11" w16cid:durableId="1128620805">
    <w:abstractNumId w:val="10"/>
  </w:num>
  <w:num w:numId="12" w16cid:durableId="1694577977">
    <w:abstractNumId w:val="14"/>
  </w:num>
  <w:num w:numId="13" w16cid:durableId="1662537773">
    <w:abstractNumId w:val="18"/>
  </w:num>
  <w:num w:numId="14" w16cid:durableId="2125685138">
    <w:abstractNumId w:val="7"/>
  </w:num>
  <w:num w:numId="15" w16cid:durableId="925190596">
    <w:abstractNumId w:val="3"/>
  </w:num>
  <w:num w:numId="16" w16cid:durableId="1983925456">
    <w:abstractNumId w:val="25"/>
  </w:num>
  <w:num w:numId="17" w16cid:durableId="1412584662">
    <w:abstractNumId w:val="20"/>
  </w:num>
  <w:num w:numId="18" w16cid:durableId="1069498568">
    <w:abstractNumId w:val="9"/>
  </w:num>
  <w:num w:numId="19" w16cid:durableId="376247735">
    <w:abstractNumId w:val="29"/>
  </w:num>
  <w:num w:numId="20" w16cid:durableId="592667091">
    <w:abstractNumId w:val="15"/>
  </w:num>
  <w:num w:numId="21" w16cid:durableId="852572717">
    <w:abstractNumId w:val="17"/>
  </w:num>
  <w:num w:numId="22" w16cid:durableId="1189952472">
    <w:abstractNumId w:val="22"/>
  </w:num>
  <w:num w:numId="23" w16cid:durableId="1718048099">
    <w:abstractNumId w:val="21"/>
  </w:num>
  <w:num w:numId="24" w16cid:durableId="461773752">
    <w:abstractNumId w:val="23"/>
  </w:num>
  <w:num w:numId="25" w16cid:durableId="415790979">
    <w:abstractNumId w:val="1"/>
  </w:num>
  <w:num w:numId="26" w16cid:durableId="514464014">
    <w:abstractNumId w:val="2"/>
  </w:num>
  <w:num w:numId="27" w16cid:durableId="370152184">
    <w:abstractNumId w:val="12"/>
  </w:num>
  <w:num w:numId="28" w16cid:durableId="1904170108">
    <w:abstractNumId w:val="6"/>
    <w:lvlOverride w:ilvl="0">
      <w:startOverride w:val="1"/>
    </w:lvlOverride>
  </w:num>
  <w:num w:numId="29" w16cid:durableId="1639336488">
    <w:abstractNumId w:val="5"/>
  </w:num>
  <w:num w:numId="30" w16cid:durableId="919095185">
    <w:abstractNumId w:val="24"/>
  </w:num>
  <w:num w:numId="31" w16cid:durableId="8820549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819"/>
    <w:rsid w:val="0000003A"/>
    <w:rsid w:val="00001ECF"/>
    <w:rsid w:val="00001F1C"/>
    <w:rsid w:val="000022EF"/>
    <w:rsid w:val="000039B2"/>
    <w:rsid w:val="00004F42"/>
    <w:rsid w:val="00005F31"/>
    <w:rsid w:val="00011923"/>
    <w:rsid w:val="00014F7C"/>
    <w:rsid w:val="0002471D"/>
    <w:rsid w:val="00030FC8"/>
    <w:rsid w:val="00031621"/>
    <w:rsid w:val="00033785"/>
    <w:rsid w:val="00050215"/>
    <w:rsid w:val="000568DD"/>
    <w:rsid w:val="00056EE5"/>
    <w:rsid w:val="00060056"/>
    <w:rsid w:val="000619CD"/>
    <w:rsid w:val="000779D1"/>
    <w:rsid w:val="000813D7"/>
    <w:rsid w:val="00083D54"/>
    <w:rsid w:val="0008453A"/>
    <w:rsid w:val="0008765D"/>
    <w:rsid w:val="00091AE3"/>
    <w:rsid w:val="000A350C"/>
    <w:rsid w:val="000A3807"/>
    <w:rsid w:val="000A452C"/>
    <w:rsid w:val="000A50E7"/>
    <w:rsid w:val="000A542B"/>
    <w:rsid w:val="000B460E"/>
    <w:rsid w:val="000C6339"/>
    <w:rsid w:val="000D33B2"/>
    <w:rsid w:val="000D53B4"/>
    <w:rsid w:val="000D6CEF"/>
    <w:rsid w:val="000E63DE"/>
    <w:rsid w:val="000E664E"/>
    <w:rsid w:val="000F0045"/>
    <w:rsid w:val="000F0067"/>
    <w:rsid w:val="000F21A4"/>
    <w:rsid w:val="000F3304"/>
    <w:rsid w:val="000F5712"/>
    <w:rsid w:val="00100327"/>
    <w:rsid w:val="001026BB"/>
    <w:rsid w:val="00111C25"/>
    <w:rsid w:val="00113968"/>
    <w:rsid w:val="00122434"/>
    <w:rsid w:val="001229BA"/>
    <w:rsid w:val="00125FCC"/>
    <w:rsid w:val="0012731E"/>
    <w:rsid w:val="00135629"/>
    <w:rsid w:val="001363C9"/>
    <w:rsid w:val="00145752"/>
    <w:rsid w:val="00155805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2F43"/>
    <w:rsid w:val="001A48A7"/>
    <w:rsid w:val="001A4E39"/>
    <w:rsid w:val="001B07C9"/>
    <w:rsid w:val="001B63F8"/>
    <w:rsid w:val="001B64E7"/>
    <w:rsid w:val="001C39C9"/>
    <w:rsid w:val="001D03B8"/>
    <w:rsid w:val="001D2A3A"/>
    <w:rsid w:val="001E0296"/>
    <w:rsid w:val="001F07E1"/>
    <w:rsid w:val="001F19CA"/>
    <w:rsid w:val="001F259E"/>
    <w:rsid w:val="001F43CA"/>
    <w:rsid w:val="001F7811"/>
    <w:rsid w:val="00201A0E"/>
    <w:rsid w:val="00203AD8"/>
    <w:rsid w:val="00211994"/>
    <w:rsid w:val="0021577A"/>
    <w:rsid w:val="00217D55"/>
    <w:rsid w:val="00221024"/>
    <w:rsid w:val="00222924"/>
    <w:rsid w:val="00224492"/>
    <w:rsid w:val="00231D9C"/>
    <w:rsid w:val="00232D0F"/>
    <w:rsid w:val="0024369D"/>
    <w:rsid w:val="00244B53"/>
    <w:rsid w:val="00244F2B"/>
    <w:rsid w:val="00252368"/>
    <w:rsid w:val="00253038"/>
    <w:rsid w:val="00253A6E"/>
    <w:rsid w:val="00257603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0F"/>
    <w:rsid w:val="00276BEC"/>
    <w:rsid w:val="0028424E"/>
    <w:rsid w:val="0028492F"/>
    <w:rsid w:val="002937A8"/>
    <w:rsid w:val="0029463E"/>
    <w:rsid w:val="002A49D5"/>
    <w:rsid w:val="002A53BE"/>
    <w:rsid w:val="002B2744"/>
    <w:rsid w:val="002B508F"/>
    <w:rsid w:val="002B6E2B"/>
    <w:rsid w:val="002C0566"/>
    <w:rsid w:val="002C4B50"/>
    <w:rsid w:val="002D2379"/>
    <w:rsid w:val="002E1235"/>
    <w:rsid w:val="002E1D05"/>
    <w:rsid w:val="002E289E"/>
    <w:rsid w:val="002E3115"/>
    <w:rsid w:val="002E3975"/>
    <w:rsid w:val="002E40CF"/>
    <w:rsid w:val="002E43B2"/>
    <w:rsid w:val="002E57D7"/>
    <w:rsid w:val="002F0B63"/>
    <w:rsid w:val="002F139F"/>
    <w:rsid w:val="002F2436"/>
    <w:rsid w:val="00302207"/>
    <w:rsid w:val="0030322C"/>
    <w:rsid w:val="00304923"/>
    <w:rsid w:val="00312453"/>
    <w:rsid w:val="0031586E"/>
    <w:rsid w:val="00315D50"/>
    <w:rsid w:val="00325D06"/>
    <w:rsid w:val="00327197"/>
    <w:rsid w:val="00340D17"/>
    <w:rsid w:val="00341B76"/>
    <w:rsid w:val="00344D7C"/>
    <w:rsid w:val="00347381"/>
    <w:rsid w:val="003510F1"/>
    <w:rsid w:val="00361664"/>
    <w:rsid w:val="00362FEA"/>
    <w:rsid w:val="00366567"/>
    <w:rsid w:val="003768AB"/>
    <w:rsid w:val="00377FAA"/>
    <w:rsid w:val="00382FCE"/>
    <w:rsid w:val="00385B0B"/>
    <w:rsid w:val="003871D9"/>
    <w:rsid w:val="003A183D"/>
    <w:rsid w:val="003A4498"/>
    <w:rsid w:val="003A58A8"/>
    <w:rsid w:val="003A6791"/>
    <w:rsid w:val="003A7508"/>
    <w:rsid w:val="003B2E51"/>
    <w:rsid w:val="003B43DC"/>
    <w:rsid w:val="003C137E"/>
    <w:rsid w:val="003C23BD"/>
    <w:rsid w:val="003C259C"/>
    <w:rsid w:val="003C3211"/>
    <w:rsid w:val="003D17D1"/>
    <w:rsid w:val="003D615C"/>
    <w:rsid w:val="003D6E69"/>
    <w:rsid w:val="003E2AEA"/>
    <w:rsid w:val="003E35BD"/>
    <w:rsid w:val="003E4420"/>
    <w:rsid w:val="003E50C4"/>
    <w:rsid w:val="003E71C5"/>
    <w:rsid w:val="003E7E2C"/>
    <w:rsid w:val="003F34F0"/>
    <w:rsid w:val="003F5669"/>
    <w:rsid w:val="00404776"/>
    <w:rsid w:val="00404AFC"/>
    <w:rsid w:val="00407458"/>
    <w:rsid w:val="00407900"/>
    <w:rsid w:val="004110F1"/>
    <w:rsid w:val="0041116E"/>
    <w:rsid w:val="004118DA"/>
    <w:rsid w:val="00416B51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2278"/>
    <w:rsid w:val="00466283"/>
    <w:rsid w:val="00470571"/>
    <w:rsid w:val="00475749"/>
    <w:rsid w:val="00480D14"/>
    <w:rsid w:val="00487519"/>
    <w:rsid w:val="00487675"/>
    <w:rsid w:val="00487F47"/>
    <w:rsid w:val="00492497"/>
    <w:rsid w:val="00495635"/>
    <w:rsid w:val="004B06D3"/>
    <w:rsid w:val="004B50D2"/>
    <w:rsid w:val="004D2088"/>
    <w:rsid w:val="004E144A"/>
    <w:rsid w:val="004E1E87"/>
    <w:rsid w:val="004E1F37"/>
    <w:rsid w:val="004E4975"/>
    <w:rsid w:val="004E4ABE"/>
    <w:rsid w:val="004E58DA"/>
    <w:rsid w:val="004F380E"/>
    <w:rsid w:val="004F3DCC"/>
    <w:rsid w:val="004F5943"/>
    <w:rsid w:val="004F680F"/>
    <w:rsid w:val="004F76EC"/>
    <w:rsid w:val="00502A62"/>
    <w:rsid w:val="005100A9"/>
    <w:rsid w:val="00510CC5"/>
    <w:rsid w:val="005166AE"/>
    <w:rsid w:val="005168A6"/>
    <w:rsid w:val="00523EC8"/>
    <w:rsid w:val="0053171C"/>
    <w:rsid w:val="005343AC"/>
    <w:rsid w:val="00542EDA"/>
    <w:rsid w:val="00546339"/>
    <w:rsid w:val="005468B0"/>
    <w:rsid w:val="00546CF0"/>
    <w:rsid w:val="005519BB"/>
    <w:rsid w:val="00565CEE"/>
    <w:rsid w:val="00573AD3"/>
    <w:rsid w:val="005754BA"/>
    <w:rsid w:val="00583A18"/>
    <w:rsid w:val="005928E8"/>
    <w:rsid w:val="005939EC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5818"/>
    <w:rsid w:val="005C0073"/>
    <w:rsid w:val="005D070C"/>
    <w:rsid w:val="005D78FD"/>
    <w:rsid w:val="005E13D9"/>
    <w:rsid w:val="005E4A70"/>
    <w:rsid w:val="005E7D26"/>
    <w:rsid w:val="005E7FD3"/>
    <w:rsid w:val="005F0765"/>
    <w:rsid w:val="005F15D6"/>
    <w:rsid w:val="005F1F4B"/>
    <w:rsid w:val="005F264F"/>
    <w:rsid w:val="005F7348"/>
    <w:rsid w:val="005F7D7F"/>
    <w:rsid w:val="00606440"/>
    <w:rsid w:val="00610265"/>
    <w:rsid w:val="00615A92"/>
    <w:rsid w:val="00620144"/>
    <w:rsid w:val="00623C7F"/>
    <w:rsid w:val="00626CEE"/>
    <w:rsid w:val="006364B4"/>
    <w:rsid w:val="00645E32"/>
    <w:rsid w:val="00650D1F"/>
    <w:rsid w:val="00653C6F"/>
    <w:rsid w:val="00654EBB"/>
    <w:rsid w:val="006633E8"/>
    <w:rsid w:val="006660A9"/>
    <w:rsid w:val="006660B6"/>
    <w:rsid w:val="00667580"/>
    <w:rsid w:val="00672F44"/>
    <w:rsid w:val="0067462E"/>
    <w:rsid w:val="0067663B"/>
    <w:rsid w:val="00686351"/>
    <w:rsid w:val="00687549"/>
    <w:rsid w:val="006909FE"/>
    <w:rsid w:val="00692637"/>
    <w:rsid w:val="00692A78"/>
    <w:rsid w:val="006B04B1"/>
    <w:rsid w:val="006B0FED"/>
    <w:rsid w:val="006B36C9"/>
    <w:rsid w:val="006B493D"/>
    <w:rsid w:val="006B5121"/>
    <w:rsid w:val="006C3378"/>
    <w:rsid w:val="006C48A8"/>
    <w:rsid w:val="006D0AA2"/>
    <w:rsid w:val="006D2B5A"/>
    <w:rsid w:val="006D7033"/>
    <w:rsid w:val="006E2580"/>
    <w:rsid w:val="006E4920"/>
    <w:rsid w:val="006E72EF"/>
    <w:rsid w:val="006E7324"/>
    <w:rsid w:val="006F2348"/>
    <w:rsid w:val="006F23E4"/>
    <w:rsid w:val="006F2980"/>
    <w:rsid w:val="006F432C"/>
    <w:rsid w:val="006F7B2C"/>
    <w:rsid w:val="006F7DDC"/>
    <w:rsid w:val="00706C1D"/>
    <w:rsid w:val="00707617"/>
    <w:rsid w:val="00713F26"/>
    <w:rsid w:val="00715650"/>
    <w:rsid w:val="00715D1E"/>
    <w:rsid w:val="00720D8B"/>
    <w:rsid w:val="007216F3"/>
    <w:rsid w:val="00731697"/>
    <w:rsid w:val="00740D74"/>
    <w:rsid w:val="00746C83"/>
    <w:rsid w:val="007520C3"/>
    <w:rsid w:val="0075303D"/>
    <w:rsid w:val="00753EF7"/>
    <w:rsid w:val="00760F2D"/>
    <w:rsid w:val="00761D19"/>
    <w:rsid w:val="00763F8E"/>
    <w:rsid w:val="00767B93"/>
    <w:rsid w:val="007723F2"/>
    <w:rsid w:val="007752C6"/>
    <w:rsid w:val="00775DEA"/>
    <w:rsid w:val="00781D9E"/>
    <w:rsid w:val="007911F9"/>
    <w:rsid w:val="00791C36"/>
    <w:rsid w:val="007A1FB1"/>
    <w:rsid w:val="007A4C9D"/>
    <w:rsid w:val="007A5903"/>
    <w:rsid w:val="007A6A63"/>
    <w:rsid w:val="007B19A7"/>
    <w:rsid w:val="007B273E"/>
    <w:rsid w:val="007B2A66"/>
    <w:rsid w:val="007B5CC0"/>
    <w:rsid w:val="007B61AC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8009F5"/>
    <w:rsid w:val="00802282"/>
    <w:rsid w:val="00806884"/>
    <w:rsid w:val="00813764"/>
    <w:rsid w:val="00814455"/>
    <w:rsid w:val="0082001D"/>
    <w:rsid w:val="00820305"/>
    <w:rsid w:val="00820B01"/>
    <w:rsid w:val="00826A49"/>
    <w:rsid w:val="00830737"/>
    <w:rsid w:val="008313BA"/>
    <w:rsid w:val="00831DB2"/>
    <w:rsid w:val="0083324E"/>
    <w:rsid w:val="00834006"/>
    <w:rsid w:val="0083677D"/>
    <w:rsid w:val="008374A2"/>
    <w:rsid w:val="008419FA"/>
    <w:rsid w:val="00847F51"/>
    <w:rsid w:val="00851E0C"/>
    <w:rsid w:val="00853346"/>
    <w:rsid w:val="00857E6A"/>
    <w:rsid w:val="0086182A"/>
    <w:rsid w:val="00864BB8"/>
    <w:rsid w:val="008664F6"/>
    <w:rsid w:val="00881E55"/>
    <w:rsid w:val="008879BB"/>
    <w:rsid w:val="008976C4"/>
    <w:rsid w:val="008A288A"/>
    <w:rsid w:val="008A3FEA"/>
    <w:rsid w:val="008A417A"/>
    <w:rsid w:val="008A79DE"/>
    <w:rsid w:val="008B3E8B"/>
    <w:rsid w:val="008B58E7"/>
    <w:rsid w:val="008B70E7"/>
    <w:rsid w:val="008C0621"/>
    <w:rsid w:val="008C380E"/>
    <w:rsid w:val="008C3FD1"/>
    <w:rsid w:val="008C54D2"/>
    <w:rsid w:val="008D14B4"/>
    <w:rsid w:val="008D4B3B"/>
    <w:rsid w:val="008E65F4"/>
    <w:rsid w:val="008E6EB7"/>
    <w:rsid w:val="008F0D70"/>
    <w:rsid w:val="00904CD4"/>
    <w:rsid w:val="00915450"/>
    <w:rsid w:val="00915A14"/>
    <w:rsid w:val="00916619"/>
    <w:rsid w:val="0091728E"/>
    <w:rsid w:val="0092140D"/>
    <w:rsid w:val="0092382B"/>
    <w:rsid w:val="00924D97"/>
    <w:rsid w:val="0092504B"/>
    <w:rsid w:val="00935FF9"/>
    <w:rsid w:val="00936300"/>
    <w:rsid w:val="00936A2D"/>
    <w:rsid w:val="00937E55"/>
    <w:rsid w:val="0094578E"/>
    <w:rsid w:val="00963C2A"/>
    <w:rsid w:val="00981180"/>
    <w:rsid w:val="0098171E"/>
    <w:rsid w:val="009822FD"/>
    <w:rsid w:val="00985416"/>
    <w:rsid w:val="00990B4C"/>
    <w:rsid w:val="0099237A"/>
    <w:rsid w:val="009932BC"/>
    <w:rsid w:val="00994368"/>
    <w:rsid w:val="00994BAC"/>
    <w:rsid w:val="00996AE8"/>
    <w:rsid w:val="009A7640"/>
    <w:rsid w:val="009B0D37"/>
    <w:rsid w:val="009B2682"/>
    <w:rsid w:val="009B5B8D"/>
    <w:rsid w:val="009B6006"/>
    <w:rsid w:val="009C2CA8"/>
    <w:rsid w:val="009C3497"/>
    <w:rsid w:val="009C5F93"/>
    <w:rsid w:val="009D1663"/>
    <w:rsid w:val="009D2C5C"/>
    <w:rsid w:val="009D51F4"/>
    <w:rsid w:val="009E42BB"/>
    <w:rsid w:val="009E4BFB"/>
    <w:rsid w:val="009E52C6"/>
    <w:rsid w:val="009E535E"/>
    <w:rsid w:val="009F0F30"/>
    <w:rsid w:val="009F2513"/>
    <w:rsid w:val="009F31A2"/>
    <w:rsid w:val="009F4733"/>
    <w:rsid w:val="009F4C87"/>
    <w:rsid w:val="009F695C"/>
    <w:rsid w:val="009F717C"/>
    <w:rsid w:val="00A01CB2"/>
    <w:rsid w:val="00A01D0A"/>
    <w:rsid w:val="00A04D7A"/>
    <w:rsid w:val="00A078C4"/>
    <w:rsid w:val="00A114BE"/>
    <w:rsid w:val="00A12FF8"/>
    <w:rsid w:val="00A16541"/>
    <w:rsid w:val="00A20607"/>
    <w:rsid w:val="00A26A68"/>
    <w:rsid w:val="00A3110F"/>
    <w:rsid w:val="00A4275D"/>
    <w:rsid w:val="00A42800"/>
    <w:rsid w:val="00A430CF"/>
    <w:rsid w:val="00A46C6D"/>
    <w:rsid w:val="00A46DF6"/>
    <w:rsid w:val="00A53AF0"/>
    <w:rsid w:val="00A56152"/>
    <w:rsid w:val="00A56743"/>
    <w:rsid w:val="00A64A5A"/>
    <w:rsid w:val="00A64E41"/>
    <w:rsid w:val="00A6612F"/>
    <w:rsid w:val="00A73095"/>
    <w:rsid w:val="00A76BDB"/>
    <w:rsid w:val="00A86D1A"/>
    <w:rsid w:val="00A905EF"/>
    <w:rsid w:val="00A95281"/>
    <w:rsid w:val="00A96777"/>
    <w:rsid w:val="00AA21D3"/>
    <w:rsid w:val="00AA4D8E"/>
    <w:rsid w:val="00AB1184"/>
    <w:rsid w:val="00AB61C3"/>
    <w:rsid w:val="00AC3FC9"/>
    <w:rsid w:val="00AC67EB"/>
    <w:rsid w:val="00AD4029"/>
    <w:rsid w:val="00AE02B0"/>
    <w:rsid w:val="00AE06AC"/>
    <w:rsid w:val="00AE2BA2"/>
    <w:rsid w:val="00AF1DCE"/>
    <w:rsid w:val="00AF34FC"/>
    <w:rsid w:val="00AF4354"/>
    <w:rsid w:val="00AF4E44"/>
    <w:rsid w:val="00AF6E25"/>
    <w:rsid w:val="00B00302"/>
    <w:rsid w:val="00B10049"/>
    <w:rsid w:val="00B1175C"/>
    <w:rsid w:val="00B14AD0"/>
    <w:rsid w:val="00B252DB"/>
    <w:rsid w:val="00B260B2"/>
    <w:rsid w:val="00B304D3"/>
    <w:rsid w:val="00B31910"/>
    <w:rsid w:val="00B31C29"/>
    <w:rsid w:val="00B44651"/>
    <w:rsid w:val="00B44E87"/>
    <w:rsid w:val="00B50DB2"/>
    <w:rsid w:val="00B54819"/>
    <w:rsid w:val="00B61061"/>
    <w:rsid w:val="00B62673"/>
    <w:rsid w:val="00B64E71"/>
    <w:rsid w:val="00B66D4F"/>
    <w:rsid w:val="00B67317"/>
    <w:rsid w:val="00B70145"/>
    <w:rsid w:val="00B75068"/>
    <w:rsid w:val="00B768E8"/>
    <w:rsid w:val="00B77222"/>
    <w:rsid w:val="00B7742B"/>
    <w:rsid w:val="00B82DCA"/>
    <w:rsid w:val="00B85A39"/>
    <w:rsid w:val="00B9122D"/>
    <w:rsid w:val="00B927FE"/>
    <w:rsid w:val="00B97B0F"/>
    <w:rsid w:val="00BA6CF0"/>
    <w:rsid w:val="00BB28B5"/>
    <w:rsid w:val="00BB443B"/>
    <w:rsid w:val="00BB66F1"/>
    <w:rsid w:val="00BB6FFD"/>
    <w:rsid w:val="00BB7B6C"/>
    <w:rsid w:val="00BC27B7"/>
    <w:rsid w:val="00BC49AC"/>
    <w:rsid w:val="00BD0299"/>
    <w:rsid w:val="00BD1114"/>
    <w:rsid w:val="00BD3CB1"/>
    <w:rsid w:val="00BD4A2F"/>
    <w:rsid w:val="00BE276E"/>
    <w:rsid w:val="00BE783E"/>
    <w:rsid w:val="00BE7D60"/>
    <w:rsid w:val="00BF681B"/>
    <w:rsid w:val="00C00045"/>
    <w:rsid w:val="00C00B39"/>
    <w:rsid w:val="00C10DE8"/>
    <w:rsid w:val="00C1439A"/>
    <w:rsid w:val="00C20693"/>
    <w:rsid w:val="00C2227E"/>
    <w:rsid w:val="00C230C6"/>
    <w:rsid w:val="00C3549C"/>
    <w:rsid w:val="00C404D2"/>
    <w:rsid w:val="00C457CB"/>
    <w:rsid w:val="00C51918"/>
    <w:rsid w:val="00C51ADC"/>
    <w:rsid w:val="00C5238C"/>
    <w:rsid w:val="00C53D6A"/>
    <w:rsid w:val="00C571CC"/>
    <w:rsid w:val="00C57EAE"/>
    <w:rsid w:val="00C6276D"/>
    <w:rsid w:val="00C67DEA"/>
    <w:rsid w:val="00C67E65"/>
    <w:rsid w:val="00C70AA9"/>
    <w:rsid w:val="00C76072"/>
    <w:rsid w:val="00C83DEF"/>
    <w:rsid w:val="00C85AD2"/>
    <w:rsid w:val="00C911BF"/>
    <w:rsid w:val="00C92D83"/>
    <w:rsid w:val="00C93C2D"/>
    <w:rsid w:val="00C96855"/>
    <w:rsid w:val="00C969E9"/>
    <w:rsid w:val="00CA14B6"/>
    <w:rsid w:val="00CA6E0D"/>
    <w:rsid w:val="00CA77DE"/>
    <w:rsid w:val="00CB1166"/>
    <w:rsid w:val="00CB5924"/>
    <w:rsid w:val="00CB6660"/>
    <w:rsid w:val="00CC09B7"/>
    <w:rsid w:val="00CC5252"/>
    <w:rsid w:val="00CD4C97"/>
    <w:rsid w:val="00CD4EC0"/>
    <w:rsid w:val="00CD68BF"/>
    <w:rsid w:val="00CE1FBE"/>
    <w:rsid w:val="00CF4A47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1481"/>
    <w:rsid w:val="00D20CA6"/>
    <w:rsid w:val="00D2296B"/>
    <w:rsid w:val="00D23B25"/>
    <w:rsid w:val="00D258F8"/>
    <w:rsid w:val="00D34156"/>
    <w:rsid w:val="00D35951"/>
    <w:rsid w:val="00D37663"/>
    <w:rsid w:val="00D44E94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1971"/>
    <w:rsid w:val="00D83611"/>
    <w:rsid w:val="00D83716"/>
    <w:rsid w:val="00D84AFF"/>
    <w:rsid w:val="00D8519D"/>
    <w:rsid w:val="00D9316C"/>
    <w:rsid w:val="00D970C1"/>
    <w:rsid w:val="00DA1294"/>
    <w:rsid w:val="00DA3D4F"/>
    <w:rsid w:val="00DD083B"/>
    <w:rsid w:val="00DD58E0"/>
    <w:rsid w:val="00DE1573"/>
    <w:rsid w:val="00DE698F"/>
    <w:rsid w:val="00DF388A"/>
    <w:rsid w:val="00E001A9"/>
    <w:rsid w:val="00E02244"/>
    <w:rsid w:val="00E02C90"/>
    <w:rsid w:val="00E039AA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43A02"/>
    <w:rsid w:val="00E45806"/>
    <w:rsid w:val="00E5055B"/>
    <w:rsid w:val="00E57986"/>
    <w:rsid w:val="00E61271"/>
    <w:rsid w:val="00E65162"/>
    <w:rsid w:val="00E67AB7"/>
    <w:rsid w:val="00E7579D"/>
    <w:rsid w:val="00E76A96"/>
    <w:rsid w:val="00E76C91"/>
    <w:rsid w:val="00E82717"/>
    <w:rsid w:val="00E84458"/>
    <w:rsid w:val="00E84BDA"/>
    <w:rsid w:val="00E95F0A"/>
    <w:rsid w:val="00EA34DB"/>
    <w:rsid w:val="00EA3C2B"/>
    <w:rsid w:val="00EA4511"/>
    <w:rsid w:val="00EA47BA"/>
    <w:rsid w:val="00EB51C9"/>
    <w:rsid w:val="00EB5A14"/>
    <w:rsid w:val="00EB72A0"/>
    <w:rsid w:val="00EC1124"/>
    <w:rsid w:val="00EC51C8"/>
    <w:rsid w:val="00EC6161"/>
    <w:rsid w:val="00EC7AB2"/>
    <w:rsid w:val="00ED0D30"/>
    <w:rsid w:val="00ED6855"/>
    <w:rsid w:val="00EE37D7"/>
    <w:rsid w:val="00EE5C1C"/>
    <w:rsid w:val="00EE6C04"/>
    <w:rsid w:val="00EF0881"/>
    <w:rsid w:val="00EF1D3D"/>
    <w:rsid w:val="00EF2C1D"/>
    <w:rsid w:val="00F01449"/>
    <w:rsid w:val="00F0635C"/>
    <w:rsid w:val="00F13CBC"/>
    <w:rsid w:val="00F158C3"/>
    <w:rsid w:val="00F206F2"/>
    <w:rsid w:val="00F272CF"/>
    <w:rsid w:val="00F276A9"/>
    <w:rsid w:val="00F3354B"/>
    <w:rsid w:val="00F40430"/>
    <w:rsid w:val="00F41AE1"/>
    <w:rsid w:val="00F431EE"/>
    <w:rsid w:val="00F51CB1"/>
    <w:rsid w:val="00F52A22"/>
    <w:rsid w:val="00F560EF"/>
    <w:rsid w:val="00F5718C"/>
    <w:rsid w:val="00F637C4"/>
    <w:rsid w:val="00F676E6"/>
    <w:rsid w:val="00F70B46"/>
    <w:rsid w:val="00F7239B"/>
    <w:rsid w:val="00F724DF"/>
    <w:rsid w:val="00F803EC"/>
    <w:rsid w:val="00F831A0"/>
    <w:rsid w:val="00F90BCE"/>
    <w:rsid w:val="00F90F62"/>
    <w:rsid w:val="00F929D0"/>
    <w:rsid w:val="00FA3A95"/>
    <w:rsid w:val="00FB21D6"/>
    <w:rsid w:val="00FB35AA"/>
    <w:rsid w:val="00FB7CFF"/>
    <w:rsid w:val="00FD2FA0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B66F"/>
  <w15:docId w15:val="{AA2F7ECB-603B-4A45-9785-A1C875C5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">
    <w:name w:val="Текст31"/>
    <w:basedOn w:val="a"/>
    <w:rsid w:val="00125FCC"/>
    <w:rPr>
      <w:rFonts w:ascii="Courier New" w:hAnsi="Courier New"/>
      <w:sz w:val="20"/>
    </w:rPr>
  </w:style>
  <w:style w:type="table" w:customStyle="1" w:styleId="310">
    <w:name w:val="Сетка таблицы31"/>
    <w:basedOn w:val="a1"/>
    <w:next w:val="a3"/>
    <w:locked/>
    <w:rsid w:val="00F27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455BAE4FE819A314FCD20209163D4EB5AEC1578F46E7EB9DE5CEDD366A7AFF9794722A4C2E0B8788BF5846E06D4A31D939CED8987B30FD5C227Z2U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6F1AB21A0C0375508A548C93D517D5CB8E09BC6EB843FF67E3E3E7803F5A7A75D42E9C7DCA9057D409AFBEB9A2A9B6e2H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8FF6-477E-4672-AC2C-18FA1D95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Чусова Екатерина Викторовна</cp:lastModifiedBy>
  <cp:revision>350</cp:revision>
  <cp:lastPrinted>2023-11-16T08:33:00Z</cp:lastPrinted>
  <dcterms:created xsi:type="dcterms:W3CDTF">2019-06-11T05:23:00Z</dcterms:created>
  <dcterms:modified xsi:type="dcterms:W3CDTF">2023-12-12T08:37:00Z</dcterms:modified>
</cp:coreProperties>
</file>