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D036D" w14:textId="767E9916" w:rsidR="000911B8" w:rsidRPr="00A7797E" w:rsidRDefault="00587EDE" w:rsidP="000911B8">
      <w:pPr>
        <w:jc w:val="center"/>
        <w:rPr>
          <w:rFonts w:ascii="Times New Roman" w:hAnsi="Times New Roman" w:cs="Times New Roman"/>
          <w:b/>
          <w:sz w:val="28"/>
          <w:szCs w:val="28"/>
        </w:rPr>
      </w:pPr>
      <w:r w:rsidRPr="00A7797E">
        <w:rPr>
          <w:rFonts w:ascii="Times New Roman" w:hAnsi="Times New Roman" w:cs="Times New Roman"/>
          <w:b/>
          <w:sz w:val="28"/>
          <w:szCs w:val="28"/>
        </w:rPr>
        <w:t xml:space="preserve">                   </w:t>
      </w:r>
      <w:proofErr w:type="gramStart"/>
      <w:r w:rsidR="000911B8" w:rsidRPr="00A7797E">
        <w:rPr>
          <w:rFonts w:ascii="Times New Roman" w:hAnsi="Times New Roman" w:cs="Times New Roman"/>
          <w:b/>
          <w:sz w:val="28"/>
          <w:szCs w:val="28"/>
        </w:rPr>
        <w:t>РОССИЙСКАЯ  ФЕДЕРАЦИЯ</w:t>
      </w:r>
      <w:proofErr w:type="gramEnd"/>
      <w:r w:rsidRPr="00A7797E">
        <w:rPr>
          <w:rFonts w:ascii="Times New Roman" w:hAnsi="Times New Roman" w:cs="Times New Roman"/>
          <w:b/>
          <w:sz w:val="28"/>
          <w:szCs w:val="28"/>
        </w:rPr>
        <w:t xml:space="preserve">         проект</w:t>
      </w:r>
    </w:p>
    <w:p w14:paraId="0C996EC0" w14:textId="77777777" w:rsidR="000911B8" w:rsidRPr="00A7797E" w:rsidRDefault="000911B8" w:rsidP="000911B8">
      <w:pPr>
        <w:jc w:val="center"/>
        <w:rPr>
          <w:rFonts w:ascii="Times New Roman" w:hAnsi="Times New Roman" w:cs="Times New Roman"/>
          <w:b/>
          <w:sz w:val="28"/>
          <w:szCs w:val="28"/>
        </w:rPr>
      </w:pPr>
      <w:proofErr w:type="gramStart"/>
      <w:r w:rsidRPr="00A7797E">
        <w:rPr>
          <w:rFonts w:ascii="Times New Roman" w:hAnsi="Times New Roman" w:cs="Times New Roman"/>
          <w:b/>
          <w:sz w:val="28"/>
          <w:szCs w:val="28"/>
        </w:rPr>
        <w:t>НОВГОРОДСКАЯ  ОБЛАСТЬ</w:t>
      </w:r>
      <w:proofErr w:type="gramEnd"/>
    </w:p>
    <w:p w14:paraId="753A82DB" w14:textId="46AB0BF3" w:rsidR="000911B8" w:rsidRPr="00A7797E" w:rsidRDefault="000911B8" w:rsidP="000911B8">
      <w:pPr>
        <w:jc w:val="center"/>
        <w:rPr>
          <w:rFonts w:ascii="Times New Roman" w:hAnsi="Times New Roman" w:cs="Times New Roman"/>
          <w:b/>
          <w:sz w:val="28"/>
          <w:szCs w:val="28"/>
        </w:rPr>
      </w:pPr>
      <w:r w:rsidRPr="00A7797E">
        <w:rPr>
          <w:rFonts w:ascii="Times New Roman" w:hAnsi="Times New Roman" w:cs="Times New Roman"/>
          <w:b/>
          <w:sz w:val="28"/>
          <w:szCs w:val="28"/>
        </w:rPr>
        <w:t xml:space="preserve">ДУМА </w:t>
      </w:r>
      <w:r w:rsidR="00587EDE" w:rsidRPr="00A7797E">
        <w:rPr>
          <w:rFonts w:ascii="Times New Roman" w:hAnsi="Times New Roman" w:cs="Times New Roman"/>
          <w:b/>
          <w:sz w:val="28"/>
          <w:szCs w:val="28"/>
        </w:rPr>
        <w:t>ДЕМЯНСКОГО</w:t>
      </w:r>
      <w:r w:rsidRPr="00A7797E">
        <w:rPr>
          <w:rFonts w:ascii="Times New Roman" w:hAnsi="Times New Roman" w:cs="Times New Roman"/>
          <w:b/>
          <w:sz w:val="28"/>
          <w:szCs w:val="28"/>
        </w:rPr>
        <w:t xml:space="preserve"> МУНИЦИПАЛЬНОГО ОКРУГА</w:t>
      </w:r>
    </w:p>
    <w:p w14:paraId="60BAF3DB" w14:textId="77777777" w:rsidR="000911B8" w:rsidRPr="00A7797E" w:rsidRDefault="000911B8" w:rsidP="000911B8">
      <w:pPr>
        <w:jc w:val="center"/>
        <w:rPr>
          <w:rFonts w:ascii="Times New Roman" w:hAnsi="Times New Roman" w:cs="Times New Roman"/>
          <w:b/>
          <w:sz w:val="28"/>
          <w:szCs w:val="28"/>
        </w:rPr>
      </w:pPr>
    </w:p>
    <w:p w14:paraId="7F2A12C3" w14:textId="77777777" w:rsidR="000911B8" w:rsidRPr="00A7797E" w:rsidRDefault="000911B8" w:rsidP="000911B8">
      <w:pPr>
        <w:jc w:val="center"/>
        <w:rPr>
          <w:rFonts w:ascii="Times New Roman" w:hAnsi="Times New Roman" w:cs="Times New Roman"/>
          <w:b/>
          <w:sz w:val="28"/>
          <w:szCs w:val="28"/>
        </w:rPr>
      </w:pPr>
      <w:r w:rsidRPr="00A7797E">
        <w:rPr>
          <w:rFonts w:ascii="Times New Roman" w:hAnsi="Times New Roman" w:cs="Times New Roman"/>
          <w:b/>
          <w:sz w:val="28"/>
          <w:szCs w:val="28"/>
        </w:rPr>
        <w:t>РЕШЕНИЕ</w:t>
      </w:r>
    </w:p>
    <w:p w14:paraId="0C1ECCDC" w14:textId="77777777" w:rsidR="000911B8" w:rsidRPr="000911B8" w:rsidRDefault="000911B8" w:rsidP="000911B8">
      <w:pPr>
        <w:jc w:val="center"/>
        <w:rPr>
          <w:b/>
          <w:sz w:val="28"/>
          <w:szCs w:val="28"/>
        </w:rPr>
      </w:pPr>
    </w:p>
    <w:p w14:paraId="3A3DBEEE" w14:textId="3D66F580" w:rsidR="000911B8" w:rsidRPr="00A7797E" w:rsidRDefault="000911B8" w:rsidP="000911B8">
      <w:pPr>
        <w:jc w:val="center"/>
        <w:rPr>
          <w:rFonts w:ascii="Times New Roman" w:hAnsi="Times New Roman" w:cs="Times New Roman"/>
          <w:b/>
          <w:sz w:val="28"/>
          <w:szCs w:val="28"/>
        </w:rPr>
      </w:pPr>
      <w:r w:rsidRPr="00A7797E">
        <w:rPr>
          <w:rFonts w:ascii="Times New Roman" w:hAnsi="Times New Roman" w:cs="Times New Roman"/>
          <w:b/>
          <w:sz w:val="28"/>
          <w:szCs w:val="28"/>
        </w:rPr>
        <w:t>Об утверждении Порядка проведения конкурса по отбору</w:t>
      </w:r>
      <w:r w:rsidR="00511FA2" w:rsidRPr="00A7797E">
        <w:rPr>
          <w:rFonts w:ascii="Times New Roman" w:hAnsi="Times New Roman" w:cs="Times New Roman"/>
          <w:b/>
          <w:sz w:val="28"/>
          <w:szCs w:val="28"/>
        </w:rPr>
        <w:t xml:space="preserve"> </w:t>
      </w:r>
      <w:r w:rsidRPr="00A7797E">
        <w:rPr>
          <w:rFonts w:ascii="Times New Roman" w:hAnsi="Times New Roman" w:cs="Times New Roman"/>
          <w:b/>
          <w:sz w:val="28"/>
          <w:szCs w:val="28"/>
        </w:rPr>
        <w:t xml:space="preserve">кандидатур на должность Главы </w:t>
      </w:r>
      <w:r w:rsidR="00587EDE" w:rsidRPr="00A7797E">
        <w:rPr>
          <w:rFonts w:ascii="Times New Roman" w:hAnsi="Times New Roman" w:cs="Times New Roman"/>
          <w:b/>
          <w:sz w:val="28"/>
          <w:szCs w:val="28"/>
        </w:rPr>
        <w:t>Демянского</w:t>
      </w:r>
      <w:r w:rsidRPr="00A7797E">
        <w:rPr>
          <w:rFonts w:ascii="Times New Roman" w:hAnsi="Times New Roman" w:cs="Times New Roman"/>
          <w:b/>
          <w:sz w:val="28"/>
          <w:szCs w:val="28"/>
        </w:rPr>
        <w:t xml:space="preserve"> муниципального </w:t>
      </w:r>
      <w:proofErr w:type="gramStart"/>
      <w:r w:rsidRPr="00A7797E">
        <w:rPr>
          <w:rFonts w:ascii="Times New Roman" w:hAnsi="Times New Roman" w:cs="Times New Roman"/>
          <w:b/>
          <w:sz w:val="28"/>
          <w:szCs w:val="28"/>
        </w:rPr>
        <w:t>округа,  об</w:t>
      </w:r>
      <w:proofErr w:type="gramEnd"/>
      <w:r w:rsidRPr="00A7797E">
        <w:rPr>
          <w:rFonts w:ascii="Times New Roman" w:hAnsi="Times New Roman" w:cs="Times New Roman"/>
          <w:b/>
          <w:sz w:val="28"/>
          <w:szCs w:val="28"/>
        </w:rPr>
        <w:t xml:space="preserve"> установлении общего числа членов конкурсной комиссии по отбору кандидатур на должность Главы </w:t>
      </w:r>
      <w:r w:rsidR="00587EDE" w:rsidRPr="00A7797E">
        <w:rPr>
          <w:rFonts w:ascii="Times New Roman" w:hAnsi="Times New Roman" w:cs="Times New Roman"/>
          <w:b/>
          <w:sz w:val="28"/>
          <w:szCs w:val="28"/>
        </w:rPr>
        <w:t>Демянск</w:t>
      </w:r>
      <w:r w:rsidRPr="00A7797E">
        <w:rPr>
          <w:rFonts w:ascii="Times New Roman" w:hAnsi="Times New Roman" w:cs="Times New Roman"/>
          <w:b/>
          <w:sz w:val="28"/>
          <w:szCs w:val="28"/>
        </w:rPr>
        <w:t xml:space="preserve">ого муниципального округа и избрания первого Главы </w:t>
      </w:r>
      <w:r w:rsidR="00587EDE" w:rsidRPr="00A7797E">
        <w:rPr>
          <w:rFonts w:ascii="Times New Roman" w:hAnsi="Times New Roman" w:cs="Times New Roman"/>
          <w:b/>
          <w:sz w:val="28"/>
          <w:szCs w:val="28"/>
        </w:rPr>
        <w:t>Демянск</w:t>
      </w:r>
      <w:r w:rsidRPr="00A7797E">
        <w:rPr>
          <w:rFonts w:ascii="Times New Roman" w:hAnsi="Times New Roman" w:cs="Times New Roman"/>
          <w:b/>
          <w:sz w:val="28"/>
          <w:szCs w:val="28"/>
        </w:rPr>
        <w:t>ого муниципального округа</w:t>
      </w:r>
    </w:p>
    <w:p w14:paraId="6DD28128"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w:t>
      </w:r>
    </w:p>
    <w:p w14:paraId="56DD3781" w14:textId="0B0FD547" w:rsidR="00D82EF1" w:rsidRPr="00433B86" w:rsidRDefault="001C291C" w:rsidP="00D82EF1">
      <w:pPr>
        <w:widowControl w:val="0"/>
        <w:autoSpaceDE w:val="0"/>
        <w:autoSpaceDN w:val="0"/>
        <w:adjustRightInd w:val="0"/>
        <w:ind w:firstLine="851"/>
        <w:jc w:val="both"/>
        <w:rPr>
          <w:rFonts w:ascii="Times New Roman" w:eastAsia="Calibri" w:hAnsi="Times New Roman" w:cs="Times New Roman"/>
          <w:sz w:val="28"/>
          <w:szCs w:val="28"/>
        </w:rPr>
      </w:pPr>
      <w:r w:rsidRPr="00A7797E">
        <w:rPr>
          <w:rFonts w:ascii="Times New Roman" w:hAnsi="Times New Roman" w:cs="Times New Roman"/>
          <w:sz w:val="28"/>
          <w:szCs w:val="28"/>
        </w:rPr>
        <w:t xml:space="preserve">            </w:t>
      </w:r>
      <w:r w:rsidR="00587EDE" w:rsidRPr="00A7797E">
        <w:rPr>
          <w:rFonts w:ascii="Times New Roman" w:hAnsi="Times New Roman" w:cs="Times New Roman"/>
          <w:sz w:val="28"/>
          <w:szCs w:val="28"/>
        </w:rPr>
        <w:t>В</w:t>
      </w:r>
      <w:r w:rsidR="000911B8" w:rsidRPr="00A7797E">
        <w:rPr>
          <w:rFonts w:ascii="Times New Roman" w:hAnsi="Times New Roman" w:cs="Times New Roman"/>
          <w:sz w:val="28"/>
          <w:szCs w:val="28"/>
        </w:rPr>
        <w:t xml:space="preserve"> соответствии с Федеральным законом от 6 октября 2003 года № 131-ФЗ «Об общих принципах организации местного самоуправления в Российской Федерации», </w:t>
      </w:r>
      <w:r w:rsidR="00D82EF1" w:rsidRPr="00D82EF1">
        <w:rPr>
          <w:rFonts w:ascii="Times New Roman" w:eastAsia="Calibri" w:hAnsi="Times New Roman" w:cs="Times New Roman"/>
          <w:sz w:val="28"/>
          <w:szCs w:val="28"/>
        </w:rPr>
        <w:t>областным законом от 29.05.2023 № 335-ОЗ «Об установлении во вновь образованных Демянском муниципальном округе Новгородской области, Крестецком муниципальном округе Новгородской области, Мошенском муниципальном округе Новгородской области, Пестовском муниципальном округе Новгородской области численности и срока полномочий депутатов представительных органов  первого созыва,  порядка избрания, полномочий и срока полномочий первых Глав муниципальных образований»</w:t>
      </w:r>
      <w:r w:rsidR="00D82EF1" w:rsidRPr="00A70A8C">
        <w:rPr>
          <w:rFonts w:eastAsia="Calibri"/>
          <w:sz w:val="28"/>
          <w:szCs w:val="28"/>
        </w:rPr>
        <w:t xml:space="preserve">  </w:t>
      </w:r>
      <w:r w:rsidR="00433B86" w:rsidRPr="00433B86">
        <w:rPr>
          <w:rFonts w:ascii="Times New Roman" w:eastAsia="Calibri" w:hAnsi="Times New Roman" w:cs="Times New Roman"/>
          <w:sz w:val="28"/>
          <w:szCs w:val="28"/>
        </w:rPr>
        <w:t>Дума Демянского муниципального округа</w:t>
      </w:r>
    </w:p>
    <w:p w14:paraId="7E558F8A" w14:textId="77777777" w:rsidR="000911B8" w:rsidRPr="00433B86" w:rsidRDefault="000911B8" w:rsidP="000911B8">
      <w:pPr>
        <w:jc w:val="both"/>
        <w:rPr>
          <w:rFonts w:ascii="Times New Roman" w:hAnsi="Times New Roman" w:cs="Times New Roman"/>
          <w:b/>
          <w:bCs/>
          <w:sz w:val="28"/>
          <w:szCs w:val="28"/>
        </w:rPr>
      </w:pPr>
      <w:r w:rsidRPr="00433B86">
        <w:rPr>
          <w:rFonts w:ascii="Times New Roman" w:hAnsi="Times New Roman" w:cs="Times New Roman"/>
          <w:b/>
          <w:bCs/>
          <w:sz w:val="28"/>
          <w:szCs w:val="28"/>
        </w:rPr>
        <w:t>РЕШИЛА:</w:t>
      </w:r>
    </w:p>
    <w:p w14:paraId="3370A7C8" w14:textId="2A6D8348"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        1. Утвердить прилагаемый Порядок проведения конкурса по отбору кандидатур на должность Главы </w:t>
      </w:r>
      <w:r w:rsidR="001C291C" w:rsidRPr="00A7797E">
        <w:rPr>
          <w:rFonts w:ascii="Times New Roman" w:hAnsi="Times New Roman" w:cs="Times New Roman"/>
          <w:sz w:val="28"/>
          <w:szCs w:val="28"/>
        </w:rPr>
        <w:t>Демянско</w:t>
      </w:r>
      <w:r w:rsidRPr="00A7797E">
        <w:rPr>
          <w:rFonts w:ascii="Times New Roman" w:hAnsi="Times New Roman" w:cs="Times New Roman"/>
          <w:sz w:val="28"/>
          <w:szCs w:val="28"/>
        </w:rPr>
        <w:t xml:space="preserve">го муниципального </w:t>
      </w:r>
      <w:proofErr w:type="gramStart"/>
      <w:r w:rsidRPr="00A7797E">
        <w:rPr>
          <w:rFonts w:ascii="Times New Roman" w:hAnsi="Times New Roman" w:cs="Times New Roman"/>
          <w:sz w:val="28"/>
          <w:szCs w:val="28"/>
        </w:rPr>
        <w:t>округа,  об</w:t>
      </w:r>
      <w:proofErr w:type="gramEnd"/>
      <w:r w:rsidRPr="00A7797E">
        <w:rPr>
          <w:rFonts w:ascii="Times New Roman" w:hAnsi="Times New Roman" w:cs="Times New Roman"/>
          <w:sz w:val="28"/>
          <w:szCs w:val="28"/>
        </w:rPr>
        <w:t xml:space="preserve"> установлении общего числа членов конкурсной комиссии по отбору кандидатур на должность Главы</w:t>
      </w:r>
      <w:r w:rsidR="001C291C" w:rsidRPr="00A7797E">
        <w:rPr>
          <w:rFonts w:ascii="Times New Roman" w:hAnsi="Times New Roman" w:cs="Times New Roman"/>
          <w:sz w:val="28"/>
          <w:szCs w:val="28"/>
        </w:rPr>
        <w:t xml:space="preserve"> Демянск</w:t>
      </w:r>
      <w:r w:rsidRPr="00A7797E">
        <w:rPr>
          <w:rFonts w:ascii="Times New Roman" w:hAnsi="Times New Roman" w:cs="Times New Roman"/>
          <w:sz w:val="28"/>
          <w:szCs w:val="28"/>
        </w:rPr>
        <w:t xml:space="preserve">ого муниципального округа и избрания первого Главы </w:t>
      </w:r>
      <w:r w:rsidR="001C291C"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w:t>
      </w:r>
    </w:p>
    <w:p w14:paraId="03E166DF" w14:textId="5B616722"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2. Установить общее число членов конкурсной комиссии по отбору кандидатур на должность Главы </w:t>
      </w:r>
      <w:r w:rsidR="001C291C"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(далее – конкурсная комиссия) - 12 человек.</w:t>
      </w:r>
    </w:p>
    <w:p w14:paraId="793429DD" w14:textId="2CE97E0B"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3. Признать утратившим силу решени</w:t>
      </w:r>
      <w:r w:rsidR="00493AAC">
        <w:rPr>
          <w:rFonts w:ascii="Times New Roman" w:hAnsi="Times New Roman" w:cs="Times New Roman"/>
          <w:sz w:val="28"/>
          <w:szCs w:val="28"/>
        </w:rPr>
        <w:t>е</w:t>
      </w:r>
      <w:r w:rsidRPr="00A7797E">
        <w:rPr>
          <w:rFonts w:ascii="Times New Roman" w:hAnsi="Times New Roman" w:cs="Times New Roman"/>
          <w:sz w:val="28"/>
          <w:szCs w:val="28"/>
        </w:rPr>
        <w:t xml:space="preserve"> Думы </w:t>
      </w:r>
      <w:r w:rsidR="001C291C"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района:</w:t>
      </w:r>
    </w:p>
    <w:p w14:paraId="6136ED9B" w14:textId="4F0CD6C4" w:rsidR="000911B8" w:rsidRPr="002A370E" w:rsidRDefault="000911B8" w:rsidP="000911B8">
      <w:pPr>
        <w:jc w:val="both"/>
        <w:rPr>
          <w:rFonts w:ascii="Times New Roman" w:hAnsi="Times New Roman" w:cs="Times New Roman"/>
          <w:sz w:val="28"/>
          <w:szCs w:val="28"/>
        </w:rPr>
      </w:pPr>
      <w:r w:rsidRPr="002A370E">
        <w:rPr>
          <w:rFonts w:ascii="Times New Roman" w:hAnsi="Times New Roman" w:cs="Times New Roman"/>
          <w:sz w:val="28"/>
          <w:szCs w:val="28"/>
        </w:rPr>
        <w:t xml:space="preserve">от </w:t>
      </w:r>
      <w:r w:rsidR="00493AAC" w:rsidRPr="002A370E">
        <w:rPr>
          <w:rFonts w:ascii="Times New Roman" w:hAnsi="Times New Roman" w:cs="Times New Roman"/>
          <w:sz w:val="28"/>
          <w:szCs w:val="28"/>
        </w:rPr>
        <w:t>15</w:t>
      </w:r>
      <w:r w:rsidRPr="002A370E">
        <w:rPr>
          <w:rFonts w:ascii="Times New Roman" w:hAnsi="Times New Roman" w:cs="Times New Roman"/>
          <w:sz w:val="28"/>
          <w:szCs w:val="28"/>
        </w:rPr>
        <w:t>.</w:t>
      </w:r>
      <w:r w:rsidR="00493AAC" w:rsidRPr="002A370E">
        <w:rPr>
          <w:rFonts w:ascii="Times New Roman" w:hAnsi="Times New Roman" w:cs="Times New Roman"/>
          <w:sz w:val="28"/>
          <w:szCs w:val="28"/>
        </w:rPr>
        <w:t>12</w:t>
      </w:r>
      <w:r w:rsidRPr="002A370E">
        <w:rPr>
          <w:rFonts w:ascii="Times New Roman" w:hAnsi="Times New Roman" w:cs="Times New Roman"/>
          <w:sz w:val="28"/>
          <w:szCs w:val="28"/>
        </w:rPr>
        <w:t>.20</w:t>
      </w:r>
      <w:r w:rsidR="00493AAC" w:rsidRPr="002A370E">
        <w:rPr>
          <w:rFonts w:ascii="Times New Roman" w:hAnsi="Times New Roman" w:cs="Times New Roman"/>
          <w:sz w:val="28"/>
          <w:szCs w:val="28"/>
        </w:rPr>
        <w:t>20</w:t>
      </w:r>
      <w:r w:rsidRPr="002A370E">
        <w:rPr>
          <w:rFonts w:ascii="Times New Roman" w:hAnsi="Times New Roman" w:cs="Times New Roman"/>
          <w:sz w:val="28"/>
          <w:szCs w:val="28"/>
        </w:rPr>
        <w:t xml:space="preserve"> № </w:t>
      </w:r>
      <w:r w:rsidR="00493AAC" w:rsidRPr="002A370E">
        <w:rPr>
          <w:rFonts w:ascii="Times New Roman" w:hAnsi="Times New Roman" w:cs="Times New Roman"/>
          <w:sz w:val="28"/>
          <w:szCs w:val="28"/>
        </w:rPr>
        <w:t>23</w:t>
      </w:r>
      <w:r w:rsidRPr="002A370E">
        <w:rPr>
          <w:rFonts w:ascii="Times New Roman" w:hAnsi="Times New Roman" w:cs="Times New Roman"/>
          <w:sz w:val="28"/>
          <w:szCs w:val="28"/>
        </w:rPr>
        <w:t xml:space="preserve"> «Об утверждении </w:t>
      </w:r>
      <w:r w:rsidR="00493AAC" w:rsidRPr="002A370E">
        <w:rPr>
          <w:rFonts w:ascii="Times New Roman" w:hAnsi="Times New Roman" w:cs="Times New Roman"/>
          <w:sz w:val="28"/>
          <w:szCs w:val="28"/>
        </w:rPr>
        <w:t>П</w:t>
      </w:r>
      <w:r w:rsidRPr="002A370E">
        <w:rPr>
          <w:rFonts w:ascii="Times New Roman" w:hAnsi="Times New Roman" w:cs="Times New Roman"/>
          <w:sz w:val="28"/>
          <w:szCs w:val="28"/>
        </w:rPr>
        <w:t xml:space="preserve">орядка проведения конкурса по отбору кандидатур на должность Главы </w:t>
      </w:r>
      <w:r w:rsidR="00493AAC" w:rsidRPr="002A370E">
        <w:rPr>
          <w:rFonts w:ascii="Times New Roman" w:hAnsi="Times New Roman" w:cs="Times New Roman"/>
          <w:sz w:val="28"/>
          <w:szCs w:val="28"/>
        </w:rPr>
        <w:t>Демянск</w:t>
      </w:r>
      <w:r w:rsidRPr="002A370E">
        <w:rPr>
          <w:rFonts w:ascii="Times New Roman" w:hAnsi="Times New Roman" w:cs="Times New Roman"/>
          <w:sz w:val="28"/>
          <w:szCs w:val="28"/>
        </w:rPr>
        <w:t xml:space="preserve">ого муниципального района </w:t>
      </w:r>
      <w:r w:rsidR="00493AAC" w:rsidRPr="002A370E">
        <w:rPr>
          <w:rFonts w:ascii="Times New Roman" w:hAnsi="Times New Roman" w:cs="Times New Roman"/>
          <w:sz w:val="28"/>
          <w:szCs w:val="28"/>
        </w:rPr>
        <w:t xml:space="preserve">и об установлении </w:t>
      </w:r>
      <w:r w:rsidRPr="002A370E">
        <w:rPr>
          <w:rFonts w:ascii="Times New Roman" w:hAnsi="Times New Roman" w:cs="Times New Roman"/>
          <w:sz w:val="28"/>
          <w:szCs w:val="28"/>
        </w:rPr>
        <w:t>общего числа членов конкурсной комиссии по отбору кандидатур на должность Главы</w:t>
      </w:r>
      <w:r w:rsidR="00493AAC" w:rsidRPr="002A370E">
        <w:rPr>
          <w:rFonts w:ascii="Times New Roman" w:hAnsi="Times New Roman" w:cs="Times New Roman"/>
          <w:sz w:val="28"/>
          <w:szCs w:val="28"/>
        </w:rPr>
        <w:t xml:space="preserve"> Демянского</w:t>
      </w:r>
      <w:r w:rsidRPr="002A370E">
        <w:rPr>
          <w:rFonts w:ascii="Times New Roman" w:hAnsi="Times New Roman" w:cs="Times New Roman"/>
          <w:sz w:val="28"/>
          <w:szCs w:val="28"/>
        </w:rPr>
        <w:t xml:space="preserve"> муниципального района»</w:t>
      </w:r>
      <w:r w:rsidR="00493AAC" w:rsidRPr="002A370E">
        <w:rPr>
          <w:rFonts w:ascii="Times New Roman" w:hAnsi="Times New Roman" w:cs="Times New Roman"/>
          <w:sz w:val="28"/>
          <w:szCs w:val="28"/>
        </w:rPr>
        <w:t>.</w:t>
      </w:r>
    </w:p>
    <w:p w14:paraId="50C76125" w14:textId="7C1B3DE2" w:rsidR="001C291C" w:rsidRPr="0055153A" w:rsidRDefault="000911B8" w:rsidP="001C291C">
      <w:pPr>
        <w:pStyle w:val="ConsPlusNormal0"/>
        <w:ind w:left="899" w:firstLine="0"/>
        <w:jc w:val="both"/>
        <w:rPr>
          <w:rFonts w:ascii="Times New Roman" w:hAnsi="Times New Roman" w:cs="Times New Roman"/>
          <w:sz w:val="28"/>
          <w:szCs w:val="28"/>
        </w:rPr>
      </w:pPr>
      <w:r w:rsidRPr="00A7797E">
        <w:rPr>
          <w:rFonts w:ascii="Times New Roman" w:hAnsi="Times New Roman" w:cs="Times New Roman"/>
          <w:sz w:val="28"/>
          <w:szCs w:val="28"/>
        </w:rPr>
        <w:t xml:space="preserve">4. </w:t>
      </w:r>
      <w:r w:rsidR="001C291C" w:rsidRPr="00A7797E">
        <w:rPr>
          <w:rFonts w:ascii="Times New Roman" w:hAnsi="Times New Roman" w:cs="Times New Roman"/>
          <w:sz w:val="28"/>
          <w:szCs w:val="28"/>
        </w:rPr>
        <w:t xml:space="preserve">Опубликовать настоящее </w:t>
      </w:r>
      <w:proofErr w:type="gramStart"/>
      <w:r w:rsidR="001C291C" w:rsidRPr="00A7797E">
        <w:rPr>
          <w:rFonts w:ascii="Times New Roman" w:hAnsi="Times New Roman" w:cs="Times New Roman"/>
          <w:sz w:val="28"/>
          <w:szCs w:val="28"/>
        </w:rPr>
        <w:t>решение  в</w:t>
      </w:r>
      <w:proofErr w:type="gramEnd"/>
      <w:r w:rsidR="001C291C" w:rsidRPr="00A7797E">
        <w:rPr>
          <w:rFonts w:ascii="Times New Roman" w:hAnsi="Times New Roman" w:cs="Times New Roman"/>
          <w:sz w:val="28"/>
          <w:szCs w:val="28"/>
        </w:rPr>
        <w:t xml:space="preserve"> </w:t>
      </w:r>
      <w:r w:rsidR="001C291C" w:rsidRPr="0055153A">
        <w:rPr>
          <w:rFonts w:ascii="Times New Roman" w:hAnsi="Times New Roman" w:cs="Times New Roman"/>
          <w:sz w:val="28"/>
          <w:szCs w:val="28"/>
        </w:rPr>
        <w:t>Информационном Бюллетене</w:t>
      </w:r>
    </w:p>
    <w:p w14:paraId="0BE6A3EF" w14:textId="5D2A184A" w:rsidR="001C291C" w:rsidRPr="00A7797E" w:rsidRDefault="001C291C" w:rsidP="001C291C">
      <w:pPr>
        <w:pStyle w:val="ConsPlusNormal0"/>
        <w:ind w:firstLine="0"/>
        <w:jc w:val="both"/>
        <w:rPr>
          <w:rFonts w:ascii="Times New Roman" w:hAnsi="Times New Roman" w:cs="Times New Roman"/>
          <w:sz w:val="28"/>
          <w:szCs w:val="28"/>
        </w:rPr>
      </w:pPr>
      <w:r w:rsidRPr="0055153A">
        <w:rPr>
          <w:rFonts w:ascii="Times New Roman" w:hAnsi="Times New Roman" w:cs="Times New Roman"/>
          <w:sz w:val="28"/>
          <w:szCs w:val="28"/>
        </w:rPr>
        <w:t xml:space="preserve">Демянского муниципального </w:t>
      </w:r>
      <w:r w:rsidR="00464F3F" w:rsidRPr="0055153A">
        <w:rPr>
          <w:rFonts w:ascii="Times New Roman" w:hAnsi="Times New Roman" w:cs="Times New Roman"/>
          <w:sz w:val="28"/>
          <w:szCs w:val="28"/>
        </w:rPr>
        <w:t>района</w:t>
      </w:r>
      <w:r w:rsidRPr="0055153A">
        <w:rPr>
          <w:rFonts w:ascii="Times New Roman" w:hAnsi="Times New Roman" w:cs="Times New Roman"/>
          <w:sz w:val="28"/>
          <w:szCs w:val="28"/>
        </w:rPr>
        <w:t xml:space="preserve"> и разместить на официальном </w:t>
      </w:r>
      <w:r w:rsidRPr="00A7797E">
        <w:rPr>
          <w:rFonts w:ascii="Times New Roman" w:hAnsi="Times New Roman" w:cs="Times New Roman"/>
          <w:sz w:val="28"/>
          <w:szCs w:val="28"/>
        </w:rPr>
        <w:t xml:space="preserve">сайте Администрации Демянского муниципального </w:t>
      </w:r>
      <w:r w:rsidR="00464F3F">
        <w:rPr>
          <w:rFonts w:ascii="Times New Roman" w:hAnsi="Times New Roman" w:cs="Times New Roman"/>
          <w:sz w:val="28"/>
          <w:szCs w:val="28"/>
        </w:rPr>
        <w:t>района</w:t>
      </w:r>
      <w:r w:rsidRPr="00A7797E">
        <w:rPr>
          <w:rFonts w:ascii="Times New Roman" w:hAnsi="Times New Roman" w:cs="Times New Roman"/>
          <w:sz w:val="28"/>
          <w:szCs w:val="28"/>
        </w:rPr>
        <w:t>.</w:t>
      </w:r>
    </w:p>
    <w:p w14:paraId="2A2BB2FC" w14:textId="77777777" w:rsidR="001C291C" w:rsidRDefault="001C291C" w:rsidP="001C291C">
      <w:pPr>
        <w:pStyle w:val="ConsPlusNormal0"/>
        <w:spacing w:line="360" w:lineRule="auto"/>
        <w:ind w:firstLine="0"/>
        <w:jc w:val="both"/>
        <w:rPr>
          <w:rFonts w:ascii="Times New Roman" w:hAnsi="Times New Roman" w:cs="Times New Roman"/>
          <w:sz w:val="28"/>
          <w:szCs w:val="28"/>
        </w:rPr>
      </w:pPr>
    </w:p>
    <w:p w14:paraId="4F5017C0" w14:textId="77777777" w:rsidR="0055153A" w:rsidRPr="00A7797E" w:rsidRDefault="0055153A" w:rsidP="001C291C">
      <w:pPr>
        <w:pStyle w:val="ConsPlusNormal0"/>
        <w:spacing w:line="360" w:lineRule="auto"/>
        <w:ind w:firstLine="0"/>
        <w:jc w:val="both"/>
        <w:rPr>
          <w:rFonts w:ascii="Times New Roman" w:hAnsi="Times New Roman" w:cs="Times New Roman"/>
          <w:sz w:val="28"/>
          <w:szCs w:val="28"/>
        </w:rPr>
      </w:pPr>
    </w:p>
    <w:p w14:paraId="697E38FF" w14:textId="77777777" w:rsidR="001C291C" w:rsidRPr="00A7797E" w:rsidRDefault="001C291C" w:rsidP="001C291C">
      <w:pPr>
        <w:tabs>
          <w:tab w:val="left" w:pos="5670"/>
          <w:tab w:val="left" w:pos="6237"/>
          <w:tab w:val="left" w:pos="7088"/>
        </w:tabs>
        <w:spacing w:line="240" w:lineRule="exact"/>
        <w:rPr>
          <w:rFonts w:ascii="Times New Roman" w:hAnsi="Times New Roman" w:cs="Times New Roman"/>
          <w:bCs/>
          <w:sz w:val="28"/>
          <w:szCs w:val="28"/>
        </w:rPr>
      </w:pPr>
      <w:r w:rsidRPr="00A7797E">
        <w:rPr>
          <w:rFonts w:ascii="Times New Roman" w:hAnsi="Times New Roman" w:cs="Times New Roman"/>
          <w:bCs/>
          <w:sz w:val="28"/>
          <w:szCs w:val="28"/>
        </w:rPr>
        <w:t>Проект подготовил</w:t>
      </w:r>
    </w:p>
    <w:p w14:paraId="2A5D8B78" w14:textId="77777777" w:rsidR="001C291C" w:rsidRPr="00A7797E" w:rsidRDefault="001C291C" w:rsidP="001C291C">
      <w:pPr>
        <w:tabs>
          <w:tab w:val="left" w:pos="5670"/>
          <w:tab w:val="left" w:pos="6237"/>
          <w:tab w:val="left" w:pos="7088"/>
        </w:tabs>
        <w:spacing w:line="240" w:lineRule="exact"/>
        <w:rPr>
          <w:rFonts w:ascii="Times New Roman" w:hAnsi="Times New Roman" w:cs="Times New Roman"/>
          <w:bCs/>
          <w:sz w:val="28"/>
          <w:szCs w:val="28"/>
        </w:rPr>
      </w:pPr>
      <w:r w:rsidRPr="00A7797E">
        <w:rPr>
          <w:rFonts w:ascii="Times New Roman" w:hAnsi="Times New Roman" w:cs="Times New Roman"/>
          <w:bCs/>
          <w:sz w:val="28"/>
          <w:szCs w:val="28"/>
        </w:rPr>
        <w:t xml:space="preserve">Начальник управления по орг. </w:t>
      </w:r>
    </w:p>
    <w:p w14:paraId="61BC4598" w14:textId="77777777" w:rsidR="001C291C" w:rsidRPr="00A7797E" w:rsidRDefault="001C291C" w:rsidP="001C291C">
      <w:pPr>
        <w:tabs>
          <w:tab w:val="left" w:pos="5670"/>
          <w:tab w:val="left" w:pos="6237"/>
          <w:tab w:val="left" w:pos="7088"/>
        </w:tabs>
        <w:spacing w:line="240" w:lineRule="exact"/>
        <w:rPr>
          <w:rFonts w:ascii="Times New Roman" w:hAnsi="Times New Roman" w:cs="Times New Roman"/>
          <w:bCs/>
          <w:sz w:val="28"/>
          <w:szCs w:val="28"/>
        </w:rPr>
      </w:pPr>
      <w:r w:rsidRPr="00A7797E">
        <w:rPr>
          <w:rFonts w:ascii="Times New Roman" w:hAnsi="Times New Roman" w:cs="Times New Roman"/>
          <w:bCs/>
          <w:sz w:val="28"/>
          <w:szCs w:val="28"/>
        </w:rPr>
        <w:t>и общим вопросам                                                             С.Г. Васильева</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898"/>
      </w:tblGrid>
      <w:tr w:rsidR="001C291C" w:rsidRPr="00A7797E" w14:paraId="74E5B34F" w14:textId="77777777" w:rsidTr="00515B71">
        <w:trPr>
          <w:trHeight w:val="983"/>
        </w:trPr>
        <w:tc>
          <w:tcPr>
            <w:tcW w:w="5235" w:type="dxa"/>
          </w:tcPr>
          <w:p w14:paraId="3140FE57" w14:textId="77777777" w:rsidR="001C291C" w:rsidRPr="00A7797E" w:rsidRDefault="001C291C" w:rsidP="00515B71">
            <w:pPr>
              <w:jc w:val="both"/>
              <w:outlineLvl w:val="0"/>
            </w:pPr>
          </w:p>
          <w:p w14:paraId="72356992" w14:textId="77777777" w:rsidR="001C291C" w:rsidRPr="00A7797E" w:rsidRDefault="001C291C" w:rsidP="00515B71">
            <w:pPr>
              <w:jc w:val="both"/>
              <w:outlineLvl w:val="0"/>
            </w:pPr>
          </w:p>
          <w:p w14:paraId="129FACAD" w14:textId="77777777" w:rsidR="001C291C" w:rsidRPr="00A7797E" w:rsidRDefault="001C291C" w:rsidP="00515B71">
            <w:pPr>
              <w:jc w:val="both"/>
              <w:outlineLvl w:val="0"/>
            </w:pPr>
          </w:p>
          <w:p w14:paraId="07C2DEC5" w14:textId="77777777" w:rsidR="001C291C" w:rsidRPr="00A7797E" w:rsidRDefault="001C291C" w:rsidP="00515B71">
            <w:pPr>
              <w:jc w:val="both"/>
              <w:outlineLvl w:val="0"/>
            </w:pPr>
          </w:p>
          <w:p w14:paraId="561A96A8" w14:textId="77777777" w:rsidR="001C291C" w:rsidRPr="00A7797E" w:rsidRDefault="001C291C" w:rsidP="00515B71">
            <w:pPr>
              <w:jc w:val="both"/>
              <w:outlineLvl w:val="0"/>
            </w:pPr>
          </w:p>
          <w:p w14:paraId="4648E51A" w14:textId="77777777" w:rsidR="001C291C" w:rsidRPr="00A7797E" w:rsidRDefault="001C291C" w:rsidP="00515B71">
            <w:pPr>
              <w:jc w:val="both"/>
              <w:outlineLvl w:val="0"/>
            </w:pPr>
          </w:p>
          <w:p w14:paraId="469AA04A" w14:textId="77777777" w:rsidR="001C291C" w:rsidRPr="00A7797E" w:rsidRDefault="001C291C" w:rsidP="00515B71">
            <w:pPr>
              <w:jc w:val="both"/>
              <w:outlineLvl w:val="0"/>
            </w:pPr>
          </w:p>
          <w:p w14:paraId="7647AECB" w14:textId="77777777" w:rsidR="001C291C" w:rsidRPr="00A7797E" w:rsidRDefault="001C291C" w:rsidP="00515B71">
            <w:pPr>
              <w:jc w:val="both"/>
              <w:outlineLvl w:val="0"/>
            </w:pPr>
          </w:p>
          <w:p w14:paraId="04E4D811" w14:textId="77777777" w:rsidR="001C291C" w:rsidRPr="00A7797E" w:rsidRDefault="001C291C" w:rsidP="00515B71">
            <w:pPr>
              <w:jc w:val="both"/>
              <w:outlineLvl w:val="0"/>
            </w:pPr>
          </w:p>
          <w:p w14:paraId="724C39E8" w14:textId="77777777" w:rsidR="001C291C" w:rsidRDefault="001C291C" w:rsidP="00515B71">
            <w:pPr>
              <w:jc w:val="both"/>
              <w:outlineLvl w:val="0"/>
            </w:pPr>
          </w:p>
          <w:p w14:paraId="1D851B8A" w14:textId="77777777" w:rsidR="00493AAC" w:rsidRDefault="00493AAC" w:rsidP="00515B71">
            <w:pPr>
              <w:jc w:val="both"/>
              <w:outlineLvl w:val="0"/>
            </w:pPr>
          </w:p>
          <w:p w14:paraId="01DC6531" w14:textId="77777777" w:rsidR="00493AAC" w:rsidRDefault="00493AAC" w:rsidP="00515B71">
            <w:pPr>
              <w:jc w:val="both"/>
              <w:outlineLvl w:val="0"/>
            </w:pPr>
          </w:p>
          <w:p w14:paraId="74A32A30" w14:textId="77777777" w:rsidR="00493AAC" w:rsidRDefault="00493AAC" w:rsidP="00515B71">
            <w:pPr>
              <w:jc w:val="both"/>
              <w:outlineLvl w:val="0"/>
            </w:pPr>
          </w:p>
          <w:p w14:paraId="4C951DBA" w14:textId="77777777" w:rsidR="00493AAC" w:rsidRDefault="00493AAC" w:rsidP="00515B71">
            <w:pPr>
              <w:jc w:val="both"/>
              <w:outlineLvl w:val="0"/>
            </w:pPr>
          </w:p>
          <w:p w14:paraId="60085A3C" w14:textId="77777777" w:rsidR="00493AAC" w:rsidRDefault="00493AAC" w:rsidP="00515B71">
            <w:pPr>
              <w:jc w:val="both"/>
              <w:outlineLvl w:val="0"/>
            </w:pPr>
          </w:p>
          <w:p w14:paraId="6B1274F0" w14:textId="77777777" w:rsidR="00493AAC" w:rsidRDefault="00493AAC" w:rsidP="00515B71">
            <w:pPr>
              <w:jc w:val="both"/>
              <w:outlineLvl w:val="0"/>
            </w:pPr>
          </w:p>
          <w:p w14:paraId="0EC6D19B" w14:textId="77777777" w:rsidR="00493AAC" w:rsidRPr="00A7797E" w:rsidRDefault="00493AAC" w:rsidP="00515B71">
            <w:pPr>
              <w:jc w:val="both"/>
              <w:outlineLvl w:val="0"/>
            </w:pPr>
          </w:p>
        </w:tc>
        <w:tc>
          <w:tcPr>
            <w:tcW w:w="5236" w:type="dxa"/>
          </w:tcPr>
          <w:p w14:paraId="7C63E4AC" w14:textId="77777777" w:rsidR="001C291C" w:rsidRPr="00A7797E" w:rsidRDefault="001C291C" w:rsidP="00515B71">
            <w:pPr>
              <w:jc w:val="both"/>
              <w:outlineLvl w:val="0"/>
            </w:pPr>
          </w:p>
          <w:p w14:paraId="1F48919F" w14:textId="77777777" w:rsidR="001C291C" w:rsidRPr="00A7797E" w:rsidRDefault="001C291C" w:rsidP="00515B71">
            <w:pPr>
              <w:jc w:val="both"/>
              <w:outlineLvl w:val="0"/>
            </w:pPr>
          </w:p>
          <w:p w14:paraId="3E075368" w14:textId="77777777" w:rsidR="001C291C" w:rsidRPr="00A7797E" w:rsidRDefault="001C291C" w:rsidP="00515B71">
            <w:pPr>
              <w:jc w:val="both"/>
              <w:outlineLvl w:val="0"/>
            </w:pPr>
          </w:p>
          <w:p w14:paraId="3A17A408" w14:textId="77777777" w:rsidR="001C291C" w:rsidRPr="00A7797E" w:rsidRDefault="001C291C" w:rsidP="00515B71">
            <w:pPr>
              <w:jc w:val="both"/>
              <w:outlineLvl w:val="0"/>
            </w:pPr>
          </w:p>
          <w:p w14:paraId="37FCAC49" w14:textId="77777777" w:rsidR="001C291C" w:rsidRPr="00A7797E" w:rsidRDefault="001C291C" w:rsidP="00515B71">
            <w:pPr>
              <w:jc w:val="both"/>
              <w:outlineLvl w:val="0"/>
            </w:pPr>
          </w:p>
          <w:p w14:paraId="25E77693" w14:textId="77777777" w:rsidR="001C291C" w:rsidRPr="00A7797E" w:rsidRDefault="001C291C" w:rsidP="00515B71">
            <w:pPr>
              <w:jc w:val="both"/>
              <w:outlineLvl w:val="0"/>
            </w:pPr>
          </w:p>
          <w:p w14:paraId="512174CB" w14:textId="77777777" w:rsidR="001C291C" w:rsidRDefault="001C291C" w:rsidP="00515B71">
            <w:pPr>
              <w:jc w:val="both"/>
              <w:outlineLvl w:val="0"/>
            </w:pPr>
          </w:p>
          <w:p w14:paraId="7DA7FD62" w14:textId="77777777" w:rsidR="00493AAC" w:rsidRDefault="00493AAC" w:rsidP="00515B71">
            <w:pPr>
              <w:jc w:val="both"/>
              <w:outlineLvl w:val="0"/>
            </w:pPr>
          </w:p>
          <w:p w14:paraId="03ABF419" w14:textId="77777777" w:rsidR="00493AAC" w:rsidRDefault="00493AAC" w:rsidP="00515B71">
            <w:pPr>
              <w:jc w:val="both"/>
              <w:outlineLvl w:val="0"/>
            </w:pPr>
          </w:p>
          <w:p w14:paraId="43BDCBA5" w14:textId="77777777" w:rsidR="00493AAC" w:rsidRDefault="00493AAC" w:rsidP="00515B71">
            <w:pPr>
              <w:jc w:val="both"/>
              <w:outlineLvl w:val="0"/>
            </w:pPr>
          </w:p>
          <w:p w14:paraId="4FDCD073" w14:textId="77777777" w:rsidR="00493AAC" w:rsidRDefault="00493AAC" w:rsidP="00515B71">
            <w:pPr>
              <w:jc w:val="both"/>
              <w:outlineLvl w:val="0"/>
            </w:pPr>
          </w:p>
          <w:p w14:paraId="54C67F97" w14:textId="77777777" w:rsidR="00493AAC" w:rsidRDefault="00493AAC" w:rsidP="00515B71">
            <w:pPr>
              <w:jc w:val="both"/>
              <w:outlineLvl w:val="0"/>
            </w:pPr>
          </w:p>
          <w:p w14:paraId="17114F5B" w14:textId="77777777" w:rsidR="00493AAC" w:rsidRDefault="00493AAC" w:rsidP="00515B71">
            <w:pPr>
              <w:jc w:val="both"/>
              <w:outlineLvl w:val="0"/>
            </w:pPr>
          </w:p>
          <w:p w14:paraId="351AF382" w14:textId="77777777" w:rsidR="00493AAC" w:rsidRDefault="00493AAC" w:rsidP="00515B71">
            <w:pPr>
              <w:jc w:val="both"/>
              <w:outlineLvl w:val="0"/>
            </w:pPr>
          </w:p>
          <w:p w14:paraId="23197699" w14:textId="77777777" w:rsidR="00493AAC" w:rsidRDefault="00493AAC" w:rsidP="00515B71">
            <w:pPr>
              <w:jc w:val="both"/>
              <w:outlineLvl w:val="0"/>
            </w:pPr>
          </w:p>
          <w:p w14:paraId="26E829C7" w14:textId="77777777" w:rsidR="00493AAC" w:rsidRDefault="00493AAC" w:rsidP="00515B71">
            <w:pPr>
              <w:jc w:val="both"/>
              <w:outlineLvl w:val="0"/>
            </w:pPr>
          </w:p>
          <w:p w14:paraId="552C7F1D" w14:textId="77777777" w:rsidR="00493AAC" w:rsidRDefault="00493AAC" w:rsidP="00515B71">
            <w:pPr>
              <w:jc w:val="both"/>
              <w:outlineLvl w:val="0"/>
            </w:pPr>
          </w:p>
          <w:p w14:paraId="7A228267" w14:textId="77777777" w:rsidR="00493AAC" w:rsidRDefault="00493AAC" w:rsidP="00515B71">
            <w:pPr>
              <w:jc w:val="both"/>
              <w:outlineLvl w:val="0"/>
            </w:pPr>
          </w:p>
          <w:p w14:paraId="0A894490" w14:textId="77777777" w:rsidR="00493AAC" w:rsidRDefault="00493AAC" w:rsidP="00515B71">
            <w:pPr>
              <w:jc w:val="both"/>
              <w:outlineLvl w:val="0"/>
            </w:pPr>
          </w:p>
          <w:p w14:paraId="677396EC" w14:textId="77777777" w:rsidR="00493AAC" w:rsidRDefault="00493AAC" w:rsidP="00515B71">
            <w:pPr>
              <w:jc w:val="both"/>
              <w:outlineLvl w:val="0"/>
            </w:pPr>
          </w:p>
          <w:p w14:paraId="1FB99E45" w14:textId="77777777" w:rsidR="00493AAC" w:rsidRDefault="00493AAC" w:rsidP="00515B71">
            <w:pPr>
              <w:jc w:val="both"/>
              <w:outlineLvl w:val="0"/>
            </w:pPr>
          </w:p>
          <w:p w14:paraId="3780FB11" w14:textId="77777777" w:rsidR="00493AAC" w:rsidRDefault="00493AAC" w:rsidP="00515B71">
            <w:pPr>
              <w:jc w:val="both"/>
              <w:outlineLvl w:val="0"/>
            </w:pPr>
          </w:p>
          <w:p w14:paraId="4AC532FB" w14:textId="77777777" w:rsidR="00493AAC" w:rsidRDefault="00493AAC" w:rsidP="00515B71">
            <w:pPr>
              <w:jc w:val="both"/>
              <w:outlineLvl w:val="0"/>
            </w:pPr>
          </w:p>
          <w:p w14:paraId="10F6A9EF" w14:textId="77777777" w:rsidR="00493AAC" w:rsidRDefault="00493AAC" w:rsidP="00515B71">
            <w:pPr>
              <w:jc w:val="both"/>
              <w:outlineLvl w:val="0"/>
            </w:pPr>
          </w:p>
          <w:p w14:paraId="359CFFAB" w14:textId="77777777" w:rsidR="00493AAC" w:rsidRDefault="00493AAC" w:rsidP="00515B71">
            <w:pPr>
              <w:jc w:val="both"/>
              <w:outlineLvl w:val="0"/>
            </w:pPr>
          </w:p>
          <w:p w14:paraId="6D55D5CF" w14:textId="77777777" w:rsidR="00493AAC" w:rsidRPr="00A7797E" w:rsidRDefault="00493AAC" w:rsidP="00515B71">
            <w:pPr>
              <w:jc w:val="both"/>
              <w:outlineLvl w:val="0"/>
            </w:pPr>
          </w:p>
          <w:p w14:paraId="579715F3" w14:textId="77777777" w:rsidR="001C291C" w:rsidRPr="00A7797E" w:rsidRDefault="001C291C" w:rsidP="00515B71">
            <w:pPr>
              <w:jc w:val="both"/>
              <w:outlineLvl w:val="0"/>
            </w:pPr>
          </w:p>
          <w:p w14:paraId="736A3D24" w14:textId="77777777" w:rsidR="001C291C" w:rsidRPr="00A7797E" w:rsidRDefault="001C291C" w:rsidP="00515B71">
            <w:pPr>
              <w:jc w:val="both"/>
              <w:outlineLvl w:val="0"/>
            </w:pPr>
          </w:p>
          <w:p w14:paraId="0B1D27DD" w14:textId="77777777" w:rsidR="001C291C" w:rsidRPr="00A7797E" w:rsidRDefault="001C291C" w:rsidP="00515B71">
            <w:pPr>
              <w:jc w:val="both"/>
              <w:outlineLvl w:val="0"/>
            </w:pPr>
            <w:r w:rsidRPr="00A7797E">
              <w:t xml:space="preserve">Утвержден </w:t>
            </w:r>
          </w:p>
          <w:p w14:paraId="4DB87900" w14:textId="039166D8" w:rsidR="001C291C" w:rsidRPr="00A7797E" w:rsidRDefault="001C291C" w:rsidP="00515B71">
            <w:pPr>
              <w:jc w:val="both"/>
              <w:outlineLvl w:val="0"/>
            </w:pPr>
            <w:r w:rsidRPr="00A7797E">
              <w:t>решением Думы муниципального округа</w:t>
            </w:r>
          </w:p>
          <w:p w14:paraId="5664D254" w14:textId="7D20CB86" w:rsidR="001C291C" w:rsidRPr="00A7797E" w:rsidRDefault="001C291C" w:rsidP="001C291C">
            <w:pPr>
              <w:jc w:val="both"/>
              <w:outlineLvl w:val="0"/>
            </w:pPr>
            <w:r w:rsidRPr="00A7797E">
              <w:t>от                                   № _______</w:t>
            </w:r>
          </w:p>
        </w:tc>
      </w:tr>
    </w:tbl>
    <w:p w14:paraId="7A9C1B34" w14:textId="2B1CD2E3"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 </w:t>
      </w:r>
    </w:p>
    <w:tbl>
      <w:tblPr>
        <w:tblW w:w="5200" w:type="dxa"/>
        <w:tblInd w:w="20" w:type="dxa"/>
        <w:tblCellMar>
          <w:top w:w="15" w:type="dxa"/>
          <w:left w:w="15" w:type="dxa"/>
          <w:bottom w:w="15" w:type="dxa"/>
          <w:right w:w="15" w:type="dxa"/>
        </w:tblCellMar>
        <w:tblLook w:val="04A0" w:firstRow="1" w:lastRow="0" w:firstColumn="1" w:lastColumn="0" w:noHBand="0" w:noVBand="1"/>
      </w:tblPr>
      <w:tblGrid>
        <w:gridCol w:w="2680"/>
        <w:gridCol w:w="2520"/>
      </w:tblGrid>
      <w:tr w:rsidR="000911B8" w:rsidRPr="00A7797E" w14:paraId="3B18C9B2" w14:textId="77777777" w:rsidTr="001C291C">
        <w:trPr>
          <w:trHeight w:val="323"/>
        </w:trPr>
        <w:tc>
          <w:tcPr>
            <w:tcW w:w="2680" w:type="dxa"/>
            <w:tcMar>
              <w:top w:w="0" w:type="dxa"/>
              <w:left w:w="20" w:type="dxa"/>
              <w:bottom w:w="0" w:type="dxa"/>
              <w:right w:w="20" w:type="dxa"/>
            </w:tcMar>
          </w:tcPr>
          <w:p w14:paraId="1E203BF8" w14:textId="401CA7D4"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w:t>
            </w:r>
          </w:p>
        </w:tc>
        <w:tc>
          <w:tcPr>
            <w:tcW w:w="2520" w:type="dxa"/>
            <w:tcMar>
              <w:top w:w="0" w:type="dxa"/>
              <w:left w:w="20" w:type="dxa"/>
              <w:bottom w:w="0" w:type="dxa"/>
              <w:right w:w="20" w:type="dxa"/>
            </w:tcMar>
          </w:tcPr>
          <w:p w14:paraId="6E4DD607" w14:textId="5134832C" w:rsidR="000911B8" w:rsidRPr="00A7797E" w:rsidRDefault="000911B8" w:rsidP="000911B8">
            <w:pPr>
              <w:jc w:val="both"/>
              <w:rPr>
                <w:rFonts w:ascii="Times New Roman" w:hAnsi="Times New Roman" w:cs="Times New Roman"/>
                <w:sz w:val="28"/>
                <w:szCs w:val="28"/>
              </w:rPr>
            </w:pPr>
          </w:p>
        </w:tc>
      </w:tr>
    </w:tbl>
    <w:p w14:paraId="40FE94F2"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w:t>
      </w:r>
    </w:p>
    <w:p w14:paraId="54CCF89E" w14:textId="78A07E5D"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w:t>
      </w:r>
    </w:p>
    <w:p w14:paraId="566AAB00" w14:textId="3D86F2E3" w:rsidR="000911B8" w:rsidRPr="00451D52" w:rsidRDefault="001C291C" w:rsidP="000911B8">
      <w:pPr>
        <w:jc w:val="both"/>
        <w:rPr>
          <w:rFonts w:ascii="Times New Roman" w:hAnsi="Times New Roman" w:cs="Times New Roman"/>
          <w:b/>
          <w:bCs/>
          <w:sz w:val="28"/>
          <w:szCs w:val="28"/>
        </w:rPr>
      </w:pPr>
      <w:r w:rsidRPr="00A7797E">
        <w:rPr>
          <w:rFonts w:ascii="Times New Roman" w:hAnsi="Times New Roman" w:cs="Times New Roman"/>
          <w:sz w:val="28"/>
          <w:szCs w:val="28"/>
        </w:rPr>
        <w:t xml:space="preserve">                                                          </w:t>
      </w:r>
      <w:r w:rsidR="000911B8" w:rsidRPr="00451D52">
        <w:rPr>
          <w:rFonts w:ascii="Times New Roman" w:hAnsi="Times New Roman" w:cs="Times New Roman"/>
          <w:b/>
          <w:bCs/>
          <w:sz w:val="28"/>
          <w:szCs w:val="28"/>
        </w:rPr>
        <w:t>ПОРЯДОК</w:t>
      </w:r>
    </w:p>
    <w:p w14:paraId="4A2F34CA" w14:textId="0637331E" w:rsidR="000911B8" w:rsidRPr="00451D52" w:rsidRDefault="000911B8" w:rsidP="000911B8">
      <w:pPr>
        <w:jc w:val="both"/>
        <w:rPr>
          <w:rFonts w:ascii="Times New Roman" w:hAnsi="Times New Roman" w:cs="Times New Roman"/>
          <w:b/>
          <w:bCs/>
          <w:sz w:val="28"/>
          <w:szCs w:val="28"/>
        </w:rPr>
      </w:pPr>
      <w:r w:rsidRPr="00451D52">
        <w:rPr>
          <w:rFonts w:ascii="Times New Roman" w:hAnsi="Times New Roman" w:cs="Times New Roman"/>
          <w:b/>
          <w:bCs/>
          <w:sz w:val="28"/>
          <w:szCs w:val="28"/>
        </w:rPr>
        <w:t>проведения конкурса по отбору кандидатур на должность</w:t>
      </w:r>
      <w:r w:rsidR="001C291C" w:rsidRPr="00451D52">
        <w:rPr>
          <w:rFonts w:ascii="Times New Roman" w:hAnsi="Times New Roman" w:cs="Times New Roman"/>
          <w:b/>
          <w:bCs/>
          <w:sz w:val="28"/>
          <w:szCs w:val="28"/>
        </w:rPr>
        <w:t xml:space="preserve"> </w:t>
      </w:r>
      <w:r w:rsidRPr="00451D52">
        <w:rPr>
          <w:rFonts w:ascii="Times New Roman" w:hAnsi="Times New Roman" w:cs="Times New Roman"/>
          <w:b/>
          <w:bCs/>
          <w:sz w:val="28"/>
          <w:szCs w:val="28"/>
        </w:rPr>
        <w:t xml:space="preserve">Главы </w:t>
      </w:r>
      <w:bookmarkStart w:id="0" w:name="_Hlk142909625"/>
      <w:r w:rsidR="001C291C" w:rsidRPr="00451D52">
        <w:rPr>
          <w:rFonts w:ascii="Times New Roman" w:hAnsi="Times New Roman" w:cs="Times New Roman"/>
          <w:b/>
          <w:bCs/>
          <w:sz w:val="28"/>
          <w:szCs w:val="28"/>
        </w:rPr>
        <w:t>Демянско</w:t>
      </w:r>
      <w:r w:rsidRPr="00451D52">
        <w:rPr>
          <w:rFonts w:ascii="Times New Roman" w:hAnsi="Times New Roman" w:cs="Times New Roman"/>
          <w:b/>
          <w:bCs/>
          <w:sz w:val="28"/>
          <w:szCs w:val="28"/>
        </w:rPr>
        <w:t>го</w:t>
      </w:r>
      <w:bookmarkEnd w:id="0"/>
      <w:r w:rsidRPr="00451D52">
        <w:rPr>
          <w:rFonts w:ascii="Times New Roman" w:hAnsi="Times New Roman" w:cs="Times New Roman"/>
          <w:b/>
          <w:bCs/>
          <w:sz w:val="28"/>
          <w:szCs w:val="28"/>
        </w:rPr>
        <w:t xml:space="preserve"> муниципального</w:t>
      </w:r>
      <w:r w:rsidR="001C291C" w:rsidRPr="00451D52">
        <w:rPr>
          <w:rFonts w:ascii="Times New Roman" w:hAnsi="Times New Roman" w:cs="Times New Roman"/>
          <w:b/>
          <w:bCs/>
          <w:sz w:val="28"/>
          <w:szCs w:val="28"/>
        </w:rPr>
        <w:t xml:space="preserve"> округа,</w:t>
      </w:r>
      <w:r w:rsidRPr="00451D52">
        <w:rPr>
          <w:rFonts w:ascii="Times New Roman" w:hAnsi="Times New Roman" w:cs="Times New Roman"/>
          <w:b/>
          <w:bCs/>
          <w:sz w:val="28"/>
          <w:szCs w:val="28"/>
        </w:rPr>
        <w:t xml:space="preserve"> об установлении общего числа членов конкурсной комиссии по отбору кандидатур на должность Главы </w:t>
      </w:r>
      <w:r w:rsidR="001C291C" w:rsidRPr="00451D52">
        <w:rPr>
          <w:rFonts w:ascii="Times New Roman" w:hAnsi="Times New Roman" w:cs="Times New Roman"/>
          <w:b/>
          <w:bCs/>
          <w:sz w:val="28"/>
          <w:szCs w:val="28"/>
        </w:rPr>
        <w:t xml:space="preserve">Демянского </w:t>
      </w:r>
      <w:r w:rsidRPr="00451D52">
        <w:rPr>
          <w:rFonts w:ascii="Times New Roman" w:hAnsi="Times New Roman" w:cs="Times New Roman"/>
          <w:b/>
          <w:bCs/>
          <w:sz w:val="28"/>
          <w:szCs w:val="28"/>
        </w:rPr>
        <w:t xml:space="preserve">муниципального округа и избрания первого Главы </w:t>
      </w:r>
      <w:r w:rsidR="001C291C" w:rsidRPr="00451D52">
        <w:rPr>
          <w:rFonts w:ascii="Times New Roman" w:hAnsi="Times New Roman" w:cs="Times New Roman"/>
          <w:b/>
          <w:bCs/>
          <w:sz w:val="28"/>
          <w:szCs w:val="28"/>
        </w:rPr>
        <w:t>Демянск</w:t>
      </w:r>
      <w:r w:rsidRPr="00451D52">
        <w:rPr>
          <w:rFonts w:ascii="Times New Roman" w:hAnsi="Times New Roman" w:cs="Times New Roman"/>
          <w:b/>
          <w:bCs/>
          <w:sz w:val="28"/>
          <w:szCs w:val="28"/>
        </w:rPr>
        <w:t xml:space="preserve">ого муниципального округа </w:t>
      </w:r>
      <w:r w:rsidR="001C291C" w:rsidRPr="00451D52">
        <w:rPr>
          <w:rFonts w:ascii="Times New Roman" w:hAnsi="Times New Roman" w:cs="Times New Roman"/>
          <w:b/>
          <w:bCs/>
          <w:sz w:val="28"/>
          <w:szCs w:val="28"/>
        </w:rPr>
        <w:t xml:space="preserve"> </w:t>
      </w:r>
      <w:r w:rsidRPr="00451D52">
        <w:rPr>
          <w:rFonts w:ascii="Times New Roman" w:hAnsi="Times New Roman" w:cs="Times New Roman"/>
          <w:b/>
          <w:bCs/>
          <w:sz w:val="28"/>
          <w:szCs w:val="28"/>
        </w:rPr>
        <w:t> </w:t>
      </w:r>
    </w:p>
    <w:p w14:paraId="1008FD7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1. Общие положения</w:t>
      </w:r>
    </w:p>
    <w:p w14:paraId="43F01D56" w14:textId="11035FB2"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          Настоящий порядок проведения конкурса по отбору кандидатур на должность Главы </w:t>
      </w:r>
      <w:r w:rsidR="001C291C"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об установлении общего числа членов конкурсной комиссии по отбору кандидатур на должность Главы </w:t>
      </w:r>
      <w:r w:rsidR="001C291C"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и избрания первого Главы </w:t>
      </w:r>
      <w:r w:rsidR="001C291C"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(далее соответственно – порядок, конкурс) разработан в соответствии с Федеральным законом от 6 октября 2003 года № 131-ФЗ "Об общих принципах организации местного самоуправления в Российской Федерации" (далее - Федеральный закон № 131-ФЗ) и регулирует процедуры и условия проведения конкурса, в том числе деятельность конкурсной комиссии по отбору кандидатур на должность Главы  </w:t>
      </w:r>
      <w:r w:rsidR="001C291C"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(далее – конкурсная комиссия).</w:t>
      </w:r>
    </w:p>
    <w:p w14:paraId="06E5B41B" w14:textId="497AEA55"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2. Условия проведения конкурса</w:t>
      </w:r>
    </w:p>
    <w:p w14:paraId="353B17E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2.1.  Право на участие в конкурсе имеют граждане Российской Федерации, достигшие 21 года.</w:t>
      </w:r>
    </w:p>
    <w:p w14:paraId="37108CDA" w14:textId="283D3CB9" w:rsidR="000911B8" w:rsidRPr="00A7797E" w:rsidRDefault="001C291C"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           </w:t>
      </w:r>
      <w:r w:rsidR="000911B8" w:rsidRPr="00A7797E">
        <w:rPr>
          <w:rFonts w:ascii="Times New Roman" w:hAnsi="Times New Roman" w:cs="Times New Roman"/>
          <w:sz w:val="28"/>
          <w:szCs w:val="28"/>
        </w:rPr>
        <w:t xml:space="preserve">2.2. Кандидатом на должность Главы </w:t>
      </w:r>
      <w:r w:rsidRPr="00A7797E">
        <w:rPr>
          <w:rFonts w:ascii="Times New Roman" w:hAnsi="Times New Roman" w:cs="Times New Roman"/>
          <w:sz w:val="28"/>
          <w:szCs w:val="28"/>
        </w:rPr>
        <w:t>Демянского</w:t>
      </w:r>
      <w:r w:rsidR="000911B8" w:rsidRPr="00A7797E">
        <w:rPr>
          <w:rFonts w:ascii="Times New Roman" w:hAnsi="Times New Roman" w:cs="Times New Roman"/>
          <w:sz w:val="28"/>
          <w:szCs w:val="28"/>
        </w:rPr>
        <w:t xml:space="preserve"> муниципального округа (далее - кандидат) может быть зарегистрирован гражданин, который на день проведения конкурса не имеет в соответствии с </w:t>
      </w:r>
      <w:hyperlink r:id="rId6" w:history="1">
        <w:r w:rsidR="000911B8" w:rsidRPr="00464F3F">
          <w:rPr>
            <w:rStyle w:val="a7"/>
            <w:rFonts w:ascii="Times New Roman" w:hAnsi="Times New Roman" w:cs="Times New Roman"/>
            <w:color w:val="auto"/>
            <w:sz w:val="28"/>
            <w:szCs w:val="28"/>
            <w:u w:val="none"/>
          </w:rPr>
          <w:t xml:space="preserve">Федеральным </w:t>
        </w:r>
        <w:r w:rsidR="000911B8" w:rsidRPr="00464F3F">
          <w:rPr>
            <w:rStyle w:val="a7"/>
            <w:rFonts w:ascii="Times New Roman" w:hAnsi="Times New Roman" w:cs="Times New Roman"/>
            <w:color w:val="auto"/>
            <w:sz w:val="28"/>
            <w:szCs w:val="28"/>
            <w:u w:val="none"/>
          </w:rPr>
          <w:lastRenderedPageBreak/>
          <w:t>законом</w:t>
        </w:r>
      </w:hyperlink>
      <w:r w:rsidR="000911B8" w:rsidRPr="00464F3F">
        <w:rPr>
          <w:rFonts w:ascii="Times New Roman" w:hAnsi="Times New Roman" w:cs="Times New Roman"/>
          <w:sz w:val="28"/>
          <w:szCs w:val="28"/>
        </w:rPr>
        <w:t> о</w:t>
      </w:r>
      <w:r w:rsidR="000911B8" w:rsidRPr="00A7797E">
        <w:rPr>
          <w:rFonts w:ascii="Times New Roman" w:hAnsi="Times New Roman" w:cs="Times New Roman"/>
          <w:sz w:val="28"/>
          <w:szCs w:val="28"/>
        </w:rPr>
        <w:t>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14:paraId="10F846D0"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Подтверждение отсутствия ограничений пассивного избирательного права для избрания выборным должностным лицом местного самоуправления является обязанностью кандидата.</w:t>
      </w:r>
    </w:p>
    <w:p w14:paraId="1FC15535" w14:textId="77777777" w:rsidR="000911B8" w:rsidRPr="00A7797E" w:rsidRDefault="000911B8" w:rsidP="000911B8">
      <w:pPr>
        <w:jc w:val="both"/>
        <w:rPr>
          <w:rFonts w:ascii="Times New Roman" w:hAnsi="Times New Roman" w:cs="Times New Roman"/>
          <w:sz w:val="28"/>
          <w:szCs w:val="28"/>
        </w:rPr>
      </w:pPr>
      <w:bookmarkStart w:id="1" w:name="sub_83"/>
      <w:r w:rsidRPr="00A7797E">
        <w:rPr>
          <w:rFonts w:ascii="Times New Roman" w:hAnsi="Times New Roman" w:cs="Times New Roman"/>
          <w:sz w:val="28"/>
          <w:szCs w:val="28"/>
        </w:rPr>
        <w:t>          </w:t>
      </w:r>
      <w:bookmarkEnd w:id="1"/>
      <w:r w:rsidRPr="00A7797E">
        <w:rPr>
          <w:rFonts w:ascii="Times New Roman" w:hAnsi="Times New Roman" w:cs="Times New Roman"/>
          <w:sz w:val="28"/>
          <w:szCs w:val="28"/>
        </w:rPr>
        <w:t>2.3. Кандидатом не может быть член конкурсной комиссии. Если лицо, являющееся членом конкурсной комиссии, предоставило документы на конкурс, его полномочия как члена конкурсной комиссии досрочно прекращаются с момента предоставления им документов секретарю конкурсной комиссии. В таком случае орган, назначивший члена конкурсной комиссии полномочия которого досрочно прекращены, назначает взамен выбывшего нового члена конкурсной комиссии.</w:t>
      </w:r>
    </w:p>
    <w:p w14:paraId="56EE9C35" w14:textId="17746E43" w:rsidR="000911B8" w:rsidRPr="00A7797E" w:rsidRDefault="000911B8" w:rsidP="000911B8">
      <w:pPr>
        <w:jc w:val="both"/>
        <w:rPr>
          <w:rFonts w:ascii="Times New Roman" w:hAnsi="Times New Roman" w:cs="Times New Roman"/>
          <w:sz w:val="28"/>
          <w:szCs w:val="28"/>
        </w:rPr>
      </w:pPr>
      <w:bookmarkStart w:id="2" w:name="sub_84"/>
      <w:r w:rsidRPr="00A7797E">
        <w:rPr>
          <w:rFonts w:ascii="Times New Roman" w:hAnsi="Times New Roman" w:cs="Times New Roman"/>
          <w:sz w:val="28"/>
          <w:szCs w:val="28"/>
        </w:rPr>
        <w:t>          </w:t>
      </w:r>
      <w:bookmarkEnd w:id="2"/>
      <w:r w:rsidRPr="00A7797E">
        <w:rPr>
          <w:rFonts w:ascii="Times New Roman" w:hAnsi="Times New Roman" w:cs="Times New Roman"/>
          <w:sz w:val="28"/>
          <w:szCs w:val="28"/>
        </w:rPr>
        <w:t xml:space="preserve">2.4. Итогом конкурса является представление Думе </w:t>
      </w:r>
      <w:r w:rsidR="002A263B"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округа кандидатур на должность Главы </w:t>
      </w:r>
      <w:r w:rsidR="002A263B"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w:t>
      </w:r>
    </w:p>
    <w:p w14:paraId="1AEB81CF" w14:textId="32F2BC4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w:t>
      </w:r>
      <w:r w:rsidR="002A263B" w:rsidRPr="00A7797E">
        <w:rPr>
          <w:rFonts w:ascii="Times New Roman" w:hAnsi="Times New Roman" w:cs="Times New Roman"/>
          <w:sz w:val="28"/>
          <w:szCs w:val="28"/>
        </w:rPr>
        <w:t xml:space="preserve"> </w:t>
      </w:r>
      <w:r w:rsidRPr="00A7797E">
        <w:rPr>
          <w:rFonts w:ascii="Times New Roman" w:hAnsi="Times New Roman" w:cs="Times New Roman"/>
          <w:sz w:val="28"/>
          <w:szCs w:val="28"/>
        </w:rPr>
        <w:t>2.4.1. Конкурс проводится по решению Думы </w:t>
      </w:r>
      <w:bookmarkStart w:id="3" w:name="sub_81"/>
      <w:r w:rsidR="002A263B"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w:t>
      </w:r>
      <w:bookmarkEnd w:id="3"/>
      <w:r w:rsidRPr="00A7797E">
        <w:rPr>
          <w:rFonts w:ascii="Times New Roman" w:hAnsi="Times New Roman" w:cs="Times New Roman"/>
          <w:sz w:val="28"/>
          <w:szCs w:val="28"/>
        </w:rPr>
        <w:t> в два этапа:</w:t>
      </w:r>
    </w:p>
    <w:p w14:paraId="57DFB2E5" w14:textId="77777777" w:rsidR="000911B8" w:rsidRPr="00A7797E" w:rsidRDefault="000911B8" w:rsidP="000911B8">
      <w:pPr>
        <w:jc w:val="both"/>
        <w:rPr>
          <w:rFonts w:ascii="Times New Roman" w:hAnsi="Times New Roman" w:cs="Times New Roman"/>
          <w:sz w:val="28"/>
          <w:szCs w:val="28"/>
        </w:rPr>
      </w:pPr>
      <w:bookmarkStart w:id="4" w:name="sub_811"/>
      <w:r w:rsidRPr="00A7797E">
        <w:rPr>
          <w:rFonts w:ascii="Times New Roman" w:hAnsi="Times New Roman" w:cs="Times New Roman"/>
          <w:sz w:val="28"/>
          <w:szCs w:val="28"/>
        </w:rPr>
        <w:t>1) предоставление кандидатами заявления и документов, </w:t>
      </w:r>
      <w:bookmarkStart w:id="5" w:name="sub_812"/>
      <w:bookmarkEnd w:id="4"/>
      <w:bookmarkEnd w:id="5"/>
      <w:r w:rsidRPr="00A7797E">
        <w:rPr>
          <w:rFonts w:ascii="Times New Roman" w:hAnsi="Times New Roman" w:cs="Times New Roman"/>
          <w:sz w:val="28"/>
          <w:szCs w:val="28"/>
        </w:rPr>
        <w:t>рассмотрение конкурсной комиссией представленных кандидатами документов и принятие решения </w:t>
      </w:r>
      <w:bookmarkStart w:id="6" w:name="sub_813"/>
      <w:bookmarkEnd w:id="6"/>
      <w:r w:rsidRPr="00A7797E">
        <w:rPr>
          <w:rFonts w:ascii="Times New Roman" w:hAnsi="Times New Roman" w:cs="Times New Roman"/>
          <w:sz w:val="28"/>
          <w:szCs w:val="28"/>
        </w:rPr>
        <w:t>о допуске кандидатов к участию в конкурсе либо об отказе в допуске;</w:t>
      </w:r>
    </w:p>
    <w:p w14:paraId="3BDEED1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2) собеседование с участниками конкурса.</w:t>
      </w:r>
    </w:p>
    <w:p w14:paraId="723A1C10" w14:textId="584C6885"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2.5. Решение об объявлении конкурса принимается Думой </w:t>
      </w:r>
      <w:r w:rsidR="002A263B"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 не позднее 30</w:t>
      </w:r>
      <w:r w:rsidR="00E95EE0">
        <w:rPr>
          <w:rFonts w:ascii="Times New Roman" w:hAnsi="Times New Roman" w:cs="Times New Roman"/>
          <w:sz w:val="28"/>
          <w:szCs w:val="28"/>
        </w:rPr>
        <w:t xml:space="preserve"> календарных</w:t>
      </w:r>
      <w:r w:rsidRPr="00A7797E">
        <w:rPr>
          <w:rFonts w:ascii="Times New Roman" w:hAnsi="Times New Roman" w:cs="Times New Roman"/>
          <w:sz w:val="28"/>
          <w:szCs w:val="28"/>
        </w:rPr>
        <w:t xml:space="preserve"> дней со дня первого заседания Думы </w:t>
      </w:r>
      <w:r w:rsidR="002A263B"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w:t>
      </w:r>
    </w:p>
    <w:p w14:paraId="3A537F0F" w14:textId="7765C25F"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2.6. Решение об объявлении конкурса также принимается Думой </w:t>
      </w:r>
      <w:r w:rsidR="002A263B"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в течение 30</w:t>
      </w:r>
      <w:r w:rsidR="00E95EE0">
        <w:rPr>
          <w:rFonts w:ascii="Times New Roman" w:hAnsi="Times New Roman" w:cs="Times New Roman"/>
          <w:sz w:val="28"/>
          <w:szCs w:val="28"/>
        </w:rPr>
        <w:t xml:space="preserve"> календарных</w:t>
      </w:r>
      <w:r w:rsidRPr="00A7797E">
        <w:rPr>
          <w:rFonts w:ascii="Times New Roman" w:hAnsi="Times New Roman" w:cs="Times New Roman"/>
          <w:sz w:val="28"/>
          <w:szCs w:val="28"/>
        </w:rPr>
        <w:t xml:space="preserve"> дней со дня наступления одного из </w:t>
      </w:r>
      <w:proofErr w:type="gramStart"/>
      <w:r w:rsidRPr="00A7797E">
        <w:rPr>
          <w:rFonts w:ascii="Times New Roman" w:hAnsi="Times New Roman" w:cs="Times New Roman"/>
          <w:sz w:val="28"/>
          <w:szCs w:val="28"/>
        </w:rPr>
        <w:t>следующих  случаев</w:t>
      </w:r>
      <w:proofErr w:type="gramEnd"/>
      <w:r w:rsidRPr="00A7797E">
        <w:rPr>
          <w:rFonts w:ascii="Times New Roman" w:hAnsi="Times New Roman" w:cs="Times New Roman"/>
          <w:sz w:val="28"/>
          <w:szCs w:val="28"/>
        </w:rPr>
        <w:t>:</w:t>
      </w:r>
    </w:p>
    <w:p w14:paraId="303E35FF" w14:textId="01AADD1C"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1) принятия конкурсной комиссией по отбору кандидатур на должность Главы </w:t>
      </w:r>
      <w:r w:rsidR="002A263B"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решения о признании конкурса несостоявшимся по основаниям, предусмотренным пунктом 4.15 Порядка;</w:t>
      </w:r>
    </w:p>
    <w:p w14:paraId="5DAA3F6B" w14:textId="1DEA1E40" w:rsidR="000911B8" w:rsidRPr="00A7797E" w:rsidRDefault="00493AAC" w:rsidP="000911B8">
      <w:pPr>
        <w:jc w:val="both"/>
        <w:rPr>
          <w:rFonts w:ascii="Times New Roman" w:hAnsi="Times New Roman" w:cs="Times New Roman"/>
          <w:sz w:val="28"/>
          <w:szCs w:val="28"/>
        </w:rPr>
      </w:pPr>
      <w:r>
        <w:rPr>
          <w:rFonts w:ascii="Times New Roman" w:hAnsi="Times New Roman" w:cs="Times New Roman"/>
          <w:sz w:val="28"/>
          <w:szCs w:val="28"/>
        </w:rPr>
        <w:lastRenderedPageBreak/>
        <w:t>2</w:t>
      </w:r>
      <w:r w:rsidR="000911B8" w:rsidRPr="00A7797E">
        <w:rPr>
          <w:rFonts w:ascii="Times New Roman" w:hAnsi="Times New Roman" w:cs="Times New Roman"/>
          <w:sz w:val="28"/>
          <w:szCs w:val="28"/>
        </w:rPr>
        <w:t xml:space="preserve">) непринятия Думой </w:t>
      </w:r>
      <w:r w:rsidR="002A263B" w:rsidRPr="00A7797E">
        <w:rPr>
          <w:rFonts w:ascii="Times New Roman" w:hAnsi="Times New Roman" w:cs="Times New Roman"/>
          <w:sz w:val="28"/>
          <w:szCs w:val="28"/>
        </w:rPr>
        <w:t xml:space="preserve">Демянского </w:t>
      </w:r>
      <w:r w:rsidR="000911B8" w:rsidRPr="00A7797E">
        <w:rPr>
          <w:rFonts w:ascii="Times New Roman" w:hAnsi="Times New Roman" w:cs="Times New Roman"/>
          <w:sz w:val="28"/>
          <w:szCs w:val="28"/>
        </w:rPr>
        <w:t xml:space="preserve">муниципального </w:t>
      </w:r>
      <w:proofErr w:type="gramStart"/>
      <w:r w:rsidR="000911B8" w:rsidRPr="00A7797E">
        <w:rPr>
          <w:rFonts w:ascii="Times New Roman" w:hAnsi="Times New Roman" w:cs="Times New Roman"/>
          <w:sz w:val="28"/>
          <w:szCs w:val="28"/>
        </w:rPr>
        <w:t>округа  решения</w:t>
      </w:r>
      <w:proofErr w:type="gramEnd"/>
      <w:r w:rsidR="000911B8" w:rsidRPr="00A7797E">
        <w:rPr>
          <w:rFonts w:ascii="Times New Roman" w:hAnsi="Times New Roman" w:cs="Times New Roman"/>
          <w:sz w:val="28"/>
          <w:szCs w:val="28"/>
        </w:rPr>
        <w:t xml:space="preserve"> об избрании первого Главы </w:t>
      </w:r>
      <w:r w:rsidR="002A263B" w:rsidRPr="00A7797E">
        <w:rPr>
          <w:rFonts w:ascii="Times New Roman" w:hAnsi="Times New Roman" w:cs="Times New Roman"/>
          <w:sz w:val="28"/>
          <w:szCs w:val="28"/>
        </w:rPr>
        <w:t xml:space="preserve">Демянского </w:t>
      </w:r>
      <w:r w:rsidR="000911B8" w:rsidRPr="00A7797E">
        <w:rPr>
          <w:rFonts w:ascii="Times New Roman" w:hAnsi="Times New Roman" w:cs="Times New Roman"/>
          <w:sz w:val="28"/>
          <w:szCs w:val="28"/>
        </w:rPr>
        <w:t>муниципального округа  из числа кандидатов, представленных конкурсной комиссией;</w:t>
      </w:r>
    </w:p>
    <w:p w14:paraId="674FC628" w14:textId="62FE47AC" w:rsidR="000911B8" w:rsidRPr="00A7797E" w:rsidRDefault="00493AAC" w:rsidP="000911B8">
      <w:pPr>
        <w:jc w:val="both"/>
        <w:rPr>
          <w:rFonts w:ascii="Times New Roman" w:hAnsi="Times New Roman" w:cs="Times New Roman"/>
          <w:sz w:val="28"/>
          <w:szCs w:val="28"/>
        </w:rPr>
      </w:pPr>
      <w:r>
        <w:rPr>
          <w:rFonts w:ascii="Times New Roman" w:hAnsi="Times New Roman" w:cs="Times New Roman"/>
          <w:sz w:val="28"/>
          <w:szCs w:val="28"/>
        </w:rPr>
        <w:t>3</w:t>
      </w:r>
      <w:r w:rsidR="000911B8" w:rsidRPr="00A7797E">
        <w:rPr>
          <w:rFonts w:ascii="Times New Roman" w:hAnsi="Times New Roman" w:cs="Times New Roman"/>
          <w:sz w:val="28"/>
          <w:szCs w:val="28"/>
        </w:rPr>
        <w:t xml:space="preserve">) не выполнение гражданином, избранным на должность Главы </w:t>
      </w:r>
      <w:r w:rsidR="002A263B" w:rsidRPr="00A7797E">
        <w:rPr>
          <w:rFonts w:ascii="Times New Roman" w:hAnsi="Times New Roman" w:cs="Times New Roman"/>
          <w:sz w:val="28"/>
          <w:szCs w:val="28"/>
        </w:rPr>
        <w:t xml:space="preserve">Демянского </w:t>
      </w:r>
      <w:r w:rsidR="000911B8" w:rsidRPr="00A7797E">
        <w:rPr>
          <w:rFonts w:ascii="Times New Roman" w:hAnsi="Times New Roman" w:cs="Times New Roman"/>
          <w:sz w:val="28"/>
          <w:szCs w:val="28"/>
        </w:rPr>
        <w:t xml:space="preserve">муниципального </w:t>
      </w:r>
      <w:r w:rsidR="00451D52">
        <w:rPr>
          <w:rFonts w:ascii="Times New Roman" w:hAnsi="Times New Roman" w:cs="Times New Roman"/>
          <w:sz w:val="28"/>
          <w:szCs w:val="28"/>
        </w:rPr>
        <w:t>округ</w:t>
      </w:r>
      <w:r w:rsidR="000911B8" w:rsidRPr="00A7797E">
        <w:rPr>
          <w:rFonts w:ascii="Times New Roman" w:hAnsi="Times New Roman" w:cs="Times New Roman"/>
          <w:sz w:val="28"/>
          <w:szCs w:val="28"/>
        </w:rPr>
        <w:t>а, требования, указанного в пункте 5.6 настоящего Порядка.</w:t>
      </w:r>
    </w:p>
    <w:p w14:paraId="7A71E803"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w:t>
      </w:r>
    </w:p>
    <w:p w14:paraId="7EDEA21D"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3. Конкурсная комиссия</w:t>
      </w:r>
    </w:p>
    <w:p w14:paraId="3DFE2972" w14:textId="4B5E914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3.1. Конкурс организует и проводит конкурсная комиссия. Срок полномочий конкурсной комиссии начинается со дня назначения всех</w:t>
      </w:r>
      <w:r w:rsidRPr="00A7797E">
        <w:rPr>
          <w:rFonts w:ascii="Times New Roman" w:hAnsi="Times New Roman" w:cs="Times New Roman"/>
          <w:sz w:val="28"/>
          <w:szCs w:val="28"/>
        </w:rPr>
        <w:br/>
        <w:t xml:space="preserve">членов Конкурсной комиссии и заканчивается в день принятия конкурсной комиссией решения о представлении в Думу </w:t>
      </w:r>
      <w:r w:rsidR="002A263B"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w:t>
      </w:r>
      <w:proofErr w:type="gramStart"/>
      <w:r w:rsidRPr="00A7797E">
        <w:rPr>
          <w:rFonts w:ascii="Times New Roman" w:hAnsi="Times New Roman" w:cs="Times New Roman"/>
          <w:sz w:val="28"/>
          <w:szCs w:val="28"/>
        </w:rPr>
        <w:t>округа  кандидатов</w:t>
      </w:r>
      <w:proofErr w:type="gramEnd"/>
      <w:r w:rsidRPr="00A7797E">
        <w:rPr>
          <w:rFonts w:ascii="Times New Roman" w:hAnsi="Times New Roman" w:cs="Times New Roman"/>
          <w:sz w:val="28"/>
          <w:szCs w:val="28"/>
        </w:rPr>
        <w:t xml:space="preserve"> на должность Главы </w:t>
      </w:r>
      <w:r w:rsidR="002A263B"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для проведения голосования.</w:t>
      </w:r>
    </w:p>
    <w:p w14:paraId="5A88DE71"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3.2. При формировании конкурсной комиссии:</w:t>
      </w:r>
    </w:p>
    <w:p w14:paraId="4FCA81B2" w14:textId="4355DC84"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шесть членов конкурсной комиссии назначаются Думой </w:t>
      </w:r>
      <w:r w:rsidR="002A263B"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w:t>
      </w:r>
    </w:p>
    <w:p w14:paraId="26DE720B"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шесть членов конкурсной комиссии назначаются Губернатором Новгородской области.</w:t>
      </w:r>
    </w:p>
    <w:p w14:paraId="3EC9C472"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Члены конкурсной комиссии осуществляют деятельность на общественных началах.</w:t>
      </w:r>
    </w:p>
    <w:p w14:paraId="5D8228F2" w14:textId="53273054" w:rsidR="000911B8" w:rsidRPr="00B34E53"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3.3. </w:t>
      </w:r>
      <w:r w:rsidRPr="00B34E53">
        <w:rPr>
          <w:rFonts w:ascii="Times New Roman" w:hAnsi="Times New Roman" w:cs="Times New Roman"/>
          <w:sz w:val="28"/>
          <w:szCs w:val="28"/>
        </w:rPr>
        <w:t xml:space="preserve">Информация о составе конкурсной комиссии размещается на официальном сайте Администрации </w:t>
      </w:r>
      <w:r w:rsidR="00E17ED9" w:rsidRPr="00B34E53">
        <w:rPr>
          <w:rFonts w:ascii="Times New Roman" w:hAnsi="Times New Roman" w:cs="Times New Roman"/>
          <w:sz w:val="28"/>
          <w:szCs w:val="28"/>
        </w:rPr>
        <w:t xml:space="preserve">Демянского </w:t>
      </w:r>
      <w:r w:rsidRPr="00B34E53">
        <w:rPr>
          <w:rFonts w:ascii="Times New Roman" w:hAnsi="Times New Roman" w:cs="Times New Roman"/>
          <w:sz w:val="28"/>
          <w:szCs w:val="28"/>
        </w:rPr>
        <w:t>муниципального района </w:t>
      </w:r>
      <w:bookmarkStart w:id="7" w:name="_Hlk42855541"/>
      <w:r w:rsidRPr="00B34E53">
        <w:rPr>
          <w:rFonts w:ascii="Times New Roman" w:hAnsi="Times New Roman" w:cs="Times New Roman"/>
          <w:sz w:val="28"/>
          <w:szCs w:val="28"/>
        </w:rPr>
        <w:t>в информационно-телекоммуникационной сети «Интернет»</w:t>
      </w:r>
      <w:bookmarkEnd w:id="7"/>
      <w:r w:rsidR="00B34E53" w:rsidRPr="00B34E53">
        <w:rPr>
          <w:rFonts w:ascii="Times New Roman" w:hAnsi="Times New Roman" w:cs="Times New Roman"/>
          <w:sz w:val="28"/>
          <w:szCs w:val="28"/>
        </w:rPr>
        <w:t xml:space="preserve"> в течение 2-х рабочих дней со дня поступления в Думу Демянского муниципального округа правового акта Губернатора Новгородской области о назначении второй половины состава конкурсной комиссии.</w:t>
      </w:r>
    </w:p>
    <w:p w14:paraId="6569BC74"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3.4. Комиссия состоит из председателя конкурсной комиссии, заместителя председателя конкурсной комиссии и членов конкурсной комиссии.</w:t>
      </w:r>
    </w:p>
    <w:p w14:paraId="246FA79A"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3.4.1. Председатель и заместитель председателя комиссии избираются из состава конкурсной комиссии на первом заседании конкурсной комиссии.</w:t>
      </w:r>
    </w:p>
    <w:p w14:paraId="6A7D8347"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3.4.2. До избрания председателя конкурсной комиссии заседание конкурсной комиссии открывает и ведет лицо, назначенное членом конкурсной комиссии Губернатором Новгородской области, замещающее государственную должность Новгородской области.</w:t>
      </w:r>
    </w:p>
    <w:p w14:paraId="6C222DCE"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3.4.3. Председатель конкурсной комиссии возглавляет конкурсную комиссию и осуществляет общее руководство деятельностью конкурсной комиссии, председательствует на заседаниях конкурсной комиссии, ставит на голосование предложения по рассматриваемым конкурсной комиссией вопросам, организует голосование и определяет результаты </w:t>
      </w:r>
      <w:proofErr w:type="gramStart"/>
      <w:r w:rsidRPr="00A7797E">
        <w:rPr>
          <w:rFonts w:ascii="Times New Roman" w:hAnsi="Times New Roman" w:cs="Times New Roman"/>
          <w:sz w:val="28"/>
          <w:szCs w:val="28"/>
        </w:rPr>
        <w:t>голосования,  распределяет</w:t>
      </w:r>
      <w:proofErr w:type="gramEnd"/>
      <w:r w:rsidRPr="00A7797E">
        <w:rPr>
          <w:rFonts w:ascii="Times New Roman" w:hAnsi="Times New Roman" w:cs="Times New Roman"/>
          <w:sz w:val="28"/>
          <w:szCs w:val="28"/>
        </w:rPr>
        <w:t xml:space="preserve"> обязанности между членами конкурсной комиссии, подписывает протоколы заседаний конкурсной комиссии и решения конкурсной комиссии.</w:t>
      </w:r>
    </w:p>
    <w:p w14:paraId="76443111"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3.4.4. Заместитель председателя конкурсной </w:t>
      </w:r>
      <w:proofErr w:type="gramStart"/>
      <w:r w:rsidRPr="00A7797E">
        <w:rPr>
          <w:rFonts w:ascii="Times New Roman" w:hAnsi="Times New Roman" w:cs="Times New Roman"/>
          <w:sz w:val="28"/>
          <w:szCs w:val="28"/>
        </w:rPr>
        <w:t>комиссии  выполняет</w:t>
      </w:r>
      <w:proofErr w:type="gramEnd"/>
      <w:r w:rsidRPr="00A7797E">
        <w:rPr>
          <w:rFonts w:ascii="Times New Roman" w:hAnsi="Times New Roman" w:cs="Times New Roman"/>
          <w:sz w:val="28"/>
          <w:szCs w:val="28"/>
        </w:rPr>
        <w:t xml:space="preserve"> обязанности председателя конкурсной комиссии в случае его отсутствия, а также выполняет по поручению председателя конкурсной комиссии иные полномочия.</w:t>
      </w:r>
    </w:p>
    <w:p w14:paraId="311B557C" w14:textId="6B216D43"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3.4.5. Секретарем конкурсной комиссии является ответственное должностное лицо из числа работников Администрации </w:t>
      </w:r>
      <w:r w:rsidR="0001463E"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района, назначенное распоряжением Администрации </w:t>
      </w:r>
      <w:r w:rsidR="0001463E"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района ответственным за организационное, правовое, информационное, материально-техническое обеспечение деятельности конкурсной комиссии.</w:t>
      </w:r>
    </w:p>
    <w:p w14:paraId="00AB36B7" w14:textId="79D3D2C3"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Секретарь конкурсной комиссии принимает документы от кандидатов на должность Главы </w:t>
      </w:r>
      <w:r w:rsidR="0001463E"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и возвращает их кандидатам  в случаях, указанных в подпункте 4.9.1 пункта 4.9, обеспечивает организацию деятельности конкурсной комиссии, ведёт делопроизводство, организует подсчет голосов членов конкурсной комиссии, ведет протоколы заседаний конкурсной комиссии, подписывает совместно с председателем протоколы заседаний конкурсной комиссии и решения конкурсной комиссии, а также выполняет по поручению председателя конкурсной комиссии иные полномочия.</w:t>
      </w:r>
    </w:p>
    <w:p w14:paraId="435EB497"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Секретарь конкурсной комиссии не является членом конкурсной комиссии и не обладает правом голоса.</w:t>
      </w:r>
    </w:p>
    <w:p w14:paraId="2342E1D8"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При отсутствии на заседании конкурсной комиссии секретаря</w:t>
      </w:r>
    </w:p>
    <w:p w14:paraId="57DEEA5E"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конкурсной комиссии исполнение его обязанностей возлагается председателем конкурсной комиссии на одного из членов конкурсной комиссии, что отражается в протоколе заседания конкурсной комиссии.</w:t>
      </w:r>
    </w:p>
    <w:p w14:paraId="1DD1FC41" w14:textId="61371061"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3.4.6. Члены конкурсной комиссии имеют право своевременно, не позднее, чем за два</w:t>
      </w:r>
      <w:r w:rsidR="00E95EE0">
        <w:rPr>
          <w:rFonts w:ascii="Times New Roman" w:hAnsi="Times New Roman" w:cs="Times New Roman"/>
          <w:sz w:val="28"/>
          <w:szCs w:val="28"/>
        </w:rPr>
        <w:t xml:space="preserve"> рабочих</w:t>
      </w:r>
      <w:r w:rsidRPr="00A7797E">
        <w:rPr>
          <w:rFonts w:ascii="Times New Roman" w:hAnsi="Times New Roman" w:cs="Times New Roman"/>
          <w:sz w:val="28"/>
          <w:szCs w:val="28"/>
        </w:rPr>
        <w:t xml:space="preserve"> дня до заседания, получать информацию о планируемом заседании комиссии, знакомиться с документами и материалами, непосредственно связанными с проведением конкурса, выступать </w:t>
      </w:r>
      <w:proofErr w:type="gramStart"/>
      <w:r w:rsidRPr="00A7797E">
        <w:rPr>
          <w:rFonts w:ascii="Times New Roman" w:hAnsi="Times New Roman" w:cs="Times New Roman"/>
          <w:sz w:val="28"/>
          <w:szCs w:val="28"/>
        </w:rPr>
        <w:t>на  заседании</w:t>
      </w:r>
      <w:proofErr w:type="gramEnd"/>
      <w:r w:rsidRPr="00A7797E">
        <w:rPr>
          <w:rFonts w:ascii="Times New Roman" w:hAnsi="Times New Roman" w:cs="Times New Roman"/>
          <w:sz w:val="28"/>
          <w:szCs w:val="28"/>
        </w:rPr>
        <w:t xml:space="preserve"> конкурсной комиссии, вносить предложения по вопросам, отнесенным к компетенции комиссии. Члены конкурсной комиссии выполняют иные полномочия по поручению председателя конкурсной комиссии.</w:t>
      </w:r>
    </w:p>
    <w:p w14:paraId="1BC716DE" w14:textId="482C1E9F"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3.5. Заседание конкурсной комиссии считается правомочным, если на нем присутствует не менее </w:t>
      </w:r>
      <w:r w:rsidR="00E95EE0">
        <w:rPr>
          <w:rFonts w:ascii="Times New Roman" w:hAnsi="Times New Roman" w:cs="Times New Roman"/>
          <w:sz w:val="28"/>
          <w:szCs w:val="28"/>
        </w:rPr>
        <w:t>половины</w:t>
      </w:r>
      <w:r w:rsidRPr="00A7797E">
        <w:rPr>
          <w:rFonts w:ascii="Times New Roman" w:hAnsi="Times New Roman" w:cs="Times New Roman"/>
          <w:sz w:val="28"/>
          <w:szCs w:val="28"/>
        </w:rPr>
        <w:t xml:space="preserve"> членов конкурсной комиссии от числа членов, назначенных Думой </w:t>
      </w:r>
      <w:r w:rsidR="0001463E"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w:t>
      </w:r>
      <w:proofErr w:type="gramStart"/>
      <w:r w:rsidRPr="00A7797E">
        <w:rPr>
          <w:rFonts w:ascii="Times New Roman" w:hAnsi="Times New Roman" w:cs="Times New Roman"/>
          <w:sz w:val="28"/>
          <w:szCs w:val="28"/>
        </w:rPr>
        <w:t>округа,  и</w:t>
      </w:r>
      <w:proofErr w:type="gramEnd"/>
      <w:r w:rsidRPr="00A7797E">
        <w:rPr>
          <w:rFonts w:ascii="Times New Roman" w:hAnsi="Times New Roman" w:cs="Times New Roman"/>
          <w:sz w:val="28"/>
          <w:szCs w:val="28"/>
        </w:rPr>
        <w:t xml:space="preserve"> не менее </w:t>
      </w:r>
      <w:r w:rsidR="00E95EE0">
        <w:rPr>
          <w:rFonts w:ascii="Times New Roman" w:hAnsi="Times New Roman" w:cs="Times New Roman"/>
          <w:sz w:val="28"/>
          <w:szCs w:val="28"/>
        </w:rPr>
        <w:t>половины</w:t>
      </w:r>
      <w:r w:rsidRPr="00A7797E">
        <w:rPr>
          <w:rFonts w:ascii="Times New Roman" w:hAnsi="Times New Roman" w:cs="Times New Roman"/>
          <w:sz w:val="28"/>
          <w:szCs w:val="28"/>
        </w:rPr>
        <w:t xml:space="preserve"> членов конкурсной комиссии от числа членов, назначенных Губернатором Новгородской области.</w:t>
      </w:r>
    </w:p>
    <w:p w14:paraId="3FC5008A"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3.6. Свое право на голосование член конкурсной комиссии осуществляет лично.</w:t>
      </w:r>
    </w:p>
    <w:p w14:paraId="03B28953" w14:textId="380A6FF8"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3.7. Конкурсная комиссия рассматривает документы, предоставленные на конкурс, обеспечивает соблюдение равенства прав претендентов в соответствии с законодательством, рассматривает заявления и вопросы, возникающие в процессе подготовки и проведения конкурса, принимает решения по итогам 1 и 2 этапа  конкурса, представляет кандидатов на должность Главы </w:t>
      </w:r>
      <w:r w:rsidR="0001463E"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округа в Думу </w:t>
      </w:r>
      <w:r w:rsidR="0001463E" w:rsidRPr="00A7797E">
        <w:rPr>
          <w:rFonts w:ascii="Times New Roman" w:hAnsi="Times New Roman" w:cs="Times New Roman"/>
          <w:sz w:val="28"/>
          <w:szCs w:val="28"/>
        </w:rPr>
        <w:t>Демянского</w:t>
      </w:r>
      <w:r w:rsidRPr="00A7797E">
        <w:rPr>
          <w:rFonts w:ascii="Times New Roman" w:hAnsi="Times New Roman" w:cs="Times New Roman"/>
          <w:sz w:val="28"/>
          <w:szCs w:val="28"/>
        </w:rPr>
        <w:t>  муниципального округа, осуществляет иные полномочия в соответствии с настоящим решением.</w:t>
      </w:r>
    </w:p>
    <w:p w14:paraId="734AEACC" w14:textId="580DAE46"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3.8. Все решения конкурсной комиссии принимаются в отсутствии участников конкурса открытым голосованием большинством голосов от числа членов, присутствующих на заседании комиссии.</w:t>
      </w:r>
    </w:p>
    <w:p w14:paraId="1C1E966A"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Председатель конкурсной комиссии голосует последним. В случае если голоса разделились поровну, голос председателя комиссии является решающим.</w:t>
      </w:r>
    </w:p>
    <w:p w14:paraId="5C7D0F30" w14:textId="22781D73"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3.9. Организационное, правовое, информационное, материально-техническое обеспечение деятельности конкурсной комиссии осуществляет </w:t>
      </w:r>
      <w:proofErr w:type="gramStart"/>
      <w:r w:rsidRPr="00A7797E">
        <w:rPr>
          <w:rFonts w:ascii="Times New Roman" w:hAnsi="Times New Roman" w:cs="Times New Roman"/>
          <w:sz w:val="28"/>
          <w:szCs w:val="28"/>
        </w:rPr>
        <w:t xml:space="preserve">Администрация  </w:t>
      </w:r>
      <w:r w:rsidR="0001463E" w:rsidRPr="00A7797E">
        <w:rPr>
          <w:rFonts w:ascii="Times New Roman" w:hAnsi="Times New Roman" w:cs="Times New Roman"/>
          <w:sz w:val="28"/>
          <w:szCs w:val="28"/>
        </w:rPr>
        <w:t>Демянского</w:t>
      </w:r>
      <w:proofErr w:type="gramEnd"/>
      <w:r w:rsidR="0001463E" w:rsidRPr="00A7797E">
        <w:rPr>
          <w:rFonts w:ascii="Times New Roman" w:hAnsi="Times New Roman" w:cs="Times New Roman"/>
          <w:sz w:val="28"/>
          <w:szCs w:val="28"/>
        </w:rPr>
        <w:t xml:space="preserve"> </w:t>
      </w:r>
      <w:r w:rsidRPr="00A7797E">
        <w:rPr>
          <w:rFonts w:ascii="Times New Roman" w:hAnsi="Times New Roman" w:cs="Times New Roman"/>
          <w:sz w:val="28"/>
          <w:szCs w:val="28"/>
        </w:rPr>
        <w:t>муниципального района.</w:t>
      </w:r>
    </w:p>
    <w:p w14:paraId="44BC847F" w14:textId="69BEB842"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 xml:space="preserve">3.10. Все решения конкурсной комиссии размещаются Администрацией </w:t>
      </w:r>
      <w:proofErr w:type="gramStart"/>
      <w:r w:rsidR="0001463E"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w:t>
      </w:r>
      <w:proofErr w:type="gramEnd"/>
      <w:r w:rsidRPr="00A7797E">
        <w:rPr>
          <w:rFonts w:ascii="Times New Roman" w:hAnsi="Times New Roman" w:cs="Times New Roman"/>
          <w:sz w:val="28"/>
          <w:szCs w:val="28"/>
        </w:rPr>
        <w:t xml:space="preserve"> района в течение двух рабочих дней со дня подписания протоколов на официальном сайте Администрации </w:t>
      </w:r>
      <w:r w:rsidR="0001463E"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района в информационно-телекоммуникационной сети  «Интернет».</w:t>
      </w:r>
    </w:p>
    <w:p w14:paraId="0F33D0BC"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4. Проведение конкурса.</w:t>
      </w:r>
    </w:p>
    <w:p w14:paraId="51DB728B" w14:textId="06EF8230"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4.1. Конкурсная комиссия не позднее, чем за 35</w:t>
      </w:r>
      <w:r w:rsidR="00B4695A">
        <w:rPr>
          <w:rFonts w:ascii="Times New Roman" w:hAnsi="Times New Roman" w:cs="Times New Roman"/>
          <w:sz w:val="28"/>
          <w:szCs w:val="28"/>
        </w:rPr>
        <w:t xml:space="preserve"> календарных</w:t>
      </w:r>
      <w:r w:rsidRPr="00A7797E">
        <w:rPr>
          <w:rFonts w:ascii="Times New Roman" w:hAnsi="Times New Roman" w:cs="Times New Roman"/>
          <w:sz w:val="28"/>
          <w:szCs w:val="28"/>
        </w:rPr>
        <w:t xml:space="preserve"> дней до дня проведения конкурса публикует в периодическом печатном издании – </w:t>
      </w:r>
      <w:r w:rsidR="0001463E" w:rsidRPr="00A7797E">
        <w:rPr>
          <w:rFonts w:ascii="Times New Roman" w:hAnsi="Times New Roman" w:cs="Times New Roman"/>
          <w:sz w:val="28"/>
          <w:szCs w:val="28"/>
        </w:rPr>
        <w:t>Информационн</w:t>
      </w:r>
      <w:r w:rsidR="00433B86">
        <w:rPr>
          <w:rFonts w:ascii="Times New Roman" w:hAnsi="Times New Roman" w:cs="Times New Roman"/>
          <w:sz w:val="28"/>
          <w:szCs w:val="28"/>
        </w:rPr>
        <w:t xml:space="preserve">ом </w:t>
      </w:r>
      <w:r w:rsidR="0001463E" w:rsidRPr="00A7797E">
        <w:rPr>
          <w:rFonts w:ascii="Times New Roman" w:hAnsi="Times New Roman" w:cs="Times New Roman"/>
          <w:sz w:val="28"/>
          <w:szCs w:val="28"/>
        </w:rPr>
        <w:t>Б</w:t>
      </w:r>
      <w:r w:rsidRPr="00A7797E">
        <w:rPr>
          <w:rFonts w:ascii="Times New Roman" w:hAnsi="Times New Roman" w:cs="Times New Roman"/>
          <w:sz w:val="28"/>
          <w:szCs w:val="28"/>
        </w:rPr>
        <w:t>юллетен</w:t>
      </w:r>
      <w:r w:rsidR="00433B86">
        <w:rPr>
          <w:rFonts w:ascii="Times New Roman" w:hAnsi="Times New Roman" w:cs="Times New Roman"/>
          <w:sz w:val="28"/>
          <w:szCs w:val="28"/>
        </w:rPr>
        <w:t>е Демянского муниципального района</w:t>
      </w:r>
      <w:r w:rsidRPr="00A7797E">
        <w:rPr>
          <w:rFonts w:ascii="Times New Roman" w:hAnsi="Times New Roman" w:cs="Times New Roman"/>
          <w:sz w:val="28"/>
          <w:szCs w:val="28"/>
        </w:rPr>
        <w:t xml:space="preserve"> </w:t>
      </w:r>
      <w:r w:rsidR="0001463E" w:rsidRPr="00A7797E">
        <w:rPr>
          <w:rFonts w:ascii="Times New Roman" w:hAnsi="Times New Roman" w:cs="Times New Roman"/>
          <w:sz w:val="28"/>
          <w:szCs w:val="28"/>
        </w:rPr>
        <w:t>-</w:t>
      </w:r>
      <w:r w:rsidRPr="00A7797E">
        <w:rPr>
          <w:rFonts w:ascii="Times New Roman" w:hAnsi="Times New Roman" w:cs="Times New Roman"/>
          <w:sz w:val="28"/>
          <w:szCs w:val="28"/>
        </w:rPr>
        <w:t xml:space="preserve"> объявление о проведении конкурса, в котором указывается:</w:t>
      </w:r>
    </w:p>
    <w:p w14:paraId="6AC62BD0"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дата, время и место проведения конкурса;</w:t>
      </w:r>
    </w:p>
    <w:p w14:paraId="4F8BCB4A"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срок приема документов (дата начала и дата окончания), место и время приема документов, подлежащих представлению в конкурсную комиссию, требования к кандидатам;</w:t>
      </w:r>
    </w:p>
    <w:p w14:paraId="4102B21F"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условия конкурса;</w:t>
      </w:r>
    </w:p>
    <w:p w14:paraId="1F7819BE"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перечень документов, необходимых для участия в конкурсе, и требования к их оформлению;</w:t>
      </w:r>
    </w:p>
    <w:p w14:paraId="5D8056A1"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адрес, телефон для получения дополнительной информации о конкурсе.</w:t>
      </w:r>
    </w:p>
    <w:p w14:paraId="1F8838B4"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4.2. Датой проведения конкурса считается день проведения собеседования с участниками конкурса.</w:t>
      </w:r>
    </w:p>
    <w:p w14:paraId="47F41F8A" w14:textId="4AE878ED" w:rsidR="000911B8" w:rsidRPr="00B4695A"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4.3. Гражданин, изъявивший желание участвовать в конкурсе, лично при предъявлении паспорта гражданина </w:t>
      </w:r>
      <w:r w:rsidRPr="00B4695A">
        <w:rPr>
          <w:rFonts w:ascii="Times New Roman" w:hAnsi="Times New Roman" w:cs="Times New Roman"/>
          <w:sz w:val="28"/>
          <w:szCs w:val="28"/>
        </w:rPr>
        <w:t>Российской Федерации или заменяющего его документа представляет в конкурсную комиссию в течение 7</w:t>
      </w:r>
      <w:r w:rsidR="00B4695A" w:rsidRPr="00B4695A">
        <w:rPr>
          <w:rFonts w:ascii="Times New Roman" w:hAnsi="Times New Roman" w:cs="Times New Roman"/>
          <w:sz w:val="28"/>
          <w:szCs w:val="28"/>
        </w:rPr>
        <w:t xml:space="preserve"> рабочих</w:t>
      </w:r>
      <w:r w:rsidRPr="00B4695A">
        <w:rPr>
          <w:rFonts w:ascii="Times New Roman" w:hAnsi="Times New Roman" w:cs="Times New Roman"/>
          <w:sz w:val="28"/>
          <w:szCs w:val="28"/>
        </w:rPr>
        <w:t xml:space="preserve"> дней со дня опубликования объявления о проведении конкурса:</w:t>
      </w:r>
    </w:p>
    <w:p w14:paraId="7B6ADC47"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1) личное </w:t>
      </w:r>
      <w:hyperlink r:id="rId7" w:history="1">
        <w:r w:rsidRPr="00A7797E">
          <w:rPr>
            <w:rStyle w:val="a7"/>
            <w:rFonts w:ascii="Times New Roman" w:hAnsi="Times New Roman" w:cs="Times New Roman"/>
            <w:sz w:val="28"/>
            <w:szCs w:val="28"/>
          </w:rPr>
          <w:t>заявление</w:t>
        </w:r>
      </w:hyperlink>
      <w:r w:rsidRPr="00A7797E">
        <w:rPr>
          <w:rFonts w:ascii="Times New Roman" w:hAnsi="Times New Roman" w:cs="Times New Roman"/>
          <w:sz w:val="28"/>
          <w:szCs w:val="28"/>
        </w:rPr>
        <w:t> о допуске к участию в конкурсе по форме согласно приложению № 1 к настоящему Положению, а также </w:t>
      </w:r>
      <w:hyperlink r:id="rId8" w:history="1">
        <w:r w:rsidRPr="00A7797E">
          <w:rPr>
            <w:rStyle w:val="a7"/>
            <w:rFonts w:ascii="Times New Roman" w:hAnsi="Times New Roman" w:cs="Times New Roman"/>
            <w:sz w:val="28"/>
            <w:szCs w:val="28"/>
          </w:rPr>
          <w:t>согласие</w:t>
        </w:r>
      </w:hyperlink>
      <w:r w:rsidRPr="00A7797E">
        <w:rPr>
          <w:rFonts w:ascii="Times New Roman" w:hAnsi="Times New Roman" w:cs="Times New Roman"/>
          <w:sz w:val="28"/>
          <w:szCs w:val="28"/>
        </w:rPr>
        <w:t> на обработку персональных данных по форме согласно приложению № 2 к настоящему Положению.</w:t>
      </w:r>
    </w:p>
    <w:p w14:paraId="4D918641" w14:textId="7424F521"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Если кандидат является депутатом</w:t>
      </w:r>
      <w:r w:rsidR="00015221">
        <w:rPr>
          <w:rFonts w:ascii="Times New Roman" w:hAnsi="Times New Roman" w:cs="Times New Roman"/>
          <w:sz w:val="28"/>
          <w:szCs w:val="28"/>
        </w:rPr>
        <w:t xml:space="preserve"> и осуществляет свои полномочия на непостоянной основе</w:t>
      </w:r>
      <w:r w:rsidRPr="00A7797E">
        <w:rPr>
          <w:rFonts w:ascii="Times New Roman" w:hAnsi="Times New Roman" w:cs="Times New Roman"/>
          <w:sz w:val="28"/>
          <w:szCs w:val="28"/>
        </w:rPr>
        <w:t xml:space="preserve">,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иному общественному объединению, зарегистрированному не позднее, чем </w:t>
      </w:r>
      <w:r w:rsidRPr="00A7797E">
        <w:rPr>
          <w:rFonts w:ascii="Times New Roman" w:hAnsi="Times New Roman" w:cs="Times New Roman"/>
          <w:sz w:val="28"/>
          <w:szCs w:val="28"/>
        </w:rPr>
        <w:lastRenderedPageBreak/>
        <w:t>за один год до дня проведения конкурса, и свой статус в этой политической партии, ином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14:paraId="62D84C32"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2) собственноручно заполненную и подписанную </w:t>
      </w:r>
      <w:hyperlink r:id="rId9" w:history="1">
        <w:r w:rsidRPr="00A7797E">
          <w:rPr>
            <w:rStyle w:val="a7"/>
            <w:rFonts w:ascii="Times New Roman" w:hAnsi="Times New Roman" w:cs="Times New Roman"/>
            <w:sz w:val="28"/>
            <w:szCs w:val="28"/>
          </w:rPr>
          <w:t>анкету</w:t>
        </w:r>
      </w:hyperlink>
      <w:r w:rsidRPr="00A7797E">
        <w:rPr>
          <w:rFonts w:ascii="Times New Roman" w:hAnsi="Times New Roman" w:cs="Times New Roman"/>
          <w:sz w:val="28"/>
          <w:szCs w:val="28"/>
        </w:rPr>
        <w:t> по форме, установленной распоряжением Правительства Российской Федерации от </w:t>
      </w:r>
      <w:bookmarkStart w:id="8" w:name="_Hlk42861258"/>
      <w:r w:rsidRPr="00A7797E">
        <w:rPr>
          <w:rFonts w:ascii="Times New Roman" w:hAnsi="Times New Roman" w:cs="Times New Roman"/>
          <w:sz w:val="28"/>
          <w:szCs w:val="28"/>
        </w:rPr>
        <w:t>26 мая 2005 года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 </w:t>
      </w:r>
      <w:bookmarkEnd w:id="8"/>
      <w:r w:rsidRPr="00A7797E">
        <w:rPr>
          <w:rFonts w:ascii="Times New Roman" w:hAnsi="Times New Roman" w:cs="Times New Roman"/>
          <w:sz w:val="28"/>
          <w:szCs w:val="28"/>
        </w:rPr>
        <w:t>с приложением фотографии;</w:t>
      </w:r>
    </w:p>
    <w:p w14:paraId="1EEFF92D"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3) копию паспорта или заменяющего его документа (соответствующий документ предъявляется лично в день проведения конкурса);</w:t>
      </w:r>
    </w:p>
    <w:p w14:paraId="7736F31C" w14:textId="77777777" w:rsidR="000911B8" w:rsidRPr="00493AAC"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w:t>
      </w:r>
      <w:r w:rsidRPr="00493AAC">
        <w:rPr>
          <w:rFonts w:ascii="Times New Roman" w:hAnsi="Times New Roman" w:cs="Times New Roman"/>
          <w:sz w:val="28"/>
          <w:szCs w:val="28"/>
        </w:rPr>
        <w:t>) копию трудовой книжки, заверенную нотариально или кадровой службой по месту работы (службы), или иные документы, подтверждающие трудовую (служебную) деятельность гражданина (при указании в анкете наличия трудового стажа);</w:t>
      </w:r>
    </w:p>
    <w:p w14:paraId="1219691E"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5) копии документов об образовании и о квалификации, заверенные нотариально или кадровой службой по месту работы (службы);</w:t>
      </w:r>
    </w:p>
    <w:p w14:paraId="73E265C2"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6) документы воинского учета - для граждан, пребывающих в запасе, и лиц, подлежащих призыву на военную службу;</w:t>
      </w:r>
    </w:p>
    <w:p w14:paraId="4F66B6B7" w14:textId="77777777" w:rsidR="000911B8" w:rsidRPr="00A7797E" w:rsidRDefault="00000000" w:rsidP="000911B8">
      <w:pPr>
        <w:jc w:val="both"/>
        <w:rPr>
          <w:rFonts w:ascii="Times New Roman" w:hAnsi="Times New Roman" w:cs="Times New Roman"/>
          <w:sz w:val="28"/>
          <w:szCs w:val="28"/>
        </w:rPr>
      </w:pPr>
      <w:hyperlink r:id="rId10" w:history="1">
        <w:r w:rsidR="000911B8" w:rsidRPr="00A7797E">
          <w:rPr>
            <w:rStyle w:val="a7"/>
            <w:rFonts w:ascii="Times New Roman" w:hAnsi="Times New Roman" w:cs="Times New Roman"/>
            <w:sz w:val="28"/>
            <w:szCs w:val="28"/>
          </w:rPr>
          <w:t>7</w:t>
        </w:r>
      </w:hyperlink>
      <w:r w:rsidR="000911B8" w:rsidRPr="00A7797E">
        <w:rPr>
          <w:rFonts w:ascii="Times New Roman" w:hAnsi="Times New Roman" w:cs="Times New Roman"/>
          <w:sz w:val="28"/>
          <w:szCs w:val="28"/>
        </w:rPr>
        <w:t>) </w:t>
      </w:r>
      <w:hyperlink r:id="rId11" w:history="1">
        <w:r w:rsidR="000911B8" w:rsidRPr="00A7797E">
          <w:rPr>
            <w:rStyle w:val="a7"/>
            <w:rFonts w:ascii="Times New Roman" w:hAnsi="Times New Roman" w:cs="Times New Roman"/>
            <w:sz w:val="28"/>
            <w:szCs w:val="28"/>
          </w:rPr>
          <w:t>согласие</w:t>
        </w:r>
      </w:hyperlink>
      <w:r w:rsidR="000911B8" w:rsidRPr="00A7797E">
        <w:rPr>
          <w:rFonts w:ascii="Times New Roman" w:hAnsi="Times New Roman" w:cs="Times New Roman"/>
          <w:sz w:val="28"/>
          <w:szCs w:val="28"/>
        </w:rPr>
        <w:t> на прохождение процедуры оформления допуска к сведениям, составляющим государственную тайну, по форме согласно приложению № 3 к настоящему Положению;</w:t>
      </w:r>
    </w:p>
    <w:p w14:paraId="327C7268" w14:textId="77777777" w:rsidR="000911B8" w:rsidRPr="00A7797E" w:rsidRDefault="00000000" w:rsidP="000911B8">
      <w:pPr>
        <w:jc w:val="both"/>
        <w:rPr>
          <w:rFonts w:ascii="Times New Roman" w:hAnsi="Times New Roman" w:cs="Times New Roman"/>
          <w:sz w:val="28"/>
          <w:szCs w:val="28"/>
        </w:rPr>
      </w:pPr>
      <w:hyperlink r:id="rId12" w:history="1">
        <w:r w:rsidR="000911B8" w:rsidRPr="00A7797E">
          <w:rPr>
            <w:rStyle w:val="a7"/>
            <w:rFonts w:ascii="Times New Roman" w:hAnsi="Times New Roman" w:cs="Times New Roman"/>
            <w:sz w:val="28"/>
            <w:szCs w:val="28"/>
          </w:rPr>
          <w:t>8</w:t>
        </w:r>
      </w:hyperlink>
      <w:r w:rsidR="000911B8" w:rsidRPr="00A7797E">
        <w:rPr>
          <w:rFonts w:ascii="Times New Roman" w:hAnsi="Times New Roman" w:cs="Times New Roman"/>
          <w:sz w:val="28"/>
          <w:szCs w:val="28"/>
        </w:rPr>
        <w:t>) собственноручно заполненную и подписанную </w:t>
      </w:r>
      <w:hyperlink r:id="rId13" w:history="1">
        <w:r w:rsidR="000911B8" w:rsidRPr="00A7797E">
          <w:rPr>
            <w:rStyle w:val="a7"/>
            <w:rFonts w:ascii="Times New Roman" w:hAnsi="Times New Roman" w:cs="Times New Roman"/>
            <w:sz w:val="28"/>
            <w:szCs w:val="28"/>
          </w:rPr>
          <w:t>анкету</w:t>
        </w:r>
      </w:hyperlink>
      <w:r w:rsidR="000911B8" w:rsidRPr="00A7797E">
        <w:rPr>
          <w:rFonts w:ascii="Times New Roman" w:hAnsi="Times New Roman" w:cs="Times New Roman"/>
          <w:sz w:val="28"/>
          <w:szCs w:val="28"/>
        </w:rPr>
        <w:t> по форме, установленной постановлением Правительства Российской Федерации от 06 февраля 2010 года № 63 "Об утверждении Инструкции о порядке допуска должностных лиц и граждан Российской Федерации к государственной тайне";</w:t>
      </w:r>
    </w:p>
    <w:p w14:paraId="6B3DD725" w14:textId="2A18890A"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4.4. Гражданин, изъявивший желание участвовать в конкурсе, представляет в конкурсную комиссию лично при предъявлении паспорта гражданина Российской Федерации или заменяющего его документа в течение 30</w:t>
      </w:r>
      <w:r w:rsidR="00015221">
        <w:rPr>
          <w:rFonts w:ascii="Times New Roman" w:hAnsi="Times New Roman" w:cs="Times New Roman"/>
          <w:sz w:val="28"/>
          <w:szCs w:val="28"/>
        </w:rPr>
        <w:t xml:space="preserve"> календарных</w:t>
      </w:r>
      <w:r w:rsidRPr="00A7797E">
        <w:rPr>
          <w:rFonts w:ascii="Times New Roman" w:hAnsi="Times New Roman" w:cs="Times New Roman"/>
          <w:sz w:val="28"/>
          <w:szCs w:val="28"/>
        </w:rPr>
        <w:t xml:space="preserve"> дней со дня опубликования объявления о проведении конкурса:</w:t>
      </w:r>
    </w:p>
    <w:p w14:paraId="3E739EB4"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1) заключение медицинской организации о наличии (отсутствии) заболевания, препятствующего поступлению на государственную гражданскую службу Российской Федерации или муниципальную службу или её прохождению, полученное не ранее чем за шесть месяцев до даты проведения первого этапа конкурса;</w:t>
      </w:r>
    </w:p>
    <w:p w14:paraId="749C2765" w14:textId="77777777" w:rsidR="000911B8" w:rsidRPr="00A7797E" w:rsidRDefault="00000000" w:rsidP="000911B8">
      <w:pPr>
        <w:jc w:val="both"/>
        <w:rPr>
          <w:rFonts w:ascii="Times New Roman" w:hAnsi="Times New Roman" w:cs="Times New Roman"/>
          <w:sz w:val="28"/>
          <w:szCs w:val="28"/>
        </w:rPr>
      </w:pPr>
      <w:hyperlink r:id="rId14" w:history="1">
        <w:r w:rsidR="000911B8" w:rsidRPr="00A7797E">
          <w:rPr>
            <w:rStyle w:val="a7"/>
            <w:rFonts w:ascii="Times New Roman" w:hAnsi="Times New Roman" w:cs="Times New Roman"/>
            <w:sz w:val="28"/>
            <w:szCs w:val="28"/>
          </w:rPr>
          <w:t>2</w:t>
        </w:r>
      </w:hyperlink>
      <w:r w:rsidR="000911B8" w:rsidRPr="00A7797E">
        <w:rPr>
          <w:rFonts w:ascii="Times New Roman" w:hAnsi="Times New Roman" w:cs="Times New Roman"/>
          <w:sz w:val="28"/>
          <w:szCs w:val="28"/>
        </w:rPr>
        <w:t>) </w:t>
      </w:r>
      <w:hyperlink r:id="rId15" w:history="1">
        <w:r w:rsidR="000911B8" w:rsidRPr="00A7797E">
          <w:rPr>
            <w:rStyle w:val="a7"/>
            <w:rFonts w:ascii="Times New Roman" w:hAnsi="Times New Roman" w:cs="Times New Roman"/>
            <w:sz w:val="28"/>
            <w:szCs w:val="28"/>
          </w:rPr>
          <w:t>справку</w:t>
        </w:r>
      </w:hyperlink>
      <w:r w:rsidR="000911B8" w:rsidRPr="00A7797E">
        <w:rPr>
          <w:rFonts w:ascii="Times New Roman" w:hAnsi="Times New Roman" w:cs="Times New Roman"/>
          <w:sz w:val="28"/>
          <w:szCs w:val="28"/>
        </w:rPr>
        <w:t>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утвержденным приказом Министерства внутренних дел Российской Федерации от 27.09.2019 N 660;</w:t>
      </w:r>
    </w:p>
    <w:p w14:paraId="25A03CE3"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3) информацию о наличии (отсутствии) обстоятельств, предусмотренных </w:t>
      </w:r>
      <w:hyperlink r:id="rId16" w:history="1">
        <w:r w:rsidRPr="00A7797E">
          <w:rPr>
            <w:rStyle w:val="a7"/>
            <w:rFonts w:ascii="Times New Roman" w:hAnsi="Times New Roman" w:cs="Times New Roman"/>
            <w:sz w:val="28"/>
            <w:szCs w:val="28"/>
          </w:rPr>
          <w:t>подпунктом "в" пункта 3.2 статьи 4</w:t>
        </w:r>
      </w:hyperlink>
      <w:r w:rsidRPr="00A7797E">
        <w:rPr>
          <w:rFonts w:ascii="Times New Roman" w:hAnsi="Times New Roman" w:cs="Times New Roman"/>
          <w:sz w:val="28"/>
          <w:szCs w:val="28"/>
        </w:rPr>
        <w:t>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14:paraId="0F4C9939" w14:textId="17A282C0"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w:t>
      </w:r>
      <w:bookmarkStart w:id="9" w:name="_Hlk42789965"/>
      <w:r w:rsidRPr="00A7797E">
        <w:rPr>
          <w:rFonts w:ascii="Times New Roman" w:hAnsi="Times New Roman" w:cs="Times New Roman"/>
          <w:sz w:val="28"/>
          <w:szCs w:val="28"/>
        </w:rPr>
        <w:t> </w:t>
      </w:r>
      <w:bookmarkEnd w:id="9"/>
      <w:r w:rsidRPr="00A7797E">
        <w:rPr>
          <w:rFonts w:ascii="Times New Roman" w:hAnsi="Times New Roman" w:cs="Times New Roman"/>
          <w:sz w:val="28"/>
          <w:szCs w:val="28"/>
        </w:rPr>
        <w:t>программу предстоящей деятельности на должности Главы </w:t>
      </w:r>
      <w:r w:rsidR="00951E16"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 в текстовом варианте (формат - *.</w:t>
      </w:r>
      <w:proofErr w:type="spellStart"/>
      <w:r w:rsidRPr="00A7797E">
        <w:rPr>
          <w:rFonts w:ascii="Times New Roman" w:hAnsi="Times New Roman" w:cs="Times New Roman"/>
          <w:sz w:val="28"/>
          <w:szCs w:val="28"/>
        </w:rPr>
        <w:t>doc</w:t>
      </w:r>
      <w:proofErr w:type="spellEnd"/>
      <w:r w:rsidRPr="00A7797E">
        <w:rPr>
          <w:rFonts w:ascii="Times New Roman" w:hAnsi="Times New Roman" w:cs="Times New Roman"/>
          <w:sz w:val="28"/>
          <w:szCs w:val="28"/>
        </w:rPr>
        <w:t xml:space="preserve"> или *.</w:t>
      </w:r>
      <w:proofErr w:type="spellStart"/>
      <w:r w:rsidRPr="00A7797E">
        <w:rPr>
          <w:rFonts w:ascii="Times New Roman" w:hAnsi="Times New Roman" w:cs="Times New Roman"/>
          <w:sz w:val="28"/>
          <w:szCs w:val="28"/>
        </w:rPr>
        <w:t>docx</w:t>
      </w:r>
      <w:proofErr w:type="spellEnd"/>
      <w:r w:rsidRPr="00A7797E">
        <w:rPr>
          <w:rFonts w:ascii="Times New Roman" w:hAnsi="Times New Roman" w:cs="Times New Roman"/>
          <w:sz w:val="28"/>
          <w:szCs w:val="28"/>
        </w:rPr>
        <w:t xml:space="preserve">, шрифт 14 </w:t>
      </w:r>
      <w:proofErr w:type="spellStart"/>
      <w:r w:rsidRPr="00A7797E">
        <w:rPr>
          <w:rFonts w:ascii="Times New Roman" w:hAnsi="Times New Roman" w:cs="Times New Roman"/>
          <w:sz w:val="28"/>
          <w:szCs w:val="28"/>
        </w:rPr>
        <w:t>TimesNewRoman</w:t>
      </w:r>
      <w:proofErr w:type="spellEnd"/>
      <w:r w:rsidRPr="00A7797E">
        <w:rPr>
          <w:rFonts w:ascii="Times New Roman" w:hAnsi="Times New Roman" w:cs="Times New Roman"/>
          <w:sz w:val="28"/>
          <w:szCs w:val="28"/>
        </w:rPr>
        <w:t>, полуторный интервал, поля: левое – 3 см, остальные по 1,5 см);</w:t>
      </w:r>
    </w:p>
    <w:p w14:paraId="089EE17F" w14:textId="2AED445E"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5) презентацию программы предстоящей деятельности на должности Главы </w:t>
      </w:r>
      <w:r w:rsidR="00951E16"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(формат - *.</w:t>
      </w:r>
      <w:proofErr w:type="spellStart"/>
      <w:r w:rsidRPr="00A7797E">
        <w:rPr>
          <w:rFonts w:ascii="Times New Roman" w:hAnsi="Times New Roman" w:cs="Times New Roman"/>
          <w:sz w:val="28"/>
          <w:szCs w:val="28"/>
        </w:rPr>
        <w:t>ppt</w:t>
      </w:r>
      <w:proofErr w:type="spellEnd"/>
      <w:r w:rsidRPr="00A7797E">
        <w:rPr>
          <w:rFonts w:ascii="Times New Roman" w:hAnsi="Times New Roman" w:cs="Times New Roman"/>
          <w:sz w:val="28"/>
          <w:szCs w:val="28"/>
        </w:rPr>
        <w:t xml:space="preserve"> или *.</w:t>
      </w:r>
      <w:proofErr w:type="spellStart"/>
      <w:r w:rsidRPr="00A7797E">
        <w:rPr>
          <w:rFonts w:ascii="Times New Roman" w:hAnsi="Times New Roman" w:cs="Times New Roman"/>
          <w:sz w:val="28"/>
          <w:szCs w:val="28"/>
        </w:rPr>
        <w:t>pptx</w:t>
      </w:r>
      <w:proofErr w:type="spellEnd"/>
      <w:r w:rsidRPr="00A7797E">
        <w:rPr>
          <w:rFonts w:ascii="Times New Roman" w:hAnsi="Times New Roman" w:cs="Times New Roman"/>
          <w:sz w:val="28"/>
          <w:szCs w:val="28"/>
        </w:rPr>
        <w:t>) в печатном виде и на электронном носителе;</w:t>
      </w:r>
    </w:p>
    <w:p w14:paraId="7D13DFE9" w14:textId="43E517CF" w:rsidR="00743D89" w:rsidRPr="007F6E3E" w:rsidRDefault="000911B8" w:rsidP="00743D89">
      <w:pPr>
        <w:widowControl w:val="0"/>
        <w:ind w:firstLine="851"/>
        <w:jc w:val="both"/>
        <w:rPr>
          <w:sz w:val="28"/>
          <w:szCs w:val="28"/>
        </w:rPr>
      </w:pPr>
      <w:r w:rsidRPr="00A7797E">
        <w:rPr>
          <w:rFonts w:ascii="Times New Roman" w:hAnsi="Times New Roman" w:cs="Times New Roman"/>
          <w:sz w:val="28"/>
          <w:szCs w:val="28"/>
        </w:rPr>
        <w:t>6) информацию о наличии сведений о признании судом недееспособным</w:t>
      </w:r>
      <w:r w:rsidR="00743D89">
        <w:rPr>
          <w:rFonts w:ascii="Times New Roman" w:hAnsi="Times New Roman" w:cs="Times New Roman"/>
          <w:sz w:val="28"/>
          <w:szCs w:val="28"/>
        </w:rPr>
        <w:t xml:space="preserve"> </w:t>
      </w:r>
      <w:r w:rsidR="00743D89" w:rsidRPr="007F6E3E">
        <w:rPr>
          <w:sz w:val="28"/>
          <w:szCs w:val="28"/>
        </w:rPr>
        <w:t>(представляется в свободной форме);</w:t>
      </w:r>
    </w:p>
    <w:p w14:paraId="1E0C10E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7) сведения о наличии или отсутствии гражданства иностранного государства либо получения кандидатом вида на жительство или иного документа, подтверждающего право на постоянное проживание на территории иностранного государства;</w:t>
      </w:r>
    </w:p>
    <w:p w14:paraId="4FF0EA3F" w14:textId="50F19AFF"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8) информацию, подтверждающую направление на имя Губернатора Новгородской области сведений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супруги (супруга) и несовершеннолетних детей в соответствии с областным законом </w:t>
      </w:r>
      <w:r w:rsidRPr="00A7797E">
        <w:rPr>
          <w:rFonts w:ascii="Times New Roman" w:hAnsi="Times New Roman" w:cs="Times New Roman"/>
          <w:sz w:val="28"/>
          <w:szCs w:val="28"/>
        </w:rPr>
        <w:lastRenderedPageBreak/>
        <w:t>от 28.08.2017 №142-ОЗ «О порядке предоставления гражданами, претендующими на замещение муниципальной должности, должности главы местной администрации по контракту, лицами, замещающими указанные должности, сведений о доходах, расходах, об имуществе и обязательствах имущественного характера,</w:t>
      </w:r>
      <w:r w:rsidR="00015221">
        <w:rPr>
          <w:rFonts w:ascii="Times New Roman" w:hAnsi="Times New Roman" w:cs="Times New Roman"/>
          <w:sz w:val="28"/>
          <w:szCs w:val="28"/>
        </w:rPr>
        <w:t xml:space="preserve"> проверки достоверности и полноты указанных сведений, принятия решения об осуществлении контроля за расходами указанных лиц, размещения обобщенной информации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w:t>
      </w:r>
      <w:r w:rsidR="002C7F5B">
        <w:rPr>
          <w:rFonts w:ascii="Times New Roman" w:hAnsi="Times New Roman" w:cs="Times New Roman"/>
          <w:sz w:val="28"/>
          <w:szCs w:val="28"/>
        </w:rPr>
        <w:t xml:space="preserve">о доходах, </w:t>
      </w:r>
      <w:r w:rsidRPr="00A7797E">
        <w:rPr>
          <w:rFonts w:ascii="Times New Roman" w:hAnsi="Times New Roman" w:cs="Times New Roman"/>
          <w:sz w:val="28"/>
          <w:szCs w:val="28"/>
        </w:rPr>
        <w:t>расходах, об имуществе и обязательствах имущественного характера»;</w:t>
      </w:r>
    </w:p>
    <w:p w14:paraId="6857508C"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9) медицинскую справку об отсутствии у кандидата противопоказаний для выполнения работ, связанных с использованием информации, составляющей государственную тайну;</w:t>
      </w:r>
    </w:p>
    <w:p w14:paraId="3432D998" w14:textId="77777777" w:rsidR="00743D89" w:rsidRPr="00743D89" w:rsidRDefault="000911B8" w:rsidP="00743D89">
      <w:pPr>
        <w:autoSpaceDE w:val="0"/>
        <w:autoSpaceDN w:val="0"/>
        <w:adjustRightInd w:val="0"/>
        <w:jc w:val="both"/>
        <w:rPr>
          <w:rFonts w:ascii="Times New Roman" w:hAnsi="Times New Roman" w:cs="Times New Roman"/>
          <w:sz w:val="28"/>
          <w:szCs w:val="28"/>
        </w:rPr>
      </w:pPr>
      <w:r w:rsidRPr="00743D89">
        <w:rPr>
          <w:rFonts w:ascii="Times New Roman" w:hAnsi="Times New Roman" w:cs="Times New Roman"/>
          <w:sz w:val="28"/>
          <w:szCs w:val="28"/>
        </w:rPr>
        <w:t xml:space="preserve">10) </w:t>
      </w:r>
      <w:r w:rsidR="00743D89" w:rsidRPr="00743D89">
        <w:rPr>
          <w:rFonts w:ascii="Times New Roman" w:hAnsi="Times New Roman" w:cs="Times New Roman"/>
          <w:sz w:val="28"/>
          <w:szCs w:val="28"/>
        </w:rPr>
        <w:t xml:space="preserve">информацию о том, что кандидат не имеет счетов (вкладов), не осуществляет хранение наличных денежных средств и ценностей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 подтверждаемую скриншотом с «Личного кабинета налогоплательщика» ФНС России с отображением раздела «Счета за рубежом» или документом ФНС России. </w:t>
      </w:r>
    </w:p>
    <w:p w14:paraId="0ED23557"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4.5. Гражданин, изъявивший желание участвовать в конкурсе, также вправе представить в конкурсную комиссию следующие документы:</w:t>
      </w:r>
    </w:p>
    <w:p w14:paraId="31550593"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14:paraId="25C3B05F"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документы, характеризующие профессиональную подготовку и личные качества кандидата;</w:t>
      </w:r>
    </w:p>
    <w:p w14:paraId="5F51E96D"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иные документы.</w:t>
      </w:r>
    </w:p>
    <w:p w14:paraId="6474EE49" w14:textId="41B418C4"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4.6. Программа </w:t>
      </w:r>
      <w:bookmarkStart w:id="10" w:name="_Hlk42789980"/>
      <w:r w:rsidRPr="00A7797E">
        <w:rPr>
          <w:rFonts w:ascii="Times New Roman" w:hAnsi="Times New Roman" w:cs="Times New Roman"/>
          <w:sz w:val="28"/>
          <w:szCs w:val="28"/>
        </w:rPr>
        <w:t>предстоящей деятельности</w:t>
      </w:r>
      <w:bookmarkEnd w:id="10"/>
      <w:r w:rsidRPr="00A7797E">
        <w:rPr>
          <w:rFonts w:ascii="Times New Roman" w:hAnsi="Times New Roman" w:cs="Times New Roman"/>
          <w:sz w:val="28"/>
          <w:szCs w:val="28"/>
        </w:rPr>
        <w:t xml:space="preserve"> на должности Главы </w:t>
      </w:r>
      <w:r w:rsidR="00951E16"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w:t>
      </w:r>
    </w:p>
    <w:p w14:paraId="74E651BD" w14:textId="2FA6FF71" w:rsidR="000911B8" w:rsidRPr="00A7797E" w:rsidRDefault="000911B8" w:rsidP="000911B8">
      <w:pPr>
        <w:jc w:val="both"/>
        <w:rPr>
          <w:rFonts w:ascii="Times New Roman" w:hAnsi="Times New Roman" w:cs="Times New Roman"/>
          <w:sz w:val="28"/>
          <w:szCs w:val="28"/>
        </w:rPr>
      </w:pPr>
      <w:bookmarkStart w:id="11" w:name="sub_1010021"/>
      <w:r w:rsidRPr="00A7797E">
        <w:rPr>
          <w:rFonts w:ascii="Times New Roman" w:hAnsi="Times New Roman" w:cs="Times New Roman"/>
          <w:sz w:val="28"/>
          <w:szCs w:val="28"/>
        </w:rPr>
        <w:t>       4.6.1. Программа </w:t>
      </w:r>
      <w:bookmarkEnd w:id="11"/>
      <w:r w:rsidRPr="00A7797E">
        <w:rPr>
          <w:rFonts w:ascii="Times New Roman" w:hAnsi="Times New Roman" w:cs="Times New Roman"/>
          <w:sz w:val="28"/>
          <w:szCs w:val="28"/>
        </w:rPr>
        <w:t xml:space="preserve">предстоящей деятельности на должности  Главы </w:t>
      </w:r>
      <w:r w:rsidR="00951E16"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предоставляется в порядке, установленном </w:t>
      </w:r>
      <w:hyperlink r:id="rId17" w:anchor="sub_106" w:history="1">
        <w:r w:rsidRPr="00A7797E">
          <w:rPr>
            <w:rStyle w:val="a7"/>
            <w:rFonts w:ascii="Times New Roman" w:hAnsi="Times New Roman" w:cs="Times New Roman"/>
            <w:sz w:val="28"/>
            <w:szCs w:val="28"/>
          </w:rPr>
          <w:t>п.4.4.</w:t>
        </w:r>
      </w:hyperlink>
      <w:r w:rsidRPr="00A7797E">
        <w:rPr>
          <w:rFonts w:ascii="Times New Roman" w:hAnsi="Times New Roman" w:cs="Times New Roman"/>
          <w:sz w:val="28"/>
          <w:szCs w:val="28"/>
        </w:rPr>
        <w:t> настоящего Порядка.</w:t>
      </w:r>
    </w:p>
    <w:p w14:paraId="42DABD17" w14:textId="02EC604D" w:rsidR="000911B8" w:rsidRPr="00A7797E" w:rsidRDefault="000911B8" w:rsidP="000911B8">
      <w:pPr>
        <w:jc w:val="both"/>
        <w:rPr>
          <w:rFonts w:ascii="Times New Roman" w:hAnsi="Times New Roman" w:cs="Times New Roman"/>
          <w:sz w:val="28"/>
          <w:szCs w:val="28"/>
        </w:rPr>
      </w:pPr>
      <w:bookmarkStart w:id="12" w:name="sub_1010022"/>
      <w:r w:rsidRPr="00A7797E">
        <w:rPr>
          <w:rFonts w:ascii="Times New Roman" w:hAnsi="Times New Roman" w:cs="Times New Roman"/>
          <w:sz w:val="28"/>
          <w:szCs w:val="28"/>
        </w:rPr>
        <w:lastRenderedPageBreak/>
        <w:t>4.6.2. Программа действий на должности </w:t>
      </w:r>
      <w:bookmarkEnd w:id="12"/>
      <w:r w:rsidRPr="00A7797E">
        <w:rPr>
          <w:rFonts w:ascii="Times New Roman" w:hAnsi="Times New Roman" w:cs="Times New Roman"/>
          <w:sz w:val="28"/>
          <w:szCs w:val="28"/>
        </w:rPr>
        <w:t xml:space="preserve">Главы </w:t>
      </w:r>
      <w:r w:rsidR="00951E16"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 должна содержать:</w:t>
      </w:r>
    </w:p>
    <w:p w14:paraId="5C94F7E4" w14:textId="51579C3A" w:rsidR="000911B8" w:rsidRPr="00A7797E" w:rsidRDefault="000911B8" w:rsidP="000911B8">
      <w:pPr>
        <w:jc w:val="both"/>
        <w:rPr>
          <w:rFonts w:ascii="Times New Roman" w:hAnsi="Times New Roman" w:cs="Times New Roman"/>
          <w:sz w:val="28"/>
          <w:szCs w:val="28"/>
        </w:rPr>
      </w:pPr>
      <w:bookmarkStart w:id="13" w:name="sub_10100221"/>
      <w:r w:rsidRPr="00A7797E">
        <w:rPr>
          <w:rFonts w:ascii="Times New Roman" w:hAnsi="Times New Roman" w:cs="Times New Roman"/>
          <w:sz w:val="28"/>
          <w:szCs w:val="28"/>
        </w:rPr>
        <w:t>1) задачи, решение которых планируется кандидатом на должности </w:t>
      </w:r>
      <w:bookmarkEnd w:id="13"/>
      <w:r w:rsidRPr="00A7797E">
        <w:rPr>
          <w:rFonts w:ascii="Times New Roman" w:hAnsi="Times New Roman" w:cs="Times New Roman"/>
          <w:sz w:val="28"/>
          <w:szCs w:val="28"/>
        </w:rPr>
        <w:t xml:space="preserve">Главы </w:t>
      </w:r>
      <w:r w:rsidR="00951E16"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w:t>
      </w:r>
    </w:p>
    <w:p w14:paraId="59F6CC2E" w14:textId="77777777" w:rsidR="000911B8" w:rsidRPr="00A7797E" w:rsidRDefault="000911B8" w:rsidP="000911B8">
      <w:pPr>
        <w:jc w:val="both"/>
        <w:rPr>
          <w:rFonts w:ascii="Times New Roman" w:hAnsi="Times New Roman" w:cs="Times New Roman"/>
          <w:sz w:val="28"/>
          <w:szCs w:val="28"/>
        </w:rPr>
      </w:pPr>
      <w:bookmarkStart w:id="14" w:name="sub_10100222"/>
      <w:r w:rsidRPr="00A7797E">
        <w:rPr>
          <w:rFonts w:ascii="Times New Roman" w:hAnsi="Times New Roman" w:cs="Times New Roman"/>
          <w:sz w:val="28"/>
          <w:szCs w:val="28"/>
        </w:rPr>
        <w:t>2) описание действий, которые необходимо совершить для решения поставленных задач.</w:t>
      </w:r>
      <w:bookmarkEnd w:id="14"/>
    </w:p>
    <w:p w14:paraId="6C03DF31" w14:textId="77777777" w:rsidR="000911B8" w:rsidRPr="00A7797E" w:rsidRDefault="000911B8" w:rsidP="000911B8">
      <w:pPr>
        <w:jc w:val="both"/>
        <w:rPr>
          <w:rFonts w:ascii="Times New Roman" w:hAnsi="Times New Roman" w:cs="Times New Roman"/>
          <w:sz w:val="28"/>
          <w:szCs w:val="28"/>
        </w:rPr>
      </w:pPr>
      <w:bookmarkStart w:id="15" w:name="sub_1010023"/>
      <w:r w:rsidRPr="00A7797E">
        <w:rPr>
          <w:rFonts w:ascii="Times New Roman" w:hAnsi="Times New Roman" w:cs="Times New Roman"/>
          <w:sz w:val="28"/>
          <w:szCs w:val="28"/>
        </w:rPr>
        <w:t xml:space="preserve">4.6.3. Задачи, решение которых планируется кандидатом, должны быть сформулированы на основе вопросов местного значения муниципального </w:t>
      </w:r>
      <w:proofErr w:type="gramStart"/>
      <w:r w:rsidRPr="00A7797E">
        <w:rPr>
          <w:rFonts w:ascii="Times New Roman" w:hAnsi="Times New Roman" w:cs="Times New Roman"/>
          <w:sz w:val="28"/>
          <w:szCs w:val="28"/>
        </w:rPr>
        <w:t>образования  и</w:t>
      </w:r>
      <w:proofErr w:type="gramEnd"/>
      <w:r w:rsidRPr="00A7797E">
        <w:rPr>
          <w:rFonts w:ascii="Times New Roman" w:hAnsi="Times New Roman" w:cs="Times New Roman"/>
          <w:sz w:val="28"/>
          <w:szCs w:val="28"/>
        </w:rPr>
        <w:t xml:space="preserve"> вопросов, полномочиями по решению которых наделено муниципальное образование.</w:t>
      </w:r>
      <w:bookmarkEnd w:id="15"/>
    </w:p>
    <w:p w14:paraId="6B965CE0"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При постановке задач кандидатом должна учитываться Стратегия социально-экономического развития муниципального образования.</w:t>
      </w:r>
    </w:p>
    <w:p w14:paraId="0275E3CE" w14:textId="75082BD7" w:rsidR="000911B8" w:rsidRPr="00A7797E" w:rsidRDefault="000911B8" w:rsidP="000911B8">
      <w:pPr>
        <w:jc w:val="both"/>
        <w:rPr>
          <w:rFonts w:ascii="Times New Roman" w:hAnsi="Times New Roman" w:cs="Times New Roman"/>
          <w:sz w:val="28"/>
          <w:szCs w:val="28"/>
        </w:rPr>
      </w:pPr>
      <w:bookmarkStart w:id="16" w:name="sub_1010024"/>
      <w:r w:rsidRPr="00A7797E">
        <w:rPr>
          <w:rFonts w:ascii="Times New Roman" w:hAnsi="Times New Roman" w:cs="Times New Roman"/>
          <w:sz w:val="28"/>
          <w:szCs w:val="28"/>
        </w:rPr>
        <w:t xml:space="preserve">Действия, которые необходимо совершить для решения поставленных задач, должны основываться на имеющихся </w:t>
      </w:r>
      <w:proofErr w:type="gramStart"/>
      <w:r w:rsidRPr="00A7797E">
        <w:rPr>
          <w:rFonts w:ascii="Times New Roman" w:hAnsi="Times New Roman" w:cs="Times New Roman"/>
          <w:sz w:val="28"/>
          <w:szCs w:val="28"/>
        </w:rPr>
        <w:t>полномочиях</w:t>
      </w:r>
      <w:r w:rsidR="00951E16" w:rsidRPr="00A7797E">
        <w:rPr>
          <w:rFonts w:ascii="Times New Roman" w:hAnsi="Times New Roman" w:cs="Times New Roman"/>
          <w:sz w:val="28"/>
          <w:szCs w:val="28"/>
        </w:rPr>
        <w:t xml:space="preserve"> </w:t>
      </w:r>
      <w:r w:rsidRPr="00A7797E">
        <w:rPr>
          <w:rFonts w:ascii="Times New Roman" w:hAnsi="Times New Roman" w:cs="Times New Roman"/>
          <w:sz w:val="28"/>
          <w:szCs w:val="28"/>
        </w:rPr>
        <w:t> </w:t>
      </w:r>
      <w:bookmarkEnd w:id="16"/>
      <w:r w:rsidRPr="00A7797E">
        <w:rPr>
          <w:rFonts w:ascii="Times New Roman" w:hAnsi="Times New Roman" w:cs="Times New Roman"/>
          <w:sz w:val="28"/>
          <w:szCs w:val="28"/>
        </w:rPr>
        <w:t>Главы</w:t>
      </w:r>
      <w:proofErr w:type="gramEnd"/>
      <w:r w:rsidRPr="00A7797E">
        <w:rPr>
          <w:rFonts w:ascii="Times New Roman" w:hAnsi="Times New Roman" w:cs="Times New Roman"/>
          <w:sz w:val="28"/>
          <w:szCs w:val="28"/>
        </w:rPr>
        <w:t xml:space="preserve">  </w:t>
      </w:r>
      <w:r w:rsidR="00951E16"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округа и Администрации </w:t>
      </w:r>
      <w:r w:rsidR="00951E16"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по решению вопросов местного значения.</w:t>
      </w:r>
    </w:p>
    <w:p w14:paraId="7FB114FF"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Описание действий должно сопровождаться финансовым обоснованием этих действий, в том числе кандидат должен указать сведения о размере и направлениях расходования бюджетных средств. Кандидат может указать иные ресурсы, которые необходимы для решения поставленных задач.</w:t>
      </w:r>
    </w:p>
    <w:p w14:paraId="477F7F90"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4.7. Прием, регистрацию в журнале регистрации и подготовку материалов, поступающих в конкурсную комиссию для рассмотрения на заседаниях конкурсной комиссии, формирование проекта  повестки дня заседания конкурсной комиссии, уведомление  членов конкурсной комиссии и приглашенных на ее заседания лиц, а также участников конкурса о времени и месте проведения, а также о повестке дня заседания конкурсной комиссии, рассылку протоколов заседаний конкурсной комиссии и решений конкурсной комиссии организуют секретарь конкурсной комиссии.</w:t>
      </w:r>
    </w:p>
    <w:p w14:paraId="014D8AB6" w14:textId="1A573084" w:rsidR="000911B8" w:rsidRPr="00A7797E" w:rsidRDefault="000911B8" w:rsidP="000911B8">
      <w:pPr>
        <w:jc w:val="both"/>
        <w:rPr>
          <w:rFonts w:ascii="Times New Roman" w:hAnsi="Times New Roman" w:cs="Times New Roman"/>
          <w:sz w:val="28"/>
          <w:szCs w:val="28"/>
        </w:rPr>
      </w:pPr>
      <w:bookmarkStart w:id="17" w:name="sub_1062"/>
      <w:r w:rsidRPr="00A7797E">
        <w:rPr>
          <w:rFonts w:ascii="Times New Roman" w:hAnsi="Times New Roman" w:cs="Times New Roman"/>
          <w:sz w:val="28"/>
          <w:szCs w:val="28"/>
        </w:rPr>
        <w:t>4.8. </w:t>
      </w:r>
      <w:bookmarkEnd w:id="17"/>
      <w:r w:rsidRPr="00A7797E">
        <w:rPr>
          <w:rFonts w:ascii="Times New Roman" w:hAnsi="Times New Roman" w:cs="Times New Roman"/>
          <w:sz w:val="28"/>
          <w:szCs w:val="28"/>
        </w:rPr>
        <w:t xml:space="preserve">Информация о лицах, представивших заявления об участии в конкурсе (фамилия, имя, отчество), и программы их предстоящей деятельности на должности Главы </w:t>
      </w:r>
      <w:r w:rsidR="00951E16"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представленные претендентами в конкурсную комиссию, в течение 2 рабочих дней со дня окончания приема документов размещаются на официальном сайте Администрации </w:t>
      </w:r>
      <w:r w:rsidR="00951E16"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района в сети «Интернет» для </w:t>
      </w:r>
      <w:r w:rsidRPr="00A7797E">
        <w:rPr>
          <w:rFonts w:ascii="Times New Roman" w:hAnsi="Times New Roman" w:cs="Times New Roman"/>
          <w:sz w:val="28"/>
          <w:szCs w:val="28"/>
        </w:rPr>
        <w:lastRenderedPageBreak/>
        <w:t>всеобщего сведения с соблюдением требований Федерального закона от 27 июля 2006 года № 152-ФЗ «О персональных данных».</w:t>
      </w:r>
    </w:p>
    <w:p w14:paraId="16CF21F7" w14:textId="3BF95E55"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4.9.</w:t>
      </w:r>
      <w:r w:rsidR="00DF13CC" w:rsidRPr="00DF13CC">
        <w:rPr>
          <w:rFonts w:ascii="Times New Roman" w:hAnsi="Times New Roman" w:cs="Times New Roman"/>
          <w:sz w:val="28"/>
          <w:szCs w:val="28"/>
        </w:rPr>
        <w:t xml:space="preserve"> </w:t>
      </w:r>
      <w:r w:rsidRPr="00A7797E">
        <w:rPr>
          <w:rFonts w:ascii="Times New Roman" w:hAnsi="Times New Roman" w:cs="Times New Roman"/>
          <w:sz w:val="28"/>
          <w:szCs w:val="28"/>
        </w:rPr>
        <w:t>Факт подачи документов, указанных в пунктах 4.3, 4.4 и 4.5 удостоверяются подписью секретаря конкурсной комиссии в описи документов, согласно приложению №4, составленной в двух экземплярах: один для представления в конкурсную комиссию, второй для выдачи на руки гражданину, изъявившему желание участвовать в конкурсе.</w:t>
      </w:r>
    </w:p>
    <w:p w14:paraId="2356BCE7"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4.9.1. Лицо считается не подавшим документы на конкурс, а документы не считаются представленными на конкурс в случае, если:</w:t>
      </w:r>
    </w:p>
    <w:p w14:paraId="5199A36D" w14:textId="77777777" w:rsidR="000911B8" w:rsidRPr="00A7797E" w:rsidRDefault="000911B8" w:rsidP="000911B8">
      <w:pPr>
        <w:jc w:val="both"/>
        <w:rPr>
          <w:rFonts w:ascii="Times New Roman" w:hAnsi="Times New Roman" w:cs="Times New Roman"/>
          <w:sz w:val="28"/>
          <w:szCs w:val="28"/>
        </w:rPr>
      </w:pPr>
      <w:bookmarkStart w:id="18" w:name="sub_106011"/>
      <w:r w:rsidRPr="00A7797E">
        <w:rPr>
          <w:rFonts w:ascii="Times New Roman" w:hAnsi="Times New Roman" w:cs="Times New Roman"/>
          <w:sz w:val="28"/>
          <w:szCs w:val="28"/>
        </w:rPr>
        <w:t>1) документы поданы до даты начала приёма документов либо после даты окончания приёма документов;</w:t>
      </w:r>
      <w:bookmarkEnd w:id="18"/>
    </w:p>
    <w:p w14:paraId="0E1F62F5" w14:textId="77777777" w:rsidR="000911B8" w:rsidRPr="00A7797E" w:rsidRDefault="000911B8" w:rsidP="000911B8">
      <w:pPr>
        <w:jc w:val="both"/>
        <w:rPr>
          <w:rFonts w:ascii="Times New Roman" w:hAnsi="Times New Roman" w:cs="Times New Roman"/>
          <w:sz w:val="28"/>
          <w:szCs w:val="28"/>
        </w:rPr>
      </w:pPr>
      <w:bookmarkStart w:id="19" w:name="sub_106012"/>
      <w:r w:rsidRPr="00A7797E">
        <w:rPr>
          <w:rFonts w:ascii="Times New Roman" w:hAnsi="Times New Roman" w:cs="Times New Roman"/>
          <w:sz w:val="28"/>
          <w:szCs w:val="28"/>
        </w:rPr>
        <w:t>2) в представленных документах отсутствует заявление об участии в конкурсе, либо данное заявление не имеет собственноручной подписи;</w:t>
      </w:r>
      <w:bookmarkEnd w:id="19"/>
    </w:p>
    <w:p w14:paraId="6523FE69"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3) в представленных документах отсутствует согласие кандидата на обработку </w:t>
      </w:r>
      <w:hyperlink r:id="rId18" w:history="1">
        <w:r w:rsidRPr="00A7797E">
          <w:rPr>
            <w:rStyle w:val="a7"/>
            <w:rFonts w:ascii="Times New Roman" w:hAnsi="Times New Roman" w:cs="Times New Roman"/>
            <w:sz w:val="28"/>
            <w:szCs w:val="28"/>
          </w:rPr>
          <w:t>персональных данных</w:t>
        </w:r>
      </w:hyperlink>
      <w:r w:rsidRPr="00A7797E">
        <w:rPr>
          <w:rFonts w:ascii="Times New Roman" w:hAnsi="Times New Roman" w:cs="Times New Roman"/>
          <w:sz w:val="28"/>
          <w:szCs w:val="28"/>
        </w:rPr>
        <w:t>;</w:t>
      </w:r>
    </w:p>
    <w:p w14:paraId="30E3DED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 документы представлены кандидатом не лично и без предъявления паспорта гражданина Российской Федерации или заменяющего его документа.</w:t>
      </w:r>
    </w:p>
    <w:p w14:paraId="30E85F4E"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4.9.2. В случаях, указанных в подпункте </w:t>
      </w:r>
      <w:hyperlink r:id="rId19" w:anchor="sub_10601" w:history="1">
        <w:r w:rsidRPr="00A7797E">
          <w:rPr>
            <w:rStyle w:val="a7"/>
            <w:rFonts w:ascii="Times New Roman" w:hAnsi="Times New Roman" w:cs="Times New Roman"/>
            <w:sz w:val="28"/>
            <w:szCs w:val="28"/>
          </w:rPr>
          <w:t>4.9.1.</w:t>
        </w:r>
      </w:hyperlink>
      <w:r w:rsidRPr="00A7797E">
        <w:rPr>
          <w:rFonts w:ascii="Times New Roman" w:hAnsi="Times New Roman" w:cs="Times New Roman"/>
          <w:sz w:val="28"/>
          <w:szCs w:val="28"/>
        </w:rPr>
        <w:t> настоящего пункта, секретарь комиссии возвращает документы лицу путём направления их по почте по месту регистрации, а если место регистрации и место проживания не совпадают - по месту проживания. По просьбе лица, подавшего документы, они могут быть возвращены ему лично, при предъявлении им паспорта гражданина Российской Федерации.</w:t>
      </w:r>
    </w:p>
    <w:p w14:paraId="5D9D0994"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Документы возвращаются не позднее следующего рабочего дня после дня подачи документов. Документы возвращаются сопроводительным письмом, в котором указываются причины возврата.</w:t>
      </w:r>
    </w:p>
    <w:p w14:paraId="6C854F3A"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Если в документах место регистрации, место проживания не указаны, и лицо не явилось для их личного получения, документы не возвращаются. Дальнейшая работа с документами, которые не были возвращены, в том числе их хранение, осуществляется в соответствии с законодательством о защите </w:t>
      </w:r>
      <w:hyperlink r:id="rId20" w:history="1">
        <w:r w:rsidRPr="00A7797E">
          <w:rPr>
            <w:rStyle w:val="a7"/>
            <w:rFonts w:ascii="Times New Roman" w:hAnsi="Times New Roman" w:cs="Times New Roman"/>
            <w:sz w:val="28"/>
            <w:szCs w:val="28"/>
          </w:rPr>
          <w:t>персональных данных</w:t>
        </w:r>
      </w:hyperlink>
      <w:r w:rsidRPr="00A7797E">
        <w:rPr>
          <w:rFonts w:ascii="Times New Roman" w:hAnsi="Times New Roman" w:cs="Times New Roman"/>
          <w:sz w:val="28"/>
          <w:szCs w:val="28"/>
        </w:rPr>
        <w:t>.</w:t>
      </w:r>
    </w:p>
    <w:p w14:paraId="513D4374" w14:textId="31D0E0F0"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4.9</w:t>
      </w:r>
      <w:r w:rsidR="00B34E53">
        <w:rPr>
          <w:rFonts w:ascii="Times New Roman" w:hAnsi="Times New Roman" w:cs="Times New Roman"/>
          <w:sz w:val="28"/>
          <w:szCs w:val="28"/>
        </w:rPr>
        <w:t>.</w:t>
      </w:r>
      <w:r w:rsidR="00DF13CC" w:rsidRPr="00DF13CC">
        <w:rPr>
          <w:rFonts w:ascii="Times New Roman" w:hAnsi="Times New Roman" w:cs="Times New Roman"/>
          <w:sz w:val="28"/>
          <w:szCs w:val="28"/>
        </w:rPr>
        <w:t>3</w:t>
      </w:r>
      <w:r w:rsidR="00B34E53">
        <w:rPr>
          <w:rFonts w:ascii="Times New Roman" w:hAnsi="Times New Roman" w:cs="Times New Roman"/>
          <w:sz w:val="28"/>
          <w:szCs w:val="28"/>
        </w:rPr>
        <w:t>.</w:t>
      </w:r>
      <w:r w:rsidR="00DF13CC" w:rsidRPr="00DF13CC">
        <w:rPr>
          <w:rFonts w:ascii="Times New Roman" w:hAnsi="Times New Roman" w:cs="Times New Roman"/>
          <w:sz w:val="28"/>
          <w:szCs w:val="28"/>
        </w:rPr>
        <w:t xml:space="preserve"> </w:t>
      </w:r>
      <w:r w:rsidR="00DA3446" w:rsidRPr="00DA3446">
        <w:rPr>
          <w:rFonts w:ascii="Times New Roman" w:hAnsi="Times New Roman" w:cs="Times New Roman"/>
          <w:sz w:val="28"/>
          <w:szCs w:val="28"/>
        </w:rPr>
        <w:t xml:space="preserve"> </w:t>
      </w:r>
      <w:r w:rsidRPr="00A7797E">
        <w:rPr>
          <w:rFonts w:ascii="Times New Roman" w:hAnsi="Times New Roman" w:cs="Times New Roman"/>
          <w:sz w:val="28"/>
          <w:szCs w:val="28"/>
        </w:rPr>
        <w:t xml:space="preserve">Администрация </w:t>
      </w:r>
      <w:proofErr w:type="gramStart"/>
      <w:r w:rsidR="00951E16"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w:t>
      </w:r>
      <w:proofErr w:type="gramEnd"/>
      <w:r w:rsidRPr="00A7797E">
        <w:rPr>
          <w:rFonts w:ascii="Times New Roman" w:hAnsi="Times New Roman" w:cs="Times New Roman"/>
          <w:sz w:val="28"/>
          <w:szCs w:val="28"/>
        </w:rPr>
        <w:t xml:space="preserve"> района вправе проводить проверку достоверности сведений, представленных гражданином, изъявившим желание участвовать в конкурсе.</w:t>
      </w:r>
    </w:p>
    <w:p w14:paraId="36519BD2"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4.10. Гражданин, изъявивший желание участвовать в конкурсе, вправе представить письменное заявление об отказе от участия в конкурсе. Для этого он подает письменное заявление об отказе от участия в конкурсе не позднее, чем за 2 рабочих дня до даты проведения конкурса (дня проведения собеседования). Со дня поступления указанного заявления в конкурсную комиссию кандидат считается снявшим свою кандидатуру.</w:t>
      </w:r>
    </w:p>
    <w:p w14:paraId="73D3A998"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4.11. На 1 этапе конкурса проверяется наличие, и оцениваются документы, представленные претендентами на участие в конкурсе путем заполнения оценочных листов (приложения № 5,6 к настоящему Порядку).</w:t>
      </w:r>
    </w:p>
    <w:p w14:paraId="1A1E120D" w14:textId="77777777" w:rsidR="000911B8" w:rsidRPr="00FF4389"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w:t>
      </w:r>
      <w:r w:rsidRPr="00B34E53">
        <w:rPr>
          <w:rFonts w:ascii="Times New Roman" w:hAnsi="Times New Roman" w:cs="Times New Roman"/>
          <w:color w:val="FF0000"/>
          <w:sz w:val="28"/>
          <w:szCs w:val="28"/>
        </w:rPr>
        <w:t>.</w:t>
      </w:r>
      <w:r w:rsidRPr="00FF4389">
        <w:rPr>
          <w:rFonts w:ascii="Times New Roman" w:hAnsi="Times New Roman" w:cs="Times New Roman"/>
          <w:sz w:val="28"/>
          <w:szCs w:val="28"/>
        </w:rPr>
        <w:t>12. По итогам первого заседания конкурсная комиссия принимает решение № 1 </w:t>
      </w:r>
      <w:bookmarkStart w:id="20" w:name="_Hlk42796095"/>
      <w:r w:rsidRPr="00FF4389">
        <w:rPr>
          <w:rFonts w:ascii="Times New Roman" w:hAnsi="Times New Roman" w:cs="Times New Roman"/>
          <w:sz w:val="28"/>
          <w:szCs w:val="28"/>
        </w:rPr>
        <w:t>о допуске граждан к участию в конкурсе либо об отказе в допуске</w:t>
      </w:r>
      <w:bookmarkEnd w:id="20"/>
      <w:r w:rsidRPr="00FF4389">
        <w:rPr>
          <w:rFonts w:ascii="Times New Roman" w:hAnsi="Times New Roman" w:cs="Times New Roman"/>
          <w:sz w:val="28"/>
          <w:szCs w:val="28"/>
        </w:rPr>
        <w:t>.</w:t>
      </w:r>
    </w:p>
    <w:p w14:paraId="0EA72A82"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4.12.1 Основаниями для отказа претендента в допуске к участию в конкурсе являются:</w:t>
      </w:r>
    </w:p>
    <w:p w14:paraId="3E167007"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установления конкурсной комиссией факта наличия у кандидата ограничений пассивного избирательного права для избрания выборным должностным лицом местного самоуправления;</w:t>
      </w:r>
    </w:p>
    <w:p w14:paraId="7DD49C39"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невозможность установления конкурсной комиссией факта отсутствия у кандидата ограничений пассивного избирательного права для избрания выборным должностным лицом местного самоуправления, ввиду непредставления кандидатом соответствующих подтверждающих документов.</w:t>
      </w:r>
    </w:p>
    <w:p w14:paraId="23497A29" w14:textId="77777777" w:rsidR="00FF4389"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4.12.2. Претендент на участие в конкурсе, в отношении которого принято решение об отказе в допуске к участию в конкурсе, информируется конкурсной комиссией в письменной форме о причинах отказа в допуске для участия в конкурсе</w:t>
      </w:r>
      <w:r w:rsidR="00FF4389">
        <w:rPr>
          <w:rFonts w:ascii="Times New Roman" w:hAnsi="Times New Roman" w:cs="Times New Roman"/>
          <w:sz w:val="28"/>
          <w:szCs w:val="28"/>
        </w:rPr>
        <w:t xml:space="preserve">. </w:t>
      </w:r>
    </w:p>
    <w:p w14:paraId="4B573D4A" w14:textId="1EE71CD2"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4.13. Определение </w:t>
      </w:r>
      <w:proofErr w:type="gramStart"/>
      <w:r w:rsidRPr="00A7797E">
        <w:rPr>
          <w:rFonts w:ascii="Times New Roman" w:hAnsi="Times New Roman" w:cs="Times New Roman"/>
          <w:sz w:val="28"/>
          <w:szCs w:val="28"/>
        </w:rPr>
        <w:t>результатов  первого</w:t>
      </w:r>
      <w:proofErr w:type="gramEnd"/>
      <w:r w:rsidRPr="00A7797E">
        <w:rPr>
          <w:rFonts w:ascii="Times New Roman" w:hAnsi="Times New Roman" w:cs="Times New Roman"/>
          <w:sz w:val="28"/>
          <w:szCs w:val="28"/>
        </w:rPr>
        <w:t xml:space="preserve"> этапа конкурса осуществляется на закрытом заседании конкурсной комиссии путем проведения открытого поименного голосования членов конкурсной комиссии по каждому кандидату большинством голосов от установленной численности конкурсной комиссии.</w:t>
      </w:r>
    </w:p>
    <w:p w14:paraId="6CD72B54"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 xml:space="preserve">4.14. По итогам 1 этапа </w:t>
      </w:r>
      <w:proofErr w:type="gramStart"/>
      <w:r w:rsidRPr="00A7797E">
        <w:rPr>
          <w:rFonts w:ascii="Times New Roman" w:hAnsi="Times New Roman" w:cs="Times New Roman"/>
          <w:sz w:val="28"/>
          <w:szCs w:val="28"/>
        </w:rPr>
        <w:t>конкурса  конкурсная</w:t>
      </w:r>
      <w:proofErr w:type="gramEnd"/>
      <w:r w:rsidRPr="00A7797E">
        <w:rPr>
          <w:rFonts w:ascii="Times New Roman" w:hAnsi="Times New Roman" w:cs="Times New Roman"/>
          <w:sz w:val="28"/>
          <w:szCs w:val="28"/>
        </w:rPr>
        <w:t xml:space="preserve"> комиссия принимает одно из следующих решений:</w:t>
      </w:r>
    </w:p>
    <w:p w14:paraId="15A6217D"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о допуске (об отказе в допуске) кандидатов к участию в конкурсе;</w:t>
      </w:r>
    </w:p>
    <w:p w14:paraId="215F8883"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об отказе кандидату в допуске к участию в конкурсе;</w:t>
      </w:r>
    </w:p>
    <w:p w14:paraId="6904C3BB"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о признании конкурса несостоявшимся.</w:t>
      </w:r>
    </w:p>
    <w:p w14:paraId="76D5DB56"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4.15. Конкурс считается несостоявшимся в случае:</w:t>
      </w:r>
    </w:p>
    <w:p w14:paraId="054C5C7F"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если в указанные в пунктах 4.3., 4.4 настоящего Положения сроки в конкурсную комиссию не представлены документы на участие в конкурсе ни одним кандидатом;</w:t>
      </w:r>
    </w:p>
    <w:p w14:paraId="5D851720"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наличия только одного кандидата, подавшего заявление на участие в конкурсе;</w:t>
      </w:r>
    </w:p>
    <w:p w14:paraId="55D52028"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наличия только одного кандидата, допущенного к участию в конкурсе.</w:t>
      </w:r>
    </w:p>
    <w:p w14:paraId="6C3F9032" w14:textId="149ACA2A"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4.16. В случае признания конкурса несостоявшимся по </w:t>
      </w:r>
      <w:proofErr w:type="gramStart"/>
      <w:r w:rsidRPr="00A7797E">
        <w:rPr>
          <w:rFonts w:ascii="Times New Roman" w:hAnsi="Times New Roman" w:cs="Times New Roman"/>
          <w:sz w:val="28"/>
          <w:szCs w:val="28"/>
        </w:rPr>
        <w:t>результатам  первого</w:t>
      </w:r>
      <w:proofErr w:type="gramEnd"/>
      <w:r w:rsidRPr="00A7797E">
        <w:rPr>
          <w:rFonts w:ascii="Times New Roman" w:hAnsi="Times New Roman" w:cs="Times New Roman"/>
          <w:sz w:val="28"/>
          <w:szCs w:val="28"/>
        </w:rPr>
        <w:t xml:space="preserve"> этапа конкурса Дума </w:t>
      </w:r>
      <w:r w:rsidR="00951E16" w:rsidRPr="00A7797E">
        <w:rPr>
          <w:rFonts w:ascii="Times New Roman" w:hAnsi="Times New Roman" w:cs="Times New Roman"/>
          <w:sz w:val="28"/>
          <w:szCs w:val="28"/>
        </w:rPr>
        <w:t>Демянского</w:t>
      </w:r>
      <w:r w:rsidRPr="00A7797E">
        <w:rPr>
          <w:rFonts w:ascii="Times New Roman" w:hAnsi="Times New Roman" w:cs="Times New Roman"/>
          <w:sz w:val="28"/>
          <w:szCs w:val="28"/>
        </w:rPr>
        <w:t> муниципального округа по обращению конкурсной комиссии принимает решение о проведении повторного конкурса в соответствии с настоящим Порядком.</w:t>
      </w:r>
    </w:p>
    <w:p w14:paraId="5D8BBD0E"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4.17. Второй этап конкурса проводится конкурсной комиссией в установленные в объявлении о проведении конкурса время и месте с приглашением участников конкурса.</w:t>
      </w:r>
    </w:p>
    <w:p w14:paraId="54E0BBB2"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Если участник конкурса не явился на заседание конкурсной комиссии в день проведения второго этапа конкурса, решением конкурсной комиссии он исключается из числа кандидатов.</w:t>
      </w:r>
    </w:p>
    <w:p w14:paraId="4C8D6DEF"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4.18. К проведению собеседования по решению конкурсной комиссии могут привлекаться независимые эксперты.</w:t>
      </w:r>
    </w:p>
    <w:p w14:paraId="68BF5498"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4.19. Конкурсная комиссия оценивает профессиональный уровень участников конкурса на основе информации, представленной в документах, указанных в пунктах 4.3, 4.4, 4.5 Порядка, и информации, полученной в ходе собеседования.</w:t>
      </w:r>
    </w:p>
    <w:p w14:paraId="0F1D453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4.20. Заседания конкурсной комиссии являются открытыми.</w:t>
      </w:r>
    </w:p>
    <w:p w14:paraId="70F4AAA3"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 xml:space="preserve">4.21. Все присутствующие на заседании конкурсной </w:t>
      </w:r>
      <w:proofErr w:type="gramStart"/>
      <w:r w:rsidRPr="00A7797E">
        <w:rPr>
          <w:rFonts w:ascii="Times New Roman" w:hAnsi="Times New Roman" w:cs="Times New Roman"/>
          <w:sz w:val="28"/>
          <w:szCs w:val="28"/>
        </w:rPr>
        <w:t>комиссии  могут</w:t>
      </w:r>
      <w:proofErr w:type="gramEnd"/>
      <w:r w:rsidRPr="00A7797E">
        <w:rPr>
          <w:rFonts w:ascii="Times New Roman" w:hAnsi="Times New Roman" w:cs="Times New Roman"/>
          <w:sz w:val="28"/>
          <w:szCs w:val="28"/>
        </w:rPr>
        <w:t xml:space="preserve"> задавать вопросы  участникам конкурса с разрешения председателя конкурсной комиссии.</w:t>
      </w:r>
    </w:p>
    <w:p w14:paraId="75432BBE"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4.22. Во время заседания конкурсной комиссии секретарем конкурсной комиссии ведётся протокол заседания </w:t>
      </w:r>
      <w:proofErr w:type="gramStart"/>
      <w:r w:rsidRPr="00A7797E">
        <w:rPr>
          <w:rFonts w:ascii="Times New Roman" w:hAnsi="Times New Roman" w:cs="Times New Roman"/>
          <w:sz w:val="28"/>
          <w:szCs w:val="28"/>
        </w:rPr>
        <w:t>и  диктофонная</w:t>
      </w:r>
      <w:proofErr w:type="gramEnd"/>
      <w:r w:rsidRPr="00A7797E">
        <w:rPr>
          <w:rFonts w:ascii="Times New Roman" w:hAnsi="Times New Roman" w:cs="Times New Roman"/>
          <w:sz w:val="28"/>
          <w:szCs w:val="28"/>
        </w:rPr>
        <w:t xml:space="preserve"> запись.</w:t>
      </w:r>
    </w:p>
    <w:p w14:paraId="2CF21408"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4.23. Собеседование </w:t>
      </w:r>
      <w:proofErr w:type="gramStart"/>
      <w:r w:rsidRPr="00A7797E">
        <w:rPr>
          <w:rFonts w:ascii="Times New Roman" w:hAnsi="Times New Roman" w:cs="Times New Roman"/>
          <w:sz w:val="28"/>
          <w:szCs w:val="28"/>
        </w:rPr>
        <w:t>с  участниками</w:t>
      </w:r>
      <w:proofErr w:type="gramEnd"/>
      <w:r w:rsidRPr="00A7797E">
        <w:rPr>
          <w:rFonts w:ascii="Times New Roman" w:hAnsi="Times New Roman" w:cs="Times New Roman"/>
          <w:sz w:val="28"/>
          <w:szCs w:val="28"/>
        </w:rPr>
        <w:t xml:space="preserve"> конкурса проводится в день проведения конкурса индивидуально в алфавитном порядке.</w:t>
      </w:r>
    </w:p>
    <w:p w14:paraId="5DF7420F"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4.24. Во время собеседования на заседании конкурсной комиссии присутствует только тот кандидат, с которым проводится собеседование.</w:t>
      </w:r>
    </w:p>
    <w:p w14:paraId="71AE1A67"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4.25. В случае, если член конкурсной комиссии, находится в близком родстве или свойстве (родители, супруги, дети, братья, сестры, а также братья, сестры, родители, дети супругов и супруги детей) с участником конкурса, он не голосует по данному участнику конкурса.</w:t>
      </w:r>
    </w:p>
    <w:p w14:paraId="3F37E34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4.26. Собеседование включает в себя презентацию участниками конкурса программ предстоящей деятельности на должности Главы муниципального округа и ответы на вопросы членов конкурсной комиссии.</w:t>
      </w:r>
    </w:p>
    <w:p w14:paraId="5E169FA9"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Презентация не может быть более 15 минут, ответ на один вопрос более 5 минут.</w:t>
      </w:r>
    </w:p>
    <w:p w14:paraId="24F80F2E" w14:textId="2840B678"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4.27. Общим критерием оценки кандидатов при проведении конкурса является их профессиональное образование и (или) профессиональные знания и навыки, которые являются предпочтительными для осуществления Главой муниципального </w:t>
      </w:r>
      <w:r w:rsidR="00433B86">
        <w:rPr>
          <w:rFonts w:ascii="Times New Roman" w:hAnsi="Times New Roman" w:cs="Times New Roman"/>
          <w:sz w:val="28"/>
          <w:szCs w:val="28"/>
        </w:rPr>
        <w:t>округ</w:t>
      </w:r>
      <w:r w:rsidRPr="00A7797E">
        <w:rPr>
          <w:rFonts w:ascii="Times New Roman" w:hAnsi="Times New Roman" w:cs="Times New Roman"/>
          <w:sz w:val="28"/>
          <w:szCs w:val="28"/>
        </w:rPr>
        <w:t>а полномочий по решению вопросов местного значения.</w:t>
      </w:r>
    </w:p>
    <w:p w14:paraId="5B6B2A0E"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4.28. Профессиональный уровень определяется наличием знаний, навыков и умений кандидатов, необходимых для исполнения должностных обязанностей по должности Главы муниципального округа, в том числе отраженных в программе предстоящей деятельности на должности Главы муниципального округа.</w:t>
      </w:r>
    </w:p>
    <w:p w14:paraId="39394CD4"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4.29. К числу наиболее значимых знаний, навыков и умений, необходимых для исполнения должностных обязанностей Главы муниципального округа и определяющих его профессиональный уровень, относятся:</w:t>
      </w:r>
    </w:p>
    <w:p w14:paraId="66453083"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а) практические знания, умения, навыки, обуславливающие профессиональную компетентность:</w:t>
      </w:r>
    </w:p>
    <w:p w14:paraId="0763071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знания о направлениях деятельности муниципального округа, состоянии и проблемах развития муниципального округа;</w:t>
      </w:r>
    </w:p>
    <w:p w14:paraId="7D135CE8"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навыки долгосрочного планирования;</w:t>
      </w:r>
    </w:p>
    <w:p w14:paraId="6AE03DE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навыки системного мышления - умение прогнозировать возникновение проблемных ситуаций;</w:t>
      </w:r>
    </w:p>
    <w:p w14:paraId="37B35FB8"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умение выявлять новые тенденции в практике государственного и муниципального управления, использовать их в своей работе;</w:t>
      </w:r>
    </w:p>
    <w:p w14:paraId="776BF47A"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осознание влияния результатов своей работы на результаты работы муниципального округа в целом;</w:t>
      </w:r>
    </w:p>
    <w:p w14:paraId="038ED5F9"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умение выявлять неэффективные процедуры и усовершенствовать их;</w:t>
      </w:r>
    </w:p>
    <w:p w14:paraId="19B3696E"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умение определять и объяснять необходимость изменений для улучшения существующих процессов;</w:t>
      </w:r>
    </w:p>
    <w:p w14:paraId="12E06EBD"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навыки оптимального распределения и использования имеющихся ресурсов, необходимых для выполнения работы;</w:t>
      </w:r>
    </w:p>
    <w:p w14:paraId="470510F7"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навыки работы с документами (умение готовить отчеты, аналитические материалы, разрабатывать нормативные правовые акты и т.п.);</w:t>
      </w:r>
    </w:p>
    <w:p w14:paraId="2868B870"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навыки в области использования современных информационных технологий, компьютерной и другой оргтехники;</w:t>
      </w:r>
    </w:p>
    <w:p w14:paraId="547858F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б) знания и умения в области работы с нормативными правовыми актами:</w:t>
      </w:r>
    </w:p>
    <w:p w14:paraId="27F998A8"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способность ориентироваться в нормативных правовых актах;</w:t>
      </w:r>
    </w:p>
    <w:p w14:paraId="2D621CDB"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наличие представлений о роли законодательства Российской Федерации и законодательства </w:t>
      </w:r>
      <w:proofErr w:type="gramStart"/>
      <w:r w:rsidRPr="00A7797E">
        <w:rPr>
          <w:rFonts w:ascii="Times New Roman" w:hAnsi="Times New Roman" w:cs="Times New Roman"/>
          <w:sz w:val="28"/>
          <w:szCs w:val="28"/>
        </w:rPr>
        <w:t>Новгородской  области</w:t>
      </w:r>
      <w:proofErr w:type="gramEnd"/>
      <w:r w:rsidRPr="00A7797E">
        <w:rPr>
          <w:rFonts w:ascii="Times New Roman" w:hAnsi="Times New Roman" w:cs="Times New Roman"/>
          <w:sz w:val="28"/>
          <w:szCs w:val="28"/>
        </w:rPr>
        <w:t xml:space="preserve"> в регулировании вопросов организации местного самоуправления;</w:t>
      </w:r>
    </w:p>
    <w:p w14:paraId="27F9BD66"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общая грамотность;</w:t>
      </w:r>
    </w:p>
    <w:p w14:paraId="32E3C29B"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умение работать с электронными справочными правовыми базами;</w:t>
      </w:r>
    </w:p>
    <w:p w14:paraId="66AD71E6"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в) коммуникативные умения и навыки:</w:t>
      </w:r>
    </w:p>
    <w:p w14:paraId="26F76A3C"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выстраивание эффективных коммуникаций с широкой целевой аудиторией и на разных условиях взаимодействия;</w:t>
      </w:r>
    </w:p>
    <w:p w14:paraId="7CB345ED"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умение работать с руководителями организаций, населением, налаживать с ними контакт;</w:t>
      </w:r>
    </w:p>
    <w:p w14:paraId="048E95E7"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навыки сотрудничества, способность и готовность к совместному решению проблем;</w:t>
      </w:r>
    </w:p>
    <w:p w14:paraId="6D197BAF"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способность учитывать в профессиональной деятельности этнокультурные, этнонациональные и этноконфессиональные особенности;</w:t>
      </w:r>
    </w:p>
    <w:p w14:paraId="05AACE5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навыки разрешения конфликтных ситуаций;</w:t>
      </w:r>
    </w:p>
    <w:p w14:paraId="04BA39C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умение поддерживать комфортный морально-психологический климат в коллективе;</w:t>
      </w:r>
    </w:p>
    <w:p w14:paraId="7746F874"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умение создать среду, которая способствует разрешению возникшего конфликта;</w:t>
      </w:r>
    </w:p>
    <w:p w14:paraId="78B67BB0"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умение минимизировать негативные последствия конфликтной ситуации;</w:t>
      </w:r>
    </w:p>
    <w:p w14:paraId="0BB41164"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4.30. Голосование проводится по каждой кандидатуре отдельно.</w:t>
      </w:r>
    </w:p>
    <w:p w14:paraId="160BE5F3"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При голосовании члены комиссии на основе представленных программ и результатов собеседования оценивают видение кандидатом существующих проблем, предложенные пути их решения, а также адекватность предлагаемых мер имеющимся ресурсам;</w:t>
      </w:r>
    </w:p>
    <w:p w14:paraId="61814CBA"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4.31. При голосовании каждый член конкурсной комиссии имеет право</w:t>
      </w:r>
    </w:p>
    <w:p w14:paraId="38697747"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голосовать за одного, нескольких или всех участников конкурса и против одного, нескольких или всех участников конкурса. При этом голосование «воздержался» не проводится. Голосование одновременно «за» и «против» в </w:t>
      </w:r>
      <w:proofErr w:type="gramStart"/>
      <w:r w:rsidRPr="00A7797E">
        <w:rPr>
          <w:rFonts w:ascii="Times New Roman" w:hAnsi="Times New Roman" w:cs="Times New Roman"/>
          <w:sz w:val="28"/>
          <w:szCs w:val="28"/>
        </w:rPr>
        <w:t>отношении  одного</w:t>
      </w:r>
      <w:proofErr w:type="gramEnd"/>
      <w:r w:rsidRPr="00A7797E">
        <w:rPr>
          <w:rFonts w:ascii="Times New Roman" w:hAnsi="Times New Roman" w:cs="Times New Roman"/>
          <w:sz w:val="28"/>
          <w:szCs w:val="28"/>
        </w:rPr>
        <w:t> участника конкурса не допускается;</w:t>
      </w:r>
    </w:p>
    <w:p w14:paraId="4111B45D"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4.32. Прошедшими конкурсный отбор считаются участники конкурса, которые по результатам голосования набрали большее количество голосов членов конкурсной комиссии, поданных «за», чем голосов членов конкурсной комиссии, поданных «против» соответствующего участника конкурса.</w:t>
      </w:r>
    </w:p>
    <w:p w14:paraId="5F4117E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4.33. По результатам второго этапа конкурса конкурсная комиссия принимает решение № 2, которое оформляется в письменном виде, подписывается председателем и секретарем конкурсной комиссии;</w:t>
      </w:r>
    </w:p>
    <w:p w14:paraId="5F3E8A4D"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4.34. В решении конкурсной комиссии № 2 указывается:</w:t>
      </w:r>
    </w:p>
    <w:p w14:paraId="7D4C8B34"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количество голосов, поданных "за" и "против" каждого участника конкурса;</w:t>
      </w:r>
    </w:p>
    <w:p w14:paraId="7C8544EB" w14:textId="66A3805E"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lastRenderedPageBreak/>
        <w:t xml:space="preserve">  участники конкурса, прошедшие конкурсный отбор (не менее двух), представляемые конкурсной комиссией Думе </w:t>
      </w:r>
      <w:r w:rsidR="00B426C4"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округа для проведения процедуры избрания первого Главы </w:t>
      </w:r>
      <w:r w:rsidR="00771F76">
        <w:rPr>
          <w:rFonts w:ascii="Times New Roman" w:hAnsi="Times New Roman" w:cs="Times New Roman"/>
          <w:sz w:val="28"/>
          <w:szCs w:val="28"/>
        </w:rPr>
        <w:t>Демянск</w:t>
      </w:r>
      <w:r w:rsidRPr="00A7797E">
        <w:rPr>
          <w:rFonts w:ascii="Times New Roman" w:hAnsi="Times New Roman" w:cs="Times New Roman"/>
          <w:sz w:val="28"/>
          <w:szCs w:val="28"/>
        </w:rPr>
        <w:t xml:space="preserve">ого муниципального округа и являющиеся зарегистрированными кандидатами на должность Главы </w:t>
      </w:r>
      <w:r w:rsidR="00B426C4"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w:t>
      </w:r>
    </w:p>
    <w:p w14:paraId="1FB1F577" w14:textId="65A11A6B"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4.35. Решение конкурсной комиссии № 2 направляется в Думу </w:t>
      </w:r>
      <w:r w:rsidR="00B426C4"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округа в течение трех рабочих дней со дня проведения конкурса и доводится до сведения участников конкурса в течение </w:t>
      </w:r>
      <w:proofErr w:type="gramStart"/>
      <w:r w:rsidRPr="00A7797E">
        <w:rPr>
          <w:rFonts w:ascii="Times New Roman" w:hAnsi="Times New Roman" w:cs="Times New Roman"/>
          <w:sz w:val="28"/>
          <w:szCs w:val="28"/>
        </w:rPr>
        <w:t>десяти  рабочих</w:t>
      </w:r>
      <w:proofErr w:type="gramEnd"/>
      <w:r w:rsidRPr="00A7797E">
        <w:rPr>
          <w:rFonts w:ascii="Times New Roman" w:hAnsi="Times New Roman" w:cs="Times New Roman"/>
          <w:sz w:val="28"/>
          <w:szCs w:val="28"/>
        </w:rPr>
        <w:t xml:space="preserve"> дней со дня проведения конкурса;</w:t>
      </w:r>
    </w:p>
    <w:p w14:paraId="0922A71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4.36. Конкурс признается несостоявшимся:</w:t>
      </w:r>
    </w:p>
    <w:p w14:paraId="117083BC"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а) если в нем приняло участие менее двух кандидатов;</w:t>
      </w:r>
    </w:p>
    <w:p w14:paraId="247A7221" w14:textId="070129F1"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б) если конкурсная комиссия не смогла принять решение о представлении в Думу </w:t>
      </w:r>
      <w:r w:rsidR="00771F76">
        <w:rPr>
          <w:rFonts w:ascii="Times New Roman" w:hAnsi="Times New Roman" w:cs="Times New Roman"/>
          <w:sz w:val="28"/>
          <w:szCs w:val="28"/>
        </w:rPr>
        <w:t>Демянско</w:t>
      </w:r>
      <w:r w:rsidRPr="00A7797E">
        <w:rPr>
          <w:rFonts w:ascii="Times New Roman" w:hAnsi="Times New Roman" w:cs="Times New Roman"/>
          <w:sz w:val="28"/>
          <w:szCs w:val="28"/>
        </w:rPr>
        <w:t>го муниципального округа не менее двух кандидатов;</w:t>
      </w:r>
    </w:p>
    <w:p w14:paraId="087923A0"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в) в случае подачи письменного заявления об отказе от участия в конкурсе всеми участниками конкурса;</w:t>
      </w:r>
    </w:p>
    <w:p w14:paraId="2A58571E"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г) в случае, если после подачи заявлений об отказе от участия в конкурсе осталось менее двух участников.</w:t>
      </w:r>
    </w:p>
    <w:p w14:paraId="1A12D0E6" w14:textId="25EFF394"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Об указанных обстоятельствах конкурсная комиссия уведомляет Думу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которая принимает решение об объявлении повторного конкурса по отбору кандидатур на должность Главы </w:t>
      </w:r>
      <w:r w:rsidR="00B426C4"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w:t>
      </w:r>
    </w:p>
    <w:p w14:paraId="5EE4C778"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При проведении повторного конкурса допускается выдвижение кандидатов, которые выдвигались ранее.</w:t>
      </w:r>
    </w:p>
    <w:p w14:paraId="09C51E1D"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w:t>
      </w:r>
    </w:p>
    <w:p w14:paraId="6A20F801" w14:textId="6410E05F"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5. Порядок избрания Главы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w:t>
      </w:r>
    </w:p>
    <w:p w14:paraId="0DD7246B" w14:textId="17D42C81"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5.1. Дума </w:t>
      </w:r>
      <w:proofErr w:type="gramStart"/>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w:t>
      </w:r>
      <w:proofErr w:type="gramEnd"/>
      <w:r w:rsidRPr="00A7797E">
        <w:rPr>
          <w:rFonts w:ascii="Times New Roman" w:hAnsi="Times New Roman" w:cs="Times New Roman"/>
          <w:sz w:val="28"/>
          <w:szCs w:val="28"/>
        </w:rPr>
        <w:t xml:space="preserve"> округа  в течение десяти рабочих дней со дня проведения конкурса избирает первого Главу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муниципального округа из числа кандидатов, представленных конкурсной комиссией по результатам конкурса. </w:t>
      </w:r>
    </w:p>
    <w:p w14:paraId="119CDF7C" w14:textId="7D6435C0"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5.1.1. Кандидат, представленный конкурсной комиссией по результатам конкурса в Думу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вправе представить в Думу </w:t>
      </w:r>
      <w:r w:rsidR="00B426C4"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w:t>
      </w:r>
      <w:proofErr w:type="gramStart"/>
      <w:r w:rsidRPr="00A7797E">
        <w:rPr>
          <w:rFonts w:ascii="Times New Roman" w:hAnsi="Times New Roman" w:cs="Times New Roman"/>
          <w:sz w:val="28"/>
          <w:szCs w:val="28"/>
        </w:rPr>
        <w:t>округа  письменное</w:t>
      </w:r>
      <w:proofErr w:type="gramEnd"/>
      <w:r w:rsidRPr="00A7797E">
        <w:rPr>
          <w:rFonts w:ascii="Times New Roman" w:hAnsi="Times New Roman" w:cs="Times New Roman"/>
          <w:sz w:val="28"/>
          <w:szCs w:val="28"/>
        </w:rPr>
        <w:t xml:space="preserve"> заявление об отзыве </w:t>
      </w:r>
      <w:r w:rsidRPr="00A7797E">
        <w:rPr>
          <w:rFonts w:ascii="Times New Roman" w:hAnsi="Times New Roman" w:cs="Times New Roman"/>
          <w:sz w:val="28"/>
          <w:szCs w:val="28"/>
        </w:rPr>
        <w:lastRenderedPageBreak/>
        <w:t xml:space="preserve">своей кандидатуры не позднее, чем за 2 рабочих дня до даты проведения заседания Думы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на котором запланировано избрание Главы </w:t>
      </w:r>
      <w:r w:rsidR="00B426C4"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  муниципального округа. Со дня поступления указанного заявления в Думу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муниципального округа кандидат исключается из числа кандидатов, представленных конкурсной комиссией по результатам конкурса;</w:t>
      </w:r>
    </w:p>
    <w:p w14:paraId="4A365DE1" w14:textId="5DDE1561"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5.1.2. В случае, если на должность Главы </w:t>
      </w:r>
      <w:r w:rsidR="00B426C4"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w:t>
      </w:r>
      <w:proofErr w:type="gramStart"/>
      <w:r w:rsidRPr="00A7797E">
        <w:rPr>
          <w:rFonts w:ascii="Times New Roman" w:hAnsi="Times New Roman" w:cs="Times New Roman"/>
          <w:sz w:val="28"/>
          <w:szCs w:val="28"/>
        </w:rPr>
        <w:t>округа  было</w:t>
      </w:r>
      <w:proofErr w:type="gramEnd"/>
      <w:r w:rsidRPr="00A7797E">
        <w:rPr>
          <w:rFonts w:ascii="Times New Roman" w:hAnsi="Times New Roman" w:cs="Times New Roman"/>
          <w:sz w:val="28"/>
          <w:szCs w:val="28"/>
        </w:rPr>
        <w:t xml:space="preserve"> представлено конкурсной  комиссией два и более кандидатов и все за исключением одного кандидата отозвали свои кандидатуры в порядке, установленном подпунктом 5.1.1 Порядка, решение об избрании принимается в отношении оставшегося кандидата;</w:t>
      </w:r>
    </w:p>
    <w:p w14:paraId="22BC65AB" w14:textId="6264E939" w:rsidR="000911B8" w:rsidRPr="00FF4389"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5.1.3.</w:t>
      </w:r>
      <w:r w:rsidR="00BD6A1F">
        <w:rPr>
          <w:rFonts w:ascii="Times New Roman" w:hAnsi="Times New Roman" w:cs="Times New Roman"/>
          <w:sz w:val="28"/>
          <w:szCs w:val="28"/>
        </w:rPr>
        <w:t xml:space="preserve"> </w:t>
      </w:r>
      <w:r w:rsidRPr="00A7797E">
        <w:rPr>
          <w:rFonts w:ascii="Times New Roman" w:hAnsi="Times New Roman" w:cs="Times New Roman"/>
          <w:sz w:val="28"/>
          <w:szCs w:val="28"/>
        </w:rPr>
        <w:t xml:space="preserve">В случае, если на должность Главы </w:t>
      </w:r>
      <w:proofErr w:type="gramStart"/>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w:t>
      </w:r>
      <w:proofErr w:type="gramEnd"/>
      <w:r w:rsidRPr="00A7797E">
        <w:rPr>
          <w:rFonts w:ascii="Times New Roman" w:hAnsi="Times New Roman" w:cs="Times New Roman"/>
          <w:sz w:val="28"/>
          <w:szCs w:val="28"/>
        </w:rPr>
        <w:t xml:space="preserve"> округа  было представлено конкурсной комиссией два и более кандидатов и все кандидаты отозвали свои кандидатуры в порядке, установленном подпунктом 5.1.1 Порядка, Думой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принимается </w:t>
      </w:r>
      <w:r w:rsidRPr="00FF4389">
        <w:rPr>
          <w:rFonts w:ascii="Times New Roman" w:hAnsi="Times New Roman" w:cs="Times New Roman"/>
          <w:sz w:val="28"/>
          <w:szCs w:val="28"/>
        </w:rPr>
        <w:t xml:space="preserve">решение о </w:t>
      </w:r>
      <w:r w:rsidR="00FF4389" w:rsidRPr="00FF4389">
        <w:rPr>
          <w:rFonts w:ascii="Times New Roman" w:hAnsi="Times New Roman" w:cs="Times New Roman"/>
          <w:sz w:val="28"/>
          <w:szCs w:val="28"/>
        </w:rPr>
        <w:t xml:space="preserve">повторном </w:t>
      </w:r>
      <w:r w:rsidRPr="00FF4389">
        <w:rPr>
          <w:rFonts w:ascii="Times New Roman" w:hAnsi="Times New Roman" w:cs="Times New Roman"/>
          <w:sz w:val="28"/>
          <w:szCs w:val="28"/>
        </w:rPr>
        <w:t>проведении конкурса</w:t>
      </w:r>
      <w:r w:rsidR="00FF4389" w:rsidRPr="00FF4389">
        <w:rPr>
          <w:rFonts w:ascii="Times New Roman" w:hAnsi="Times New Roman" w:cs="Times New Roman"/>
          <w:sz w:val="28"/>
          <w:szCs w:val="28"/>
        </w:rPr>
        <w:t xml:space="preserve">. </w:t>
      </w:r>
    </w:p>
    <w:p w14:paraId="30951E4C" w14:textId="1202A419"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5.2. Проект решения Думы </w:t>
      </w:r>
      <w:r w:rsidR="00B426C4"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w:t>
      </w:r>
      <w:proofErr w:type="gramStart"/>
      <w:r w:rsidRPr="00A7797E">
        <w:rPr>
          <w:rFonts w:ascii="Times New Roman" w:hAnsi="Times New Roman" w:cs="Times New Roman"/>
          <w:sz w:val="28"/>
          <w:szCs w:val="28"/>
        </w:rPr>
        <w:t>округа  об</w:t>
      </w:r>
      <w:proofErr w:type="gramEnd"/>
      <w:r w:rsidRPr="00A7797E">
        <w:rPr>
          <w:rFonts w:ascii="Times New Roman" w:hAnsi="Times New Roman" w:cs="Times New Roman"/>
          <w:sz w:val="28"/>
          <w:szCs w:val="28"/>
        </w:rPr>
        <w:t xml:space="preserve"> избрании Главы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вносится в Думу </w:t>
      </w:r>
      <w:r w:rsidR="00B426C4"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округа субъектом правотворческой инициативы, наделенным правом внесения проектов решений на рассмотрение Думы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муниципального округа;</w:t>
      </w:r>
    </w:p>
    <w:p w14:paraId="63B826E5" w14:textId="2365FD7E"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5.3. Решение об избрании на должность Главы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принимается открытым голосованием большинством голосов от присутствующих на заседании депутатов Думы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порядке, установленном Регламентом Думы </w:t>
      </w:r>
      <w:proofErr w:type="gramStart"/>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w:t>
      </w:r>
      <w:proofErr w:type="gramEnd"/>
      <w:r w:rsidRPr="00A7797E">
        <w:rPr>
          <w:rFonts w:ascii="Times New Roman" w:hAnsi="Times New Roman" w:cs="Times New Roman"/>
          <w:sz w:val="28"/>
          <w:szCs w:val="28"/>
        </w:rPr>
        <w:t xml:space="preserve"> округа;</w:t>
      </w:r>
    </w:p>
    <w:p w14:paraId="2AB8FE80"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5.4. При голосовании каждый депутат может отдать свой голос только за одну кандидатуру. При этом голосование «воздержался» не проводится;</w:t>
      </w:r>
    </w:p>
    <w:p w14:paraId="16085024" w14:textId="29CD693A"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5.5. Если при первичном голосовании решение не было принято, проводится повторное голосование по двум кандидатурам, набравшим наибольшее количество голосов депутатов Думы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муниципального округа, поданных «за»;</w:t>
      </w:r>
    </w:p>
    <w:p w14:paraId="57F72E2C" w14:textId="228EB157" w:rsidR="000911B8" w:rsidRPr="0055153A"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5.5.1.В случае, если ни один кандидат, представленный конкурсной комиссией по результатам </w:t>
      </w:r>
      <w:proofErr w:type="gramStart"/>
      <w:r w:rsidRPr="00A7797E">
        <w:rPr>
          <w:rFonts w:ascii="Times New Roman" w:hAnsi="Times New Roman" w:cs="Times New Roman"/>
          <w:sz w:val="28"/>
          <w:szCs w:val="28"/>
        </w:rPr>
        <w:t>конкурса,  не</w:t>
      </w:r>
      <w:proofErr w:type="gramEnd"/>
      <w:r w:rsidRPr="00A7797E">
        <w:rPr>
          <w:rFonts w:ascii="Times New Roman" w:hAnsi="Times New Roman" w:cs="Times New Roman"/>
          <w:sz w:val="28"/>
          <w:szCs w:val="28"/>
        </w:rPr>
        <w:t xml:space="preserve"> набрал большинство голосов  от присутствующих на заседании депутатов Думы </w:t>
      </w:r>
      <w:r w:rsidR="00B426C4"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w:t>
      </w:r>
      <w:r w:rsidRPr="00A7797E">
        <w:rPr>
          <w:rFonts w:ascii="Times New Roman" w:hAnsi="Times New Roman" w:cs="Times New Roman"/>
          <w:sz w:val="28"/>
          <w:szCs w:val="28"/>
        </w:rPr>
        <w:lastRenderedPageBreak/>
        <w:t xml:space="preserve">округа, Думой </w:t>
      </w:r>
      <w:r w:rsidR="00762099"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принимается решение о</w:t>
      </w:r>
      <w:r w:rsidR="0055153A">
        <w:rPr>
          <w:rFonts w:ascii="Times New Roman" w:hAnsi="Times New Roman" w:cs="Times New Roman"/>
          <w:sz w:val="28"/>
          <w:szCs w:val="28"/>
        </w:rPr>
        <w:t xml:space="preserve"> повторном</w:t>
      </w:r>
      <w:r w:rsidRPr="00A7797E">
        <w:rPr>
          <w:rFonts w:ascii="Times New Roman" w:hAnsi="Times New Roman" w:cs="Times New Roman"/>
          <w:sz w:val="28"/>
          <w:szCs w:val="28"/>
        </w:rPr>
        <w:t xml:space="preserve"> проведении </w:t>
      </w:r>
      <w:r w:rsidRPr="0055153A">
        <w:rPr>
          <w:rFonts w:ascii="Times New Roman" w:hAnsi="Times New Roman" w:cs="Times New Roman"/>
          <w:sz w:val="28"/>
          <w:szCs w:val="28"/>
        </w:rPr>
        <w:t>конкурса;</w:t>
      </w:r>
    </w:p>
    <w:p w14:paraId="40B3378F" w14:textId="2EA43ECE"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5.6. Дума </w:t>
      </w:r>
      <w:r w:rsidR="00762099"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после принятия решения об избрании на должность Главы </w:t>
      </w:r>
      <w:r w:rsidR="00762099"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извещает об этом гражданина, избранного на должность Главы </w:t>
      </w:r>
      <w:r w:rsidR="00762099"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округа, после чего он обязан в четырнадцатидневный срок представить в Думу </w:t>
      </w:r>
      <w:r w:rsidR="00762099"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копию приказа (иного документа) об освобождении его от обязанностей, несовместимых со статусом Главы </w:t>
      </w:r>
      <w:r w:rsidR="00762099"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w:t>
      </w:r>
    </w:p>
    <w:p w14:paraId="3667402B" w14:textId="43754EA3"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5.7. Если гражданин, избранный на должность Главы </w:t>
      </w:r>
      <w:r w:rsidR="00762099"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округа, не выполнит требование, указанное в пункте 5.6 настоящего Порядка, Дума </w:t>
      </w:r>
      <w:r w:rsidR="00762099"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округа отменяет свое решение об избрании Главы </w:t>
      </w:r>
      <w:r w:rsidR="00762099"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 и объявляет повторный конкурс.</w:t>
      </w:r>
    </w:p>
    <w:p w14:paraId="32157595" w14:textId="7998225E"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           5.8. В течение двух рабочих дней со дня представления гражданином, избранным на должность Главы </w:t>
      </w:r>
      <w:r w:rsidR="00762099"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документов, предусмотренных пунктом 5.6 настоящего Порядка и не позднее двух рабочих дней со дня истечения четырнадцатидневного срока представления документов, предусмотренных пунктом 5.6 настоящего Порядка, Дума  </w:t>
      </w:r>
      <w:r w:rsidR="00762099"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 xml:space="preserve">муниципального округа принимает решение о дате вступления гражданина, избранного Главой  </w:t>
      </w:r>
      <w:r w:rsidR="00762099"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в должность или решение, предусмотренное пунктом. 5.7 настоящего Порядка.</w:t>
      </w:r>
    </w:p>
    <w:p w14:paraId="236E6273" w14:textId="355E2FFD"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           5.9. В случае, если Дума </w:t>
      </w:r>
      <w:r w:rsidR="00762099"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располагает информацией об отсутствии у гражданина, избранного на должность Главы </w:t>
      </w:r>
      <w:r w:rsidR="00762099"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обязанностей, несовместимых со статусом Главы </w:t>
      </w:r>
      <w:r w:rsidR="00771F76">
        <w:rPr>
          <w:rFonts w:ascii="Times New Roman" w:hAnsi="Times New Roman" w:cs="Times New Roman"/>
          <w:sz w:val="28"/>
          <w:szCs w:val="28"/>
        </w:rPr>
        <w:t>Демянск</w:t>
      </w:r>
      <w:r w:rsidRPr="00A7797E">
        <w:rPr>
          <w:rFonts w:ascii="Times New Roman" w:hAnsi="Times New Roman" w:cs="Times New Roman"/>
          <w:sz w:val="28"/>
          <w:szCs w:val="28"/>
        </w:rPr>
        <w:t xml:space="preserve">ого муниципального округа, Дума  </w:t>
      </w:r>
      <w:r w:rsidR="00762099" w:rsidRPr="00A7797E">
        <w:rPr>
          <w:rFonts w:ascii="Times New Roman" w:hAnsi="Times New Roman" w:cs="Times New Roman"/>
          <w:sz w:val="28"/>
          <w:szCs w:val="28"/>
        </w:rPr>
        <w:t>Демянского</w:t>
      </w:r>
      <w:r w:rsidRPr="00A7797E">
        <w:rPr>
          <w:rFonts w:ascii="Times New Roman" w:hAnsi="Times New Roman" w:cs="Times New Roman"/>
          <w:sz w:val="28"/>
          <w:szCs w:val="28"/>
        </w:rPr>
        <w:t xml:space="preserve"> муниципального округа вправе принять решение о назначении даты вступления его в должность Главы  </w:t>
      </w:r>
      <w:r w:rsidR="00762099" w:rsidRPr="00A7797E">
        <w:rPr>
          <w:rFonts w:ascii="Times New Roman" w:hAnsi="Times New Roman" w:cs="Times New Roman"/>
          <w:sz w:val="28"/>
          <w:szCs w:val="28"/>
        </w:rPr>
        <w:t>Демянского</w:t>
      </w:r>
      <w:r w:rsidR="00771F76">
        <w:rPr>
          <w:rFonts w:ascii="Times New Roman" w:hAnsi="Times New Roman" w:cs="Times New Roman"/>
          <w:sz w:val="28"/>
          <w:szCs w:val="28"/>
        </w:rPr>
        <w:t xml:space="preserve"> </w:t>
      </w:r>
      <w:r w:rsidRPr="00A7797E">
        <w:rPr>
          <w:rFonts w:ascii="Times New Roman" w:hAnsi="Times New Roman" w:cs="Times New Roman"/>
          <w:sz w:val="28"/>
          <w:szCs w:val="28"/>
        </w:rPr>
        <w:t xml:space="preserve">муниципального округа одновременно с решением об избрании на должность Главы  </w:t>
      </w:r>
      <w:r w:rsidR="00762099" w:rsidRPr="00A7797E">
        <w:rPr>
          <w:rFonts w:ascii="Times New Roman" w:hAnsi="Times New Roman" w:cs="Times New Roman"/>
          <w:sz w:val="28"/>
          <w:szCs w:val="28"/>
        </w:rPr>
        <w:t>Демянского</w:t>
      </w:r>
      <w:r w:rsidR="00771F76">
        <w:rPr>
          <w:rFonts w:ascii="Times New Roman" w:hAnsi="Times New Roman" w:cs="Times New Roman"/>
          <w:sz w:val="28"/>
          <w:szCs w:val="28"/>
        </w:rPr>
        <w:t xml:space="preserve"> </w:t>
      </w:r>
      <w:r w:rsidRPr="00A7797E">
        <w:rPr>
          <w:rFonts w:ascii="Times New Roman" w:hAnsi="Times New Roman" w:cs="Times New Roman"/>
          <w:sz w:val="28"/>
          <w:szCs w:val="28"/>
        </w:rPr>
        <w:t>муниципального округа.</w:t>
      </w:r>
    </w:p>
    <w:p w14:paraId="5CC3A9C5"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6. Заключительные положения</w:t>
      </w:r>
    </w:p>
    <w:p w14:paraId="5954DC28" w14:textId="2BF8ADC5"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6.1.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и другие расходы, не связанные с организацией </w:t>
      </w:r>
      <w:r w:rsidRPr="00A7797E">
        <w:rPr>
          <w:rFonts w:ascii="Times New Roman" w:hAnsi="Times New Roman" w:cs="Times New Roman"/>
          <w:sz w:val="28"/>
          <w:szCs w:val="28"/>
        </w:rPr>
        <w:lastRenderedPageBreak/>
        <w:t xml:space="preserve">проведения конкурса) кандидаты на должность Главы </w:t>
      </w:r>
      <w:r w:rsidR="00762099"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 производят за счет собственных средств;</w:t>
      </w:r>
    </w:p>
    <w:p w14:paraId="278ED275" w14:textId="7527267C"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xml:space="preserve">6.2. Документы, поданные гражданами в конкурсную комиссию, материалы конкурсной комиссии передаются на хранение в Думу </w:t>
      </w:r>
      <w:r w:rsidR="00762099" w:rsidRPr="00A7797E">
        <w:rPr>
          <w:rFonts w:ascii="Times New Roman" w:hAnsi="Times New Roman" w:cs="Times New Roman"/>
          <w:sz w:val="28"/>
          <w:szCs w:val="28"/>
        </w:rPr>
        <w:t xml:space="preserve">Демянского </w:t>
      </w:r>
      <w:r w:rsidRPr="00A7797E">
        <w:rPr>
          <w:rFonts w:ascii="Times New Roman" w:hAnsi="Times New Roman" w:cs="Times New Roman"/>
          <w:sz w:val="28"/>
          <w:szCs w:val="28"/>
        </w:rPr>
        <w:t>муниципального округа и по истечении временного срока хранения передаются на постоянное хранение в архив;</w:t>
      </w:r>
    </w:p>
    <w:p w14:paraId="2D2CA9DF"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6.3. Участник конкурса вправе обжаловать решение конкурсной комиссии в соответствии с законодательством Российской Федерации.</w:t>
      </w:r>
    </w:p>
    <w:p w14:paraId="257DA1E9" w14:textId="77777777" w:rsidR="000911B8"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w:t>
      </w:r>
    </w:p>
    <w:p w14:paraId="63154F8B" w14:textId="77777777" w:rsidR="007F763F" w:rsidRPr="00A7797E" w:rsidRDefault="000911B8" w:rsidP="000911B8">
      <w:pPr>
        <w:jc w:val="both"/>
        <w:rPr>
          <w:rFonts w:ascii="Times New Roman" w:hAnsi="Times New Roman" w:cs="Times New Roman"/>
          <w:sz w:val="28"/>
          <w:szCs w:val="28"/>
        </w:rPr>
      </w:pPr>
      <w:r w:rsidRPr="00A7797E">
        <w:rPr>
          <w:rFonts w:ascii="Times New Roman" w:hAnsi="Times New Roman" w:cs="Times New Roman"/>
          <w:sz w:val="28"/>
          <w:szCs w:val="28"/>
        </w:rPr>
        <w:t> </w:t>
      </w:r>
    </w:p>
    <w:p w14:paraId="1625FB76" w14:textId="77777777" w:rsidR="00D54C2B" w:rsidRDefault="00D54C2B" w:rsidP="000911B8">
      <w:pPr>
        <w:jc w:val="both"/>
        <w:rPr>
          <w:rFonts w:ascii="Times New Roman" w:hAnsi="Times New Roman" w:cs="Times New Roman"/>
          <w:sz w:val="24"/>
          <w:szCs w:val="24"/>
        </w:rPr>
      </w:pPr>
    </w:p>
    <w:p w14:paraId="2CB398EA" w14:textId="77777777" w:rsidR="00D54C2B" w:rsidRDefault="00D54C2B" w:rsidP="000911B8">
      <w:pPr>
        <w:jc w:val="both"/>
        <w:rPr>
          <w:rFonts w:ascii="Times New Roman" w:hAnsi="Times New Roman" w:cs="Times New Roman"/>
          <w:sz w:val="24"/>
          <w:szCs w:val="24"/>
        </w:rPr>
      </w:pPr>
    </w:p>
    <w:p w14:paraId="30357463" w14:textId="77777777" w:rsidR="00D54C2B" w:rsidRDefault="00D54C2B" w:rsidP="000911B8">
      <w:pPr>
        <w:jc w:val="both"/>
        <w:rPr>
          <w:rFonts w:ascii="Times New Roman" w:hAnsi="Times New Roman" w:cs="Times New Roman"/>
          <w:sz w:val="24"/>
          <w:szCs w:val="24"/>
        </w:rPr>
      </w:pPr>
    </w:p>
    <w:p w14:paraId="68471741" w14:textId="77777777" w:rsidR="00D54C2B" w:rsidRDefault="00D54C2B" w:rsidP="000911B8">
      <w:pPr>
        <w:jc w:val="both"/>
        <w:rPr>
          <w:rFonts w:ascii="Times New Roman" w:hAnsi="Times New Roman" w:cs="Times New Roman"/>
          <w:sz w:val="24"/>
          <w:szCs w:val="24"/>
        </w:rPr>
      </w:pPr>
    </w:p>
    <w:p w14:paraId="55F43AF6" w14:textId="77777777" w:rsidR="00D54C2B" w:rsidRDefault="00D54C2B" w:rsidP="000911B8">
      <w:pPr>
        <w:jc w:val="both"/>
        <w:rPr>
          <w:rFonts w:ascii="Times New Roman" w:hAnsi="Times New Roman" w:cs="Times New Roman"/>
          <w:sz w:val="24"/>
          <w:szCs w:val="24"/>
        </w:rPr>
      </w:pPr>
    </w:p>
    <w:p w14:paraId="6DC81499" w14:textId="77777777" w:rsidR="00D54C2B" w:rsidRDefault="00D54C2B" w:rsidP="000911B8">
      <w:pPr>
        <w:jc w:val="both"/>
        <w:rPr>
          <w:rFonts w:ascii="Times New Roman" w:hAnsi="Times New Roman" w:cs="Times New Roman"/>
          <w:sz w:val="24"/>
          <w:szCs w:val="24"/>
        </w:rPr>
      </w:pPr>
    </w:p>
    <w:p w14:paraId="1E78DDD7" w14:textId="77777777" w:rsidR="00D54C2B" w:rsidRDefault="00D54C2B" w:rsidP="000911B8">
      <w:pPr>
        <w:jc w:val="both"/>
        <w:rPr>
          <w:rFonts w:ascii="Times New Roman" w:hAnsi="Times New Roman" w:cs="Times New Roman"/>
          <w:sz w:val="24"/>
          <w:szCs w:val="24"/>
        </w:rPr>
      </w:pPr>
    </w:p>
    <w:p w14:paraId="350DF422" w14:textId="77777777" w:rsidR="00D54C2B" w:rsidRDefault="00D54C2B" w:rsidP="000911B8">
      <w:pPr>
        <w:jc w:val="both"/>
        <w:rPr>
          <w:rFonts w:ascii="Times New Roman" w:hAnsi="Times New Roman" w:cs="Times New Roman"/>
          <w:sz w:val="24"/>
          <w:szCs w:val="24"/>
        </w:rPr>
      </w:pPr>
    </w:p>
    <w:p w14:paraId="1836AEA9" w14:textId="77777777" w:rsidR="00D54C2B" w:rsidRDefault="00D54C2B" w:rsidP="000911B8">
      <w:pPr>
        <w:jc w:val="both"/>
        <w:rPr>
          <w:rFonts w:ascii="Times New Roman" w:hAnsi="Times New Roman" w:cs="Times New Roman"/>
          <w:sz w:val="24"/>
          <w:szCs w:val="24"/>
        </w:rPr>
      </w:pPr>
    </w:p>
    <w:p w14:paraId="536064FD" w14:textId="77777777" w:rsidR="00D54C2B" w:rsidRDefault="00D54C2B" w:rsidP="000911B8">
      <w:pPr>
        <w:jc w:val="both"/>
        <w:rPr>
          <w:rFonts w:ascii="Times New Roman" w:hAnsi="Times New Roman" w:cs="Times New Roman"/>
          <w:sz w:val="24"/>
          <w:szCs w:val="24"/>
        </w:rPr>
      </w:pPr>
    </w:p>
    <w:p w14:paraId="44031BEB" w14:textId="77777777" w:rsidR="00D54C2B" w:rsidRDefault="00D54C2B" w:rsidP="000911B8">
      <w:pPr>
        <w:jc w:val="both"/>
        <w:rPr>
          <w:rFonts w:ascii="Times New Roman" w:hAnsi="Times New Roman" w:cs="Times New Roman"/>
          <w:sz w:val="24"/>
          <w:szCs w:val="24"/>
        </w:rPr>
      </w:pPr>
    </w:p>
    <w:p w14:paraId="762535A1" w14:textId="77777777" w:rsidR="00D54C2B" w:rsidRDefault="00D54C2B" w:rsidP="000911B8">
      <w:pPr>
        <w:jc w:val="both"/>
        <w:rPr>
          <w:rFonts w:ascii="Times New Roman" w:hAnsi="Times New Roman" w:cs="Times New Roman"/>
          <w:sz w:val="24"/>
          <w:szCs w:val="24"/>
        </w:rPr>
      </w:pPr>
    </w:p>
    <w:p w14:paraId="3EC76B8D" w14:textId="77777777" w:rsidR="00D54C2B" w:rsidRDefault="00D54C2B" w:rsidP="000911B8">
      <w:pPr>
        <w:jc w:val="both"/>
        <w:rPr>
          <w:rFonts w:ascii="Times New Roman" w:hAnsi="Times New Roman" w:cs="Times New Roman"/>
          <w:sz w:val="24"/>
          <w:szCs w:val="24"/>
        </w:rPr>
      </w:pPr>
    </w:p>
    <w:p w14:paraId="5A6F52AA" w14:textId="77777777" w:rsidR="00D54C2B" w:rsidRDefault="00D54C2B" w:rsidP="000911B8">
      <w:pPr>
        <w:jc w:val="both"/>
        <w:rPr>
          <w:rFonts w:ascii="Times New Roman" w:hAnsi="Times New Roman" w:cs="Times New Roman"/>
          <w:sz w:val="24"/>
          <w:szCs w:val="24"/>
        </w:rPr>
      </w:pPr>
    </w:p>
    <w:p w14:paraId="0ADCBF85" w14:textId="77777777" w:rsidR="00D54C2B" w:rsidRDefault="00D54C2B" w:rsidP="000911B8">
      <w:pPr>
        <w:jc w:val="both"/>
        <w:rPr>
          <w:rFonts w:ascii="Times New Roman" w:hAnsi="Times New Roman" w:cs="Times New Roman"/>
          <w:sz w:val="24"/>
          <w:szCs w:val="24"/>
        </w:rPr>
      </w:pPr>
    </w:p>
    <w:p w14:paraId="5020E754" w14:textId="77777777" w:rsidR="00D54C2B" w:rsidRDefault="00D54C2B" w:rsidP="000911B8">
      <w:pPr>
        <w:jc w:val="both"/>
        <w:rPr>
          <w:rFonts w:ascii="Times New Roman" w:hAnsi="Times New Roman" w:cs="Times New Roman"/>
          <w:sz w:val="24"/>
          <w:szCs w:val="24"/>
        </w:rPr>
      </w:pPr>
    </w:p>
    <w:p w14:paraId="4AD95B61" w14:textId="77777777" w:rsidR="00D54C2B" w:rsidRDefault="00D54C2B" w:rsidP="000911B8">
      <w:pPr>
        <w:jc w:val="both"/>
        <w:rPr>
          <w:rFonts w:ascii="Times New Roman" w:hAnsi="Times New Roman" w:cs="Times New Roman"/>
          <w:sz w:val="24"/>
          <w:szCs w:val="24"/>
        </w:rPr>
      </w:pPr>
    </w:p>
    <w:p w14:paraId="2943DBA4" w14:textId="77777777" w:rsidR="00D54C2B" w:rsidRDefault="00D54C2B" w:rsidP="000911B8">
      <w:pPr>
        <w:jc w:val="both"/>
        <w:rPr>
          <w:rFonts w:ascii="Times New Roman" w:hAnsi="Times New Roman" w:cs="Times New Roman"/>
          <w:sz w:val="24"/>
          <w:szCs w:val="24"/>
        </w:rPr>
      </w:pPr>
    </w:p>
    <w:p w14:paraId="69CDE70F" w14:textId="77777777" w:rsidR="00D54C2B" w:rsidRDefault="00D54C2B" w:rsidP="000911B8">
      <w:pPr>
        <w:jc w:val="both"/>
        <w:rPr>
          <w:rFonts w:ascii="Times New Roman" w:hAnsi="Times New Roman" w:cs="Times New Roman"/>
          <w:sz w:val="24"/>
          <w:szCs w:val="24"/>
        </w:rPr>
      </w:pPr>
    </w:p>
    <w:p w14:paraId="2D4297BE" w14:textId="2B4DFC1E" w:rsidR="000911B8" w:rsidRPr="00771F76" w:rsidRDefault="00762099" w:rsidP="000911B8">
      <w:pPr>
        <w:jc w:val="both"/>
        <w:rPr>
          <w:rFonts w:ascii="Times New Roman" w:hAnsi="Times New Roman" w:cs="Times New Roman"/>
          <w:sz w:val="24"/>
          <w:szCs w:val="24"/>
        </w:rPr>
      </w:pPr>
      <w:r w:rsidRPr="00771F76">
        <w:rPr>
          <w:rFonts w:ascii="Times New Roman" w:hAnsi="Times New Roman" w:cs="Times New Roman"/>
          <w:sz w:val="24"/>
          <w:szCs w:val="24"/>
        </w:rPr>
        <w:lastRenderedPageBreak/>
        <w:t xml:space="preserve">                                                                                                 </w:t>
      </w:r>
      <w:r w:rsidR="000911B8" w:rsidRPr="00771F76">
        <w:rPr>
          <w:rFonts w:ascii="Times New Roman" w:hAnsi="Times New Roman" w:cs="Times New Roman"/>
          <w:sz w:val="24"/>
          <w:szCs w:val="24"/>
        </w:rPr>
        <w:t>Приложение № 1</w:t>
      </w:r>
    </w:p>
    <w:p w14:paraId="6EC42E29" w14:textId="7DD12B37" w:rsidR="000911B8" w:rsidRPr="00771F76" w:rsidRDefault="000911B8"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w:t>
      </w:r>
      <w:r w:rsidR="00762099" w:rsidRPr="00771F76">
        <w:rPr>
          <w:rFonts w:ascii="Times New Roman" w:hAnsi="Times New Roman" w:cs="Times New Roman"/>
          <w:sz w:val="24"/>
          <w:szCs w:val="24"/>
        </w:rPr>
        <w:t xml:space="preserve">                       </w:t>
      </w:r>
      <w:r w:rsidRPr="00771F76">
        <w:rPr>
          <w:rFonts w:ascii="Times New Roman" w:hAnsi="Times New Roman" w:cs="Times New Roman"/>
          <w:sz w:val="24"/>
          <w:szCs w:val="24"/>
        </w:rPr>
        <w:t>  </w:t>
      </w:r>
      <w:r w:rsidR="00771F76">
        <w:rPr>
          <w:rFonts w:ascii="Times New Roman" w:hAnsi="Times New Roman" w:cs="Times New Roman"/>
          <w:sz w:val="24"/>
          <w:szCs w:val="24"/>
        </w:rPr>
        <w:t xml:space="preserve"> </w:t>
      </w:r>
      <w:r w:rsidRPr="00771F76">
        <w:rPr>
          <w:rFonts w:ascii="Times New Roman" w:hAnsi="Times New Roman" w:cs="Times New Roman"/>
          <w:sz w:val="24"/>
          <w:szCs w:val="24"/>
        </w:rPr>
        <w:t>к Порядку проведения конкурса</w:t>
      </w:r>
    </w:p>
    <w:p w14:paraId="772BC870" w14:textId="5C73E01B" w:rsidR="000911B8" w:rsidRPr="00771F76" w:rsidRDefault="000911B8"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762099" w:rsidRPr="00771F76">
        <w:rPr>
          <w:rFonts w:ascii="Times New Roman" w:hAnsi="Times New Roman" w:cs="Times New Roman"/>
          <w:sz w:val="24"/>
          <w:szCs w:val="24"/>
        </w:rPr>
        <w:t xml:space="preserve">                                                    </w:t>
      </w:r>
      <w:r w:rsidR="00771F76">
        <w:rPr>
          <w:rFonts w:ascii="Times New Roman" w:hAnsi="Times New Roman" w:cs="Times New Roman"/>
          <w:sz w:val="24"/>
          <w:szCs w:val="24"/>
        </w:rPr>
        <w:t xml:space="preserve"> </w:t>
      </w:r>
      <w:r w:rsidRPr="00771F76">
        <w:rPr>
          <w:rFonts w:ascii="Times New Roman" w:hAnsi="Times New Roman" w:cs="Times New Roman"/>
          <w:sz w:val="24"/>
          <w:szCs w:val="24"/>
        </w:rPr>
        <w:t>по отбору кандидатур на</w:t>
      </w:r>
    </w:p>
    <w:p w14:paraId="65B5601B" w14:textId="646940DA" w:rsidR="000911B8" w:rsidRPr="00771F76" w:rsidRDefault="000911B8"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w:t>
      </w:r>
      <w:r w:rsidR="00762099" w:rsidRPr="00771F76">
        <w:rPr>
          <w:rFonts w:ascii="Times New Roman" w:hAnsi="Times New Roman" w:cs="Times New Roman"/>
          <w:sz w:val="24"/>
          <w:szCs w:val="24"/>
        </w:rPr>
        <w:t xml:space="preserve">        </w:t>
      </w:r>
      <w:r w:rsidR="00771F76">
        <w:rPr>
          <w:rFonts w:ascii="Times New Roman" w:hAnsi="Times New Roman" w:cs="Times New Roman"/>
          <w:sz w:val="24"/>
          <w:szCs w:val="24"/>
        </w:rPr>
        <w:t xml:space="preserve"> </w:t>
      </w:r>
      <w:r w:rsidR="00762099" w:rsidRPr="00771F76">
        <w:rPr>
          <w:rFonts w:ascii="Times New Roman" w:hAnsi="Times New Roman" w:cs="Times New Roman"/>
          <w:sz w:val="24"/>
          <w:szCs w:val="24"/>
        </w:rPr>
        <w:t xml:space="preserve">  </w:t>
      </w:r>
      <w:r w:rsidRPr="00771F76">
        <w:rPr>
          <w:rFonts w:ascii="Times New Roman" w:hAnsi="Times New Roman" w:cs="Times New Roman"/>
          <w:sz w:val="24"/>
          <w:szCs w:val="24"/>
        </w:rPr>
        <w:t>должность Главы</w:t>
      </w:r>
      <w:r w:rsidR="002A7FE4" w:rsidRPr="00771F76">
        <w:rPr>
          <w:rFonts w:ascii="Times New Roman" w:hAnsi="Times New Roman" w:cs="Times New Roman"/>
          <w:sz w:val="24"/>
          <w:szCs w:val="24"/>
        </w:rPr>
        <w:t xml:space="preserve"> Демянско</w:t>
      </w:r>
      <w:r w:rsidRPr="00771F76">
        <w:rPr>
          <w:rFonts w:ascii="Times New Roman" w:hAnsi="Times New Roman" w:cs="Times New Roman"/>
          <w:sz w:val="24"/>
          <w:szCs w:val="24"/>
        </w:rPr>
        <w:t>го</w:t>
      </w:r>
    </w:p>
    <w:p w14:paraId="2E938AD1" w14:textId="34E9CB41" w:rsidR="00762099" w:rsidRPr="00771F76" w:rsidRDefault="000911B8"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w:t>
      </w:r>
      <w:r w:rsidR="00762099" w:rsidRPr="00771F76">
        <w:rPr>
          <w:rFonts w:ascii="Times New Roman" w:hAnsi="Times New Roman" w:cs="Times New Roman"/>
          <w:sz w:val="24"/>
          <w:szCs w:val="24"/>
        </w:rPr>
        <w:t xml:space="preserve">                     </w:t>
      </w:r>
      <w:r w:rsidR="00771F76">
        <w:rPr>
          <w:rFonts w:ascii="Times New Roman" w:hAnsi="Times New Roman" w:cs="Times New Roman"/>
          <w:sz w:val="24"/>
          <w:szCs w:val="24"/>
        </w:rPr>
        <w:t xml:space="preserve"> </w:t>
      </w:r>
      <w:r w:rsidR="002A7FE4" w:rsidRPr="00771F76">
        <w:rPr>
          <w:rFonts w:ascii="Times New Roman" w:hAnsi="Times New Roman" w:cs="Times New Roman"/>
          <w:sz w:val="24"/>
          <w:szCs w:val="24"/>
        </w:rPr>
        <w:t xml:space="preserve"> </w:t>
      </w:r>
      <w:r w:rsidRPr="00771F76">
        <w:rPr>
          <w:rFonts w:ascii="Times New Roman" w:hAnsi="Times New Roman" w:cs="Times New Roman"/>
          <w:sz w:val="24"/>
          <w:szCs w:val="24"/>
        </w:rPr>
        <w:t xml:space="preserve"> муниципального округа, об установлении </w:t>
      </w:r>
    </w:p>
    <w:p w14:paraId="7EBB4184" w14:textId="08275136" w:rsidR="00762099" w:rsidRPr="00771F76" w:rsidRDefault="00762099"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771F76">
        <w:rPr>
          <w:rFonts w:ascii="Times New Roman" w:hAnsi="Times New Roman" w:cs="Times New Roman"/>
          <w:sz w:val="24"/>
          <w:szCs w:val="24"/>
        </w:rPr>
        <w:t xml:space="preserve"> </w:t>
      </w: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общего числа</w:t>
      </w: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 xml:space="preserve">членов конкурсной комиссии </w:t>
      </w:r>
      <w:r w:rsidRPr="00771F76">
        <w:rPr>
          <w:rFonts w:ascii="Times New Roman" w:hAnsi="Times New Roman" w:cs="Times New Roman"/>
          <w:sz w:val="24"/>
          <w:szCs w:val="24"/>
        </w:rPr>
        <w:t xml:space="preserve">  </w:t>
      </w:r>
    </w:p>
    <w:p w14:paraId="27219252" w14:textId="77777777" w:rsidR="00762099" w:rsidRPr="00771F76" w:rsidRDefault="00762099"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по</w:t>
      </w: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 xml:space="preserve">отбору кандидатур на должность Главы </w:t>
      </w:r>
    </w:p>
    <w:p w14:paraId="46F36F7C" w14:textId="5206BFDC" w:rsidR="00762099" w:rsidRPr="00771F76" w:rsidRDefault="00762099"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2A7FE4" w:rsidRPr="00771F76">
        <w:rPr>
          <w:rFonts w:ascii="Times New Roman" w:hAnsi="Times New Roman" w:cs="Times New Roman"/>
          <w:sz w:val="24"/>
          <w:szCs w:val="24"/>
        </w:rPr>
        <w:t>Демянско</w:t>
      </w:r>
      <w:r w:rsidR="000911B8" w:rsidRPr="00771F76">
        <w:rPr>
          <w:rFonts w:ascii="Times New Roman" w:hAnsi="Times New Roman" w:cs="Times New Roman"/>
          <w:sz w:val="24"/>
          <w:szCs w:val="24"/>
        </w:rPr>
        <w:t>го</w:t>
      </w: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 xml:space="preserve">муниципального округа и </w:t>
      </w:r>
      <w:r w:rsidRPr="00771F76">
        <w:rPr>
          <w:rFonts w:ascii="Times New Roman" w:hAnsi="Times New Roman" w:cs="Times New Roman"/>
          <w:sz w:val="24"/>
          <w:szCs w:val="24"/>
        </w:rPr>
        <w:t xml:space="preserve"> </w:t>
      </w:r>
    </w:p>
    <w:p w14:paraId="63459745" w14:textId="6571413E" w:rsidR="00762099" w:rsidRPr="00771F76" w:rsidRDefault="00762099"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избрания первого Главы</w:t>
      </w:r>
      <w:r w:rsidRPr="00771F76">
        <w:rPr>
          <w:rFonts w:ascii="Times New Roman" w:hAnsi="Times New Roman" w:cs="Times New Roman"/>
          <w:sz w:val="24"/>
          <w:szCs w:val="24"/>
        </w:rPr>
        <w:t xml:space="preserve"> </w:t>
      </w:r>
      <w:r w:rsidR="002A7FE4" w:rsidRPr="00771F76">
        <w:rPr>
          <w:rFonts w:ascii="Times New Roman" w:hAnsi="Times New Roman" w:cs="Times New Roman"/>
          <w:sz w:val="24"/>
          <w:szCs w:val="24"/>
        </w:rPr>
        <w:t>Демянск</w:t>
      </w:r>
      <w:r w:rsidR="000911B8" w:rsidRPr="00771F76">
        <w:rPr>
          <w:rFonts w:ascii="Times New Roman" w:hAnsi="Times New Roman" w:cs="Times New Roman"/>
          <w:sz w:val="24"/>
          <w:szCs w:val="24"/>
        </w:rPr>
        <w:t xml:space="preserve">ого </w:t>
      </w:r>
    </w:p>
    <w:p w14:paraId="6DE80830" w14:textId="6277C768" w:rsidR="000911B8" w:rsidRPr="00771F76" w:rsidRDefault="00762099"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муниципального округа</w:t>
      </w:r>
    </w:p>
    <w:p w14:paraId="7DEBD053" w14:textId="77777777" w:rsidR="002A7FE4" w:rsidRPr="00771F76" w:rsidRDefault="000911B8" w:rsidP="002A7FE4">
      <w:pPr>
        <w:jc w:val="both"/>
        <w:rPr>
          <w:rFonts w:ascii="Times New Roman" w:hAnsi="Times New Roman" w:cs="Times New Roman"/>
          <w:sz w:val="24"/>
          <w:szCs w:val="24"/>
        </w:rPr>
      </w:pPr>
      <w:r w:rsidRPr="00771F76">
        <w:rPr>
          <w:rFonts w:ascii="Times New Roman" w:hAnsi="Times New Roman" w:cs="Times New Roman"/>
          <w:sz w:val="24"/>
          <w:szCs w:val="24"/>
        </w:rPr>
        <w:t> </w:t>
      </w:r>
    </w:p>
    <w:p w14:paraId="0047EC3B" w14:textId="398D5467" w:rsidR="000911B8" w:rsidRPr="00771F76" w:rsidRDefault="002A7FE4"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Конкурсная комиссия</w:t>
      </w:r>
    </w:p>
    <w:p w14:paraId="623E43E9" w14:textId="738856A5" w:rsidR="000911B8" w:rsidRPr="00771F76" w:rsidRDefault="002A7FE4"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по отбору кандидатур на должность</w:t>
      </w:r>
    </w:p>
    <w:p w14:paraId="44C0B81F" w14:textId="77777777" w:rsidR="002A7FE4" w:rsidRPr="00771F76" w:rsidRDefault="002A7FE4"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 xml:space="preserve">Главы </w:t>
      </w:r>
      <w:r w:rsidRPr="00771F76">
        <w:rPr>
          <w:rFonts w:ascii="Times New Roman" w:hAnsi="Times New Roman" w:cs="Times New Roman"/>
          <w:sz w:val="24"/>
          <w:szCs w:val="24"/>
        </w:rPr>
        <w:t>Демянског</w:t>
      </w:r>
      <w:r w:rsidR="000911B8" w:rsidRPr="00771F76">
        <w:rPr>
          <w:rFonts w:ascii="Times New Roman" w:hAnsi="Times New Roman" w:cs="Times New Roman"/>
          <w:sz w:val="24"/>
          <w:szCs w:val="24"/>
        </w:rPr>
        <w:t xml:space="preserve">о муниципального </w:t>
      </w:r>
    </w:p>
    <w:p w14:paraId="09C02F7F" w14:textId="2482E574" w:rsidR="000911B8" w:rsidRPr="00771F76" w:rsidRDefault="002A7FE4"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округа</w:t>
      </w:r>
    </w:p>
    <w:p w14:paraId="2CEAC194" w14:textId="06B827D5" w:rsidR="000911B8" w:rsidRPr="00771F76" w:rsidRDefault="002A7FE4"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от _______________________________</w:t>
      </w:r>
    </w:p>
    <w:p w14:paraId="64B44A6F" w14:textId="77777777" w:rsidR="002A7FE4" w:rsidRPr="00771F76" w:rsidRDefault="002A7FE4"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___________________________________</w:t>
      </w:r>
      <w:r w:rsidRPr="00771F76">
        <w:rPr>
          <w:rFonts w:ascii="Times New Roman" w:hAnsi="Times New Roman" w:cs="Times New Roman"/>
          <w:sz w:val="24"/>
          <w:szCs w:val="24"/>
        </w:rPr>
        <w:t xml:space="preserve"> </w:t>
      </w:r>
    </w:p>
    <w:p w14:paraId="3901B62B" w14:textId="55E693F4" w:rsidR="000911B8" w:rsidRPr="00771F76" w:rsidRDefault="002A7FE4"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______________________________________</w:t>
      </w:r>
    </w:p>
    <w:p w14:paraId="11B66963" w14:textId="0CB2623B" w:rsidR="000911B8" w:rsidRPr="00771F76" w:rsidRDefault="002A7FE4" w:rsidP="002A7FE4">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Ф.И.О., домашний адрес, мобильный телефон)</w:t>
      </w:r>
    </w:p>
    <w:p w14:paraId="1DF5C5AC" w14:textId="77777777" w:rsidR="000911B8" w:rsidRPr="00771F76" w:rsidRDefault="000911B8" w:rsidP="000911B8">
      <w:pPr>
        <w:jc w:val="both"/>
        <w:rPr>
          <w:rFonts w:ascii="Times New Roman" w:hAnsi="Times New Roman" w:cs="Times New Roman"/>
          <w:sz w:val="24"/>
          <w:szCs w:val="24"/>
        </w:rPr>
      </w:pPr>
      <w:r w:rsidRPr="00771F76">
        <w:rPr>
          <w:rFonts w:ascii="Times New Roman" w:hAnsi="Times New Roman" w:cs="Times New Roman"/>
          <w:sz w:val="24"/>
          <w:szCs w:val="24"/>
        </w:rPr>
        <w:t> </w:t>
      </w:r>
    </w:p>
    <w:p w14:paraId="6DCE0ABD" w14:textId="09C6EBEF" w:rsidR="000911B8" w:rsidRPr="00771F76" w:rsidRDefault="000911B8" w:rsidP="002A7FE4">
      <w:pPr>
        <w:jc w:val="center"/>
        <w:rPr>
          <w:rFonts w:ascii="Times New Roman" w:hAnsi="Times New Roman" w:cs="Times New Roman"/>
          <w:sz w:val="28"/>
          <w:szCs w:val="28"/>
        </w:rPr>
      </w:pPr>
      <w:r w:rsidRPr="00771F76">
        <w:rPr>
          <w:rFonts w:ascii="Times New Roman" w:hAnsi="Times New Roman" w:cs="Times New Roman"/>
          <w:sz w:val="28"/>
          <w:szCs w:val="28"/>
        </w:rPr>
        <w:t>ЗАЯВЛЕНИЕ</w:t>
      </w:r>
    </w:p>
    <w:p w14:paraId="147EDC37" w14:textId="77777777" w:rsidR="000911B8" w:rsidRPr="000911B8" w:rsidRDefault="000911B8" w:rsidP="000911B8">
      <w:pPr>
        <w:jc w:val="both"/>
        <w:rPr>
          <w:sz w:val="28"/>
          <w:szCs w:val="28"/>
        </w:rPr>
      </w:pPr>
      <w:r w:rsidRPr="000911B8">
        <w:rPr>
          <w:sz w:val="28"/>
          <w:szCs w:val="28"/>
        </w:rPr>
        <w:t> </w:t>
      </w:r>
    </w:p>
    <w:p w14:paraId="61D2DEA7" w14:textId="45000360" w:rsidR="000911B8" w:rsidRPr="00771F76" w:rsidRDefault="002A7FE4" w:rsidP="000911B8">
      <w:pPr>
        <w:jc w:val="both"/>
        <w:rPr>
          <w:rFonts w:ascii="Times New Roman" w:hAnsi="Times New Roman" w:cs="Times New Roman"/>
          <w:sz w:val="28"/>
          <w:szCs w:val="28"/>
        </w:rPr>
      </w:pPr>
      <w:r w:rsidRPr="00771F76">
        <w:rPr>
          <w:rFonts w:ascii="Times New Roman" w:hAnsi="Times New Roman" w:cs="Times New Roman"/>
          <w:sz w:val="28"/>
          <w:szCs w:val="28"/>
        </w:rPr>
        <w:t xml:space="preserve">    </w:t>
      </w:r>
      <w:r w:rsidR="000911B8" w:rsidRPr="00771F76">
        <w:rPr>
          <w:rFonts w:ascii="Times New Roman" w:hAnsi="Times New Roman" w:cs="Times New Roman"/>
          <w:sz w:val="28"/>
          <w:szCs w:val="28"/>
        </w:rPr>
        <w:t xml:space="preserve">Прошу принять мои документы для участия в конкурсе по отбору кандидатур на должность Главы </w:t>
      </w:r>
      <w:r w:rsidRPr="00771F76">
        <w:rPr>
          <w:rFonts w:ascii="Times New Roman" w:hAnsi="Times New Roman" w:cs="Times New Roman"/>
          <w:sz w:val="28"/>
          <w:szCs w:val="28"/>
        </w:rPr>
        <w:t>Демянско</w:t>
      </w:r>
      <w:r w:rsidR="000911B8" w:rsidRPr="00771F76">
        <w:rPr>
          <w:rFonts w:ascii="Times New Roman" w:hAnsi="Times New Roman" w:cs="Times New Roman"/>
          <w:sz w:val="28"/>
          <w:szCs w:val="28"/>
        </w:rPr>
        <w:t>го муниципального округа.</w:t>
      </w:r>
    </w:p>
    <w:p w14:paraId="71B4A11B"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Сведения, содержащиеся в представленных мною документах для участия в конкурсе, являются полными и достоверными, а сами документы не являются подложными. С условиями конкурса согласен(на).</w:t>
      </w:r>
    </w:p>
    <w:p w14:paraId="39956CFD"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w:t>
      </w:r>
    </w:p>
    <w:p w14:paraId="3482FA35"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Прилагаю документы, согласно описи.</w:t>
      </w:r>
    </w:p>
    <w:p w14:paraId="4005F1DC" w14:textId="77777777" w:rsidR="00022C9D" w:rsidRPr="00771F76" w:rsidRDefault="000911B8" w:rsidP="00022C9D">
      <w:pPr>
        <w:jc w:val="both"/>
        <w:rPr>
          <w:rFonts w:ascii="Times New Roman" w:hAnsi="Times New Roman" w:cs="Times New Roman"/>
          <w:sz w:val="28"/>
          <w:szCs w:val="28"/>
        </w:rPr>
      </w:pPr>
      <w:r w:rsidRPr="00771F76">
        <w:rPr>
          <w:rFonts w:ascii="Times New Roman" w:hAnsi="Times New Roman" w:cs="Times New Roman"/>
          <w:sz w:val="28"/>
          <w:szCs w:val="28"/>
        </w:rPr>
        <w:t> </w:t>
      </w:r>
      <w:r w:rsidR="00022C9D" w:rsidRPr="00771F76">
        <w:rPr>
          <w:rFonts w:ascii="Times New Roman" w:hAnsi="Times New Roman" w:cs="Times New Roman"/>
          <w:sz w:val="28"/>
          <w:szCs w:val="28"/>
        </w:rPr>
        <w:t>«___» ________ 20__ года    _____________________/________________/</w:t>
      </w:r>
    </w:p>
    <w:p w14:paraId="3F1C63A2" w14:textId="1DF0C22F" w:rsidR="00022C9D" w:rsidRPr="00771F76" w:rsidRDefault="00022C9D" w:rsidP="00022C9D">
      <w:pPr>
        <w:jc w:val="both"/>
        <w:rPr>
          <w:rFonts w:ascii="Times New Roman" w:hAnsi="Times New Roman" w:cs="Times New Roman"/>
          <w:sz w:val="28"/>
          <w:szCs w:val="28"/>
        </w:rPr>
      </w:pPr>
      <w:r w:rsidRPr="00771F76">
        <w:rPr>
          <w:rFonts w:ascii="Times New Roman" w:hAnsi="Times New Roman" w:cs="Times New Roman"/>
          <w:sz w:val="28"/>
          <w:szCs w:val="28"/>
        </w:rPr>
        <w:t>                                                           (</w:t>
      </w:r>
      <w:proofErr w:type="gramStart"/>
      <w:r w:rsidRPr="00771F76">
        <w:rPr>
          <w:rFonts w:ascii="Times New Roman" w:hAnsi="Times New Roman" w:cs="Times New Roman"/>
          <w:sz w:val="28"/>
          <w:szCs w:val="28"/>
        </w:rPr>
        <w:t>подпись)   </w:t>
      </w:r>
      <w:proofErr w:type="gramEnd"/>
      <w:r w:rsidRPr="00771F76">
        <w:rPr>
          <w:rFonts w:ascii="Times New Roman" w:hAnsi="Times New Roman" w:cs="Times New Roman"/>
          <w:sz w:val="28"/>
          <w:szCs w:val="28"/>
        </w:rPr>
        <w:t>                        (ФИО)». </w:t>
      </w:r>
    </w:p>
    <w:p w14:paraId="3F27081B" w14:textId="77777777" w:rsidR="00022C9D" w:rsidRPr="000911B8" w:rsidRDefault="00022C9D" w:rsidP="00022C9D">
      <w:pPr>
        <w:jc w:val="both"/>
        <w:rPr>
          <w:sz w:val="28"/>
          <w:szCs w:val="28"/>
        </w:rPr>
      </w:pPr>
      <w:r w:rsidRPr="000911B8">
        <w:rPr>
          <w:sz w:val="28"/>
          <w:szCs w:val="28"/>
        </w:rPr>
        <w:t> </w:t>
      </w:r>
    </w:p>
    <w:p w14:paraId="1FC583FF" w14:textId="576ECDDF" w:rsidR="000911B8" w:rsidRPr="000911B8" w:rsidRDefault="000911B8" w:rsidP="000911B8">
      <w:pPr>
        <w:jc w:val="both"/>
        <w:rPr>
          <w:sz w:val="28"/>
          <w:szCs w:val="28"/>
        </w:rPr>
      </w:pPr>
    </w:p>
    <w:p w14:paraId="7A733670" w14:textId="50DCCA96" w:rsidR="000911B8" w:rsidRPr="000911B8" w:rsidRDefault="000911B8" w:rsidP="000911B8">
      <w:pPr>
        <w:jc w:val="both"/>
        <w:rPr>
          <w:sz w:val="28"/>
          <w:szCs w:val="28"/>
        </w:rPr>
      </w:pPr>
    </w:p>
    <w:p w14:paraId="30FC6278" w14:textId="77777777" w:rsidR="000911B8" w:rsidRPr="000911B8" w:rsidRDefault="000911B8" w:rsidP="000911B8">
      <w:pPr>
        <w:jc w:val="both"/>
        <w:rPr>
          <w:sz w:val="28"/>
          <w:szCs w:val="28"/>
        </w:rPr>
      </w:pPr>
      <w:r w:rsidRPr="000911B8">
        <w:rPr>
          <w:sz w:val="28"/>
          <w:szCs w:val="28"/>
        </w:rPr>
        <w:t> </w:t>
      </w:r>
    </w:p>
    <w:p w14:paraId="5D5A7221" w14:textId="77777777" w:rsidR="000911B8" w:rsidRPr="000911B8" w:rsidRDefault="000911B8" w:rsidP="000911B8">
      <w:pPr>
        <w:jc w:val="both"/>
        <w:rPr>
          <w:sz w:val="28"/>
          <w:szCs w:val="28"/>
        </w:rPr>
      </w:pPr>
      <w:r w:rsidRPr="000911B8">
        <w:rPr>
          <w:sz w:val="28"/>
          <w:szCs w:val="28"/>
        </w:rPr>
        <w:t> </w:t>
      </w:r>
    </w:p>
    <w:p w14:paraId="33002934" w14:textId="1B261453" w:rsidR="000911B8" w:rsidRPr="00771F76" w:rsidRDefault="000911B8" w:rsidP="000911B8">
      <w:pPr>
        <w:jc w:val="both"/>
        <w:rPr>
          <w:rFonts w:ascii="Times New Roman" w:hAnsi="Times New Roman" w:cs="Times New Roman"/>
          <w:sz w:val="24"/>
          <w:szCs w:val="24"/>
        </w:rPr>
      </w:pPr>
      <w:r w:rsidRPr="000911B8">
        <w:rPr>
          <w:sz w:val="28"/>
          <w:szCs w:val="28"/>
        </w:rPr>
        <w:lastRenderedPageBreak/>
        <w:t>  </w:t>
      </w:r>
      <w:r w:rsidR="00022C9D">
        <w:rPr>
          <w:sz w:val="28"/>
          <w:szCs w:val="28"/>
        </w:rPr>
        <w:t xml:space="preserve">                                                                                           </w:t>
      </w:r>
      <w:r w:rsidRPr="00771F76">
        <w:rPr>
          <w:rFonts w:ascii="Times New Roman" w:hAnsi="Times New Roman" w:cs="Times New Roman"/>
          <w:sz w:val="24"/>
          <w:szCs w:val="24"/>
        </w:rPr>
        <w:t>Приложение № 2</w:t>
      </w:r>
    </w:p>
    <w:p w14:paraId="59642FF3"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к Порядку проведения конкурса</w:t>
      </w:r>
    </w:p>
    <w:p w14:paraId="73907130"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по отбору кандидатур на</w:t>
      </w:r>
    </w:p>
    <w:p w14:paraId="07533E92"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должность Главы Демянского</w:t>
      </w:r>
    </w:p>
    <w:p w14:paraId="1F940B88"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муниципального округа, об установлении </w:t>
      </w:r>
    </w:p>
    <w:p w14:paraId="0D8B257E"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общего числа членов конкурсной комиссии   </w:t>
      </w:r>
    </w:p>
    <w:p w14:paraId="2E2A1862"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по отбору кандидатур на должность Главы </w:t>
      </w:r>
    </w:p>
    <w:p w14:paraId="1FF637A1"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Демянского муниципального округа и  </w:t>
      </w:r>
    </w:p>
    <w:p w14:paraId="43C0CEAA"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избрания первого Главы Демянского </w:t>
      </w:r>
    </w:p>
    <w:p w14:paraId="56C52BEB"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муниципального округа</w:t>
      </w:r>
    </w:p>
    <w:p w14:paraId="66D6648E" w14:textId="77777777" w:rsidR="000911B8" w:rsidRPr="00771F76" w:rsidRDefault="000911B8" w:rsidP="000911B8">
      <w:pPr>
        <w:jc w:val="both"/>
        <w:rPr>
          <w:rFonts w:ascii="Times New Roman" w:hAnsi="Times New Roman" w:cs="Times New Roman"/>
          <w:sz w:val="24"/>
          <w:szCs w:val="24"/>
        </w:rPr>
      </w:pPr>
      <w:r w:rsidRPr="00771F76">
        <w:rPr>
          <w:rFonts w:ascii="Times New Roman" w:hAnsi="Times New Roman" w:cs="Times New Roman"/>
          <w:sz w:val="24"/>
          <w:szCs w:val="24"/>
        </w:rPr>
        <w:t> </w:t>
      </w:r>
    </w:p>
    <w:p w14:paraId="49DC9618" w14:textId="77777777" w:rsidR="000911B8" w:rsidRPr="000911B8" w:rsidRDefault="000911B8" w:rsidP="000911B8">
      <w:pPr>
        <w:jc w:val="both"/>
        <w:rPr>
          <w:sz w:val="28"/>
          <w:szCs w:val="28"/>
        </w:rPr>
      </w:pPr>
      <w:r w:rsidRPr="000911B8">
        <w:rPr>
          <w:sz w:val="28"/>
          <w:szCs w:val="28"/>
        </w:rPr>
        <w:t> </w:t>
      </w:r>
    </w:p>
    <w:p w14:paraId="2E76EFE3" w14:textId="77777777" w:rsidR="000911B8" w:rsidRPr="00771F76" w:rsidRDefault="000911B8" w:rsidP="00022C9D">
      <w:pPr>
        <w:jc w:val="center"/>
        <w:rPr>
          <w:rFonts w:ascii="Times New Roman" w:hAnsi="Times New Roman" w:cs="Times New Roman"/>
          <w:sz w:val="28"/>
          <w:szCs w:val="28"/>
        </w:rPr>
      </w:pPr>
      <w:r w:rsidRPr="00771F76">
        <w:rPr>
          <w:rFonts w:ascii="Times New Roman" w:hAnsi="Times New Roman" w:cs="Times New Roman"/>
          <w:sz w:val="28"/>
          <w:szCs w:val="28"/>
        </w:rPr>
        <w:t>СОГЛАСИЕ</w:t>
      </w:r>
    </w:p>
    <w:p w14:paraId="23DD90C9"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на обработку персональных данных</w:t>
      </w:r>
    </w:p>
    <w:p w14:paraId="06084724"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Я, ___________________________________________________________,</w:t>
      </w:r>
    </w:p>
    <w:p w14:paraId="069DD492"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(Ф.И.О.)</w:t>
      </w:r>
    </w:p>
    <w:p w14:paraId="6FF0AA1F"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дата рождения _______, проживающий (</w:t>
      </w:r>
      <w:proofErr w:type="spellStart"/>
      <w:r w:rsidRPr="00771F76">
        <w:rPr>
          <w:rFonts w:ascii="Times New Roman" w:hAnsi="Times New Roman" w:cs="Times New Roman"/>
          <w:sz w:val="28"/>
          <w:szCs w:val="28"/>
        </w:rPr>
        <w:t>ая</w:t>
      </w:r>
      <w:proofErr w:type="spellEnd"/>
      <w:r w:rsidRPr="00771F76">
        <w:rPr>
          <w:rFonts w:ascii="Times New Roman" w:hAnsi="Times New Roman" w:cs="Times New Roman"/>
          <w:sz w:val="28"/>
          <w:szCs w:val="28"/>
        </w:rPr>
        <w:t>) по адресу: __________________</w:t>
      </w:r>
    </w:p>
    <w:p w14:paraId="7EBB533B"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_________________________________________________________________,</w:t>
      </w:r>
    </w:p>
    <w:p w14:paraId="7374F4E4"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наименование основного документа, удостоверяющего личность, _________</w:t>
      </w:r>
    </w:p>
    <w:p w14:paraId="68E3D5C6"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серия _________ номер ____________ дата выдачи ______________________</w:t>
      </w:r>
    </w:p>
    <w:p w14:paraId="078CEC04"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наименование органа, выдавшего документ, ____________________________</w:t>
      </w:r>
    </w:p>
    <w:p w14:paraId="44471C2F"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__________________________________________________________________,</w:t>
      </w:r>
    </w:p>
    <w:p w14:paraId="771122E5" w14:textId="425363A5"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xml:space="preserve">         в порядке и на условиях, определенных Федеральным законом от 27 июля 2006 года № 152-ФЗ «О персональных данных», даю согласие конкурсной комиссии по отбору кандидатур на должность Главы </w:t>
      </w:r>
      <w:r w:rsidR="00022C9D" w:rsidRPr="00771F76">
        <w:rPr>
          <w:rFonts w:ascii="Times New Roman" w:hAnsi="Times New Roman" w:cs="Times New Roman"/>
          <w:sz w:val="28"/>
          <w:szCs w:val="28"/>
        </w:rPr>
        <w:t>Демянского</w:t>
      </w:r>
      <w:r w:rsidRPr="00771F76">
        <w:rPr>
          <w:rFonts w:ascii="Times New Roman" w:hAnsi="Times New Roman" w:cs="Times New Roman"/>
          <w:sz w:val="28"/>
          <w:szCs w:val="28"/>
        </w:rPr>
        <w:t xml:space="preserve"> муниципального округа и Администрации </w:t>
      </w:r>
      <w:r w:rsidR="00022C9D" w:rsidRPr="00771F76">
        <w:rPr>
          <w:rFonts w:ascii="Times New Roman" w:hAnsi="Times New Roman" w:cs="Times New Roman"/>
          <w:sz w:val="28"/>
          <w:szCs w:val="28"/>
        </w:rPr>
        <w:t>Демянского</w:t>
      </w:r>
      <w:r w:rsidRPr="00771F76">
        <w:rPr>
          <w:rFonts w:ascii="Times New Roman" w:hAnsi="Times New Roman" w:cs="Times New Roman"/>
          <w:sz w:val="28"/>
          <w:szCs w:val="28"/>
        </w:rPr>
        <w:t xml:space="preserve"> муниципального округа в целях проведения конкурса на избрание Главы</w:t>
      </w:r>
      <w:r w:rsidR="00022C9D" w:rsidRPr="00771F76">
        <w:rPr>
          <w:rFonts w:ascii="Times New Roman" w:hAnsi="Times New Roman" w:cs="Times New Roman"/>
          <w:sz w:val="28"/>
          <w:szCs w:val="28"/>
        </w:rPr>
        <w:t xml:space="preserve"> Демянского</w:t>
      </w:r>
      <w:r w:rsidRPr="00771F76">
        <w:rPr>
          <w:rFonts w:ascii="Times New Roman" w:hAnsi="Times New Roman" w:cs="Times New Roman"/>
          <w:sz w:val="28"/>
          <w:szCs w:val="28"/>
        </w:rPr>
        <w:t xml:space="preserve"> муниципального округа, на обработку моих персональных данных: фамилии, имени, отчества, даты рождения, адреса места проживания, паспортных данных, фотографии, сведений об образовании, сведений о наличии (отсутствии) судимости и (или) факта уголовного преследования либо о прекращении уголовного преследования, информации о наличии (отсутствии) административного наказания за совершение административных правонарушений, предусмотренных </w:t>
      </w:r>
      <w:hyperlink r:id="rId21" w:history="1">
        <w:r w:rsidRPr="00771F76">
          <w:rPr>
            <w:rStyle w:val="a7"/>
            <w:rFonts w:ascii="Times New Roman" w:hAnsi="Times New Roman" w:cs="Times New Roman"/>
            <w:sz w:val="28"/>
            <w:szCs w:val="28"/>
          </w:rPr>
          <w:t>статьями 20.3</w:t>
        </w:r>
      </w:hyperlink>
      <w:r w:rsidRPr="00771F76">
        <w:rPr>
          <w:rFonts w:ascii="Times New Roman" w:hAnsi="Times New Roman" w:cs="Times New Roman"/>
          <w:sz w:val="28"/>
          <w:szCs w:val="28"/>
        </w:rPr>
        <w:t> и </w:t>
      </w:r>
      <w:hyperlink r:id="rId22" w:history="1">
        <w:r w:rsidRPr="00771F76">
          <w:rPr>
            <w:rStyle w:val="a7"/>
            <w:rFonts w:ascii="Times New Roman" w:hAnsi="Times New Roman" w:cs="Times New Roman"/>
            <w:sz w:val="28"/>
            <w:szCs w:val="28"/>
          </w:rPr>
          <w:t>20.29</w:t>
        </w:r>
      </w:hyperlink>
      <w:r w:rsidRPr="00771F76">
        <w:rPr>
          <w:rFonts w:ascii="Times New Roman" w:hAnsi="Times New Roman" w:cs="Times New Roman"/>
          <w:sz w:val="28"/>
          <w:szCs w:val="28"/>
        </w:rPr>
        <w:t xml:space="preserve"> Кодекса Российской Федерации об административных </w:t>
      </w:r>
      <w:r w:rsidRPr="00771F76">
        <w:rPr>
          <w:rFonts w:ascii="Times New Roman" w:hAnsi="Times New Roman" w:cs="Times New Roman"/>
          <w:sz w:val="28"/>
          <w:szCs w:val="28"/>
        </w:rPr>
        <w:lastRenderedPageBreak/>
        <w:t>правонарушениях, информации о наличии (отсутствии)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информации о наличии сведений о признании судом недееспособным, информации о наличии (отсутствии) на день проведения конкурса сведений в Реестре дисквалифицированных лиц.</w:t>
      </w:r>
    </w:p>
    <w:p w14:paraId="677493A4"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Настоящим даю согласие на совершение в перечисленных целях</w:t>
      </w:r>
      <w:r w:rsidRPr="00771F76">
        <w:rPr>
          <w:rFonts w:ascii="Times New Roman" w:hAnsi="Times New Roman" w:cs="Times New Roman"/>
          <w:sz w:val="28"/>
          <w:szCs w:val="28"/>
        </w:rPr>
        <w:br/>
        <w:t>то есть совершение, в том числе, следующих действий: обработку с использованием средств автоматизации или без использования таких средств (включая сбор, систематизацию, накопление, хранение, уточнение (обновление, изменение), использование, обезличивание, блокирование,</w:t>
      </w:r>
    </w:p>
    <w:p w14:paraId="7E50DC82" w14:textId="757FA17B"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xml:space="preserve">уничтожение персональных данных, а также опубликование на официальном сайте Администрации </w:t>
      </w:r>
      <w:r w:rsidR="00022C9D" w:rsidRPr="00771F76">
        <w:rPr>
          <w:rFonts w:ascii="Times New Roman" w:hAnsi="Times New Roman" w:cs="Times New Roman"/>
          <w:sz w:val="28"/>
          <w:szCs w:val="28"/>
        </w:rPr>
        <w:t>Демянского</w:t>
      </w:r>
      <w:r w:rsidRPr="00771F76">
        <w:rPr>
          <w:rFonts w:ascii="Times New Roman" w:hAnsi="Times New Roman" w:cs="Times New Roman"/>
          <w:sz w:val="28"/>
          <w:szCs w:val="28"/>
        </w:rPr>
        <w:t xml:space="preserve"> муниципального района анкетных данных, фотографии, программы предстоящей деятельности), при этом общее описание вышеуказанных способов обработки данных приведено в Федеральном законе от 27 июля 2006 года №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w:t>
      </w:r>
    </w:p>
    <w:p w14:paraId="7F285092"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Согласие действует с даты приема и на срок обработки и хранения документов в соответствии с архивным законодательством.</w:t>
      </w:r>
    </w:p>
    <w:p w14:paraId="48A8003A" w14:textId="654DDF75"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xml:space="preserve">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конкурсной комиссии по отбору кандидатур на должность Главы </w:t>
      </w:r>
      <w:r w:rsidR="00022C9D" w:rsidRPr="00771F76">
        <w:rPr>
          <w:rFonts w:ascii="Times New Roman" w:hAnsi="Times New Roman" w:cs="Times New Roman"/>
          <w:sz w:val="28"/>
          <w:szCs w:val="28"/>
        </w:rPr>
        <w:t>Демянского</w:t>
      </w:r>
      <w:r w:rsidRPr="00771F76">
        <w:rPr>
          <w:rFonts w:ascii="Times New Roman" w:hAnsi="Times New Roman" w:cs="Times New Roman"/>
          <w:sz w:val="28"/>
          <w:szCs w:val="28"/>
        </w:rPr>
        <w:t xml:space="preserve"> муниципального округа по почте заказным письмом с уведомлением о вручении либо вручен лично или через законного представителя под расписку секретаря конкурсной комиссии по отбору кандидатур на должность </w:t>
      </w:r>
      <w:proofErr w:type="gramStart"/>
      <w:r w:rsidRPr="00771F76">
        <w:rPr>
          <w:rFonts w:ascii="Times New Roman" w:hAnsi="Times New Roman" w:cs="Times New Roman"/>
          <w:sz w:val="28"/>
          <w:szCs w:val="28"/>
        </w:rPr>
        <w:t>Главы  </w:t>
      </w:r>
      <w:r w:rsidR="00022C9D" w:rsidRPr="00771F76">
        <w:rPr>
          <w:rFonts w:ascii="Times New Roman" w:hAnsi="Times New Roman" w:cs="Times New Roman"/>
          <w:sz w:val="28"/>
          <w:szCs w:val="28"/>
        </w:rPr>
        <w:t>Демянского</w:t>
      </w:r>
      <w:proofErr w:type="gramEnd"/>
      <w:r w:rsidRPr="00771F76">
        <w:rPr>
          <w:rFonts w:ascii="Times New Roman" w:hAnsi="Times New Roman" w:cs="Times New Roman"/>
          <w:sz w:val="28"/>
          <w:szCs w:val="28"/>
        </w:rPr>
        <w:t xml:space="preserve"> муниципального округа.</w:t>
      </w:r>
    </w:p>
    <w:p w14:paraId="701D8F67" w14:textId="1C77818D"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xml:space="preserve">В случае получения моего письменного заявления об отзыве настоящего согласия на обработку персональных данных конкурсная комиссия по отбору кандидатур на должность Главы </w:t>
      </w:r>
      <w:r w:rsidR="00022C9D" w:rsidRPr="00771F76">
        <w:rPr>
          <w:rFonts w:ascii="Times New Roman" w:hAnsi="Times New Roman" w:cs="Times New Roman"/>
          <w:sz w:val="28"/>
          <w:szCs w:val="28"/>
        </w:rPr>
        <w:t>Демянского</w:t>
      </w:r>
      <w:r w:rsidRPr="00771F76">
        <w:rPr>
          <w:rFonts w:ascii="Times New Roman" w:hAnsi="Times New Roman" w:cs="Times New Roman"/>
          <w:sz w:val="28"/>
          <w:szCs w:val="28"/>
        </w:rPr>
        <w:t xml:space="preserve"> муниципального округа обязана уничтожить мои персональные данные, но</w:t>
      </w:r>
      <w:r w:rsidRPr="00771F76">
        <w:rPr>
          <w:rFonts w:ascii="Times New Roman" w:hAnsi="Times New Roman" w:cs="Times New Roman"/>
          <w:sz w:val="28"/>
          <w:szCs w:val="28"/>
        </w:rPr>
        <w:br/>
        <w:t>не ранее срока, необходимого для достижения целей обработки моих персональных данных.</w:t>
      </w:r>
    </w:p>
    <w:p w14:paraId="3913568F"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lastRenderedPageBreak/>
        <w:t>Я ознакомлен (а) с правами субъекта персональных данных, предусмотренными главой 3 Федерального закона от 27 июля 2006 года № 152-ФЗ «О персональных данных». Все изложенное мною прочитано, мне понятно и подтверждается собственноручной подписью.</w:t>
      </w:r>
    </w:p>
    <w:p w14:paraId="35EC7468"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w:t>
      </w:r>
    </w:p>
    <w:p w14:paraId="4B3A860F"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«___» ________ 20__ года    _____________________/________________/</w:t>
      </w:r>
    </w:p>
    <w:p w14:paraId="1F35C3D8" w14:textId="0AE9B7AD"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w:t>
      </w:r>
      <w:proofErr w:type="gramStart"/>
      <w:r w:rsidRPr="00771F76">
        <w:rPr>
          <w:rFonts w:ascii="Times New Roman" w:hAnsi="Times New Roman" w:cs="Times New Roman"/>
          <w:sz w:val="28"/>
          <w:szCs w:val="28"/>
        </w:rPr>
        <w:t>подпись)   </w:t>
      </w:r>
      <w:proofErr w:type="gramEnd"/>
      <w:r w:rsidRPr="00771F76">
        <w:rPr>
          <w:rFonts w:ascii="Times New Roman" w:hAnsi="Times New Roman" w:cs="Times New Roman"/>
          <w:sz w:val="28"/>
          <w:szCs w:val="28"/>
        </w:rPr>
        <w:t>                        (ФИО)». </w:t>
      </w:r>
    </w:p>
    <w:p w14:paraId="6CA6F980"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w:t>
      </w:r>
    </w:p>
    <w:p w14:paraId="5CBEA101" w14:textId="77777777" w:rsidR="000911B8" w:rsidRPr="000911B8" w:rsidRDefault="000911B8" w:rsidP="000911B8">
      <w:pPr>
        <w:jc w:val="both"/>
        <w:rPr>
          <w:sz w:val="28"/>
          <w:szCs w:val="28"/>
        </w:rPr>
      </w:pPr>
      <w:r w:rsidRPr="000911B8">
        <w:rPr>
          <w:sz w:val="28"/>
          <w:szCs w:val="28"/>
        </w:rPr>
        <w:t> </w:t>
      </w:r>
    </w:p>
    <w:p w14:paraId="183386CC" w14:textId="77777777" w:rsidR="000911B8" w:rsidRPr="000911B8" w:rsidRDefault="000911B8" w:rsidP="000911B8">
      <w:pPr>
        <w:jc w:val="both"/>
        <w:rPr>
          <w:sz w:val="28"/>
          <w:szCs w:val="28"/>
        </w:rPr>
      </w:pPr>
      <w:r w:rsidRPr="000911B8">
        <w:rPr>
          <w:sz w:val="28"/>
          <w:szCs w:val="28"/>
        </w:rPr>
        <w:t> </w:t>
      </w:r>
    </w:p>
    <w:p w14:paraId="0BC6F503" w14:textId="77777777" w:rsidR="000911B8" w:rsidRPr="000911B8" w:rsidRDefault="000911B8" w:rsidP="000911B8">
      <w:pPr>
        <w:jc w:val="both"/>
        <w:rPr>
          <w:sz w:val="28"/>
          <w:szCs w:val="28"/>
        </w:rPr>
      </w:pPr>
      <w:r w:rsidRPr="000911B8">
        <w:rPr>
          <w:sz w:val="28"/>
          <w:szCs w:val="28"/>
        </w:rPr>
        <w:t> </w:t>
      </w:r>
    </w:p>
    <w:p w14:paraId="6AB230B4" w14:textId="77777777" w:rsidR="000911B8" w:rsidRPr="000911B8" w:rsidRDefault="000911B8" w:rsidP="000911B8">
      <w:pPr>
        <w:jc w:val="both"/>
        <w:rPr>
          <w:sz w:val="28"/>
          <w:szCs w:val="28"/>
        </w:rPr>
      </w:pPr>
      <w:r w:rsidRPr="000911B8">
        <w:rPr>
          <w:sz w:val="28"/>
          <w:szCs w:val="28"/>
        </w:rPr>
        <w:t> </w:t>
      </w:r>
    </w:p>
    <w:p w14:paraId="51036792" w14:textId="77777777" w:rsidR="000911B8" w:rsidRPr="000911B8" w:rsidRDefault="000911B8" w:rsidP="000911B8">
      <w:pPr>
        <w:jc w:val="both"/>
        <w:rPr>
          <w:sz w:val="28"/>
          <w:szCs w:val="28"/>
        </w:rPr>
      </w:pPr>
      <w:r w:rsidRPr="000911B8">
        <w:rPr>
          <w:sz w:val="28"/>
          <w:szCs w:val="28"/>
        </w:rPr>
        <w:t> </w:t>
      </w:r>
    </w:p>
    <w:p w14:paraId="0AA92163" w14:textId="77777777" w:rsidR="000911B8" w:rsidRPr="000911B8" w:rsidRDefault="000911B8" w:rsidP="000911B8">
      <w:pPr>
        <w:jc w:val="both"/>
        <w:rPr>
          <w:sz w:val="28"/>
          <w:szCs w:val="28"/>
        </w:rPr>
      </w:pPr>
      <w:r w:rsidRPr="000911B8">
        <w:rPr>
          <w:sz w:val="28"/>
          <w:szCs w:val="28"/>
        </w:rPr>
        <w:t> </w:t>
      </w:r>
    </w:p>
    <w:p w14:paraId="1572822C" w14:textId="77777777" w:rsidR="000911B8" w:rsidRPr="000911B8" w:rsidRDefault="000911B8" w:rsidP="000911B8">
      <w:pPr>
        <w:jc w:val="both"/>
        <w:rPr>
          <w:sz w:val="28"/>
          <w:szCs w:val="28"/>
        </w:rPr>
      </w:pPr>
      <w:r w:rsidRPr="000911B8">
        <w:rPr>
          <w:sz w:val="28"/>
          <w:szCs w:val="28"/>
        </w:rPr>
        <w:t> </w:t>
      </w:r>
    </w:p>
    <w:p w14:paraId="64F89618" w14:textId="77777777" w:rsidR="000911B8" w:rsidRPr="000911B8" w:rsidRDefault="000911B8" w:rsidP="000911B8">
      <w:pPr>
        <w:jc w:val="both"/>
        <w:rPr>
          <w:sz w:val="28"/>
          <w:szCs w:val="28"/>
        </w:rPr>
      </w:pPr>
      <w:r w:rsidRPr="000911B8">
        <w:rPr>
          <w:sz w:val="28"/>
          <w:szCs w:val="28"/>
        </w:rPr>
        <w:t> </w:t>
      </w:r>
    </w:p>
    <w:p w14:paraId="2FA2F4D4" w14:textId="77777777" w:rsidR="000911B8" w:rsidRPr="000911B8" w:rsidRDefault="000911B8" w:rsidP="000911B8">
      <w:pPr>
        <w:jc w:val="both"/>
        <w:rPr>
          <w:sz w:val="28"/>
          <w:szCs w:val="28"/>
        </w:rPr>
      </w:pPr>
      <w:r w:rsidRPr="000911B8">
        <w:rPr>
          <w:sz w:val="28"/>
          <w:szCs w:val="28"/>
        </w:rPr>
        <w:t> </w:t>
      </w:r>
    </w:p>
    <w:p w14:paraId="19974841" w14:textId="77777777" w:rsidR="000911B8" w:rsidRDefault="000911B8" w:rsidP="000911B8">
      <w:pPr>
        <w:jc w:val="both"/>
        <w:rPr>
          <w:sz w:val="28"/>
          <w:szCs w:val="28"/>
        </w:rPr>
      </w:pPr>
      <w:r w:rsidRPr="000911B8">
        <w:rPr>
          <w:sz w:val="28"/>
          <w:szCs w:val="28"/>
        </w:rPr>
        <w:t> </w:t>
      </w:r>
    </w:p>
    <w:p w14:paraId="5042A2F5" w14:textId="77777777" w:rsidR="00022C9D" w:rsidRDefault="00022C9D" w:rsidP="000911B8">
      <w:pPr>
        <w:jc w:val="both"/>
        <w:rPr>
          <w:sz w:val="28"/>
          <w:szCs w:val="28"/>
        </w:rPr>
      </w:pPr>
    </w:p>
    <w:p w14:paraId="69FE4336" w14:textId="77777777" w:rsidR="00022C9D" w:rsidRDefault="00022C9D" w:rsidP="000911B8">
      <w:pPr>
        <w:jc w:val="both"/>
        <w:rPr>
          <w:sz w:val="28"/>
          <w:szCs w:val="28"/>
        </w:rPr>
      </w:pPr>
    </w:p>
    <w:p w14:paraId="7B90B70D" w14:textId="77777777" w:rsidR="00022C9D" w:rsidRDefault="00022C9D" w:rsidP="000911B8">
      <w:pPr>
        <w:jc w:val="both"/>
        <w:rPr>
          <w:sz w:val="28"/>
          <w:szCs w:val="28"/>
        </w:rPr>
      </w:pPr>
    </w:p>
    <w:p w14:paraId="0AD4FF67" w14:textId="77777777" w:rsidR="00022C9D" w:rsidRDefault="00022C9D" w:rsidP="000911B8">
      <w:pPr>
        <w:jc w:val="both"/>
        <w:rPr>
          <w:sz w:val="28"/>
          <w:szCs w:val="28"/>
        </w:rPr>
      </w:pPr>
    </w:p>
    <w:p w14:paraId="58244BDA" w14:textId="77777777" w:rsidR="00771F76" w:rsidRDefault="00771F76" w:rsidP="000911B8">
      <w:pPr>
        <w:jc w:val="both"/>
        <w:rPr>
          <w:sz w:val="28"/>
          <w:szCs w:val="28"/>
        </w:rPr>
      </w:pPr>
    </w:p>
    <w:p w14:paraId="33BA21D8" w14:textId="77777777" w:rsidR="00771F76" w:rsidRDefault="00771F76" w:rsidP="000911B8">
      <w:pPr>
        <w:jc w:val="both"/>
        <w:rPr>
          <w:sz w:val="28"/>
          <w:szCs w:val="28"/>
        </w:rPr>
      </w:pPr>
    </w:p>
    <w:p w14:paraId="564B9566" w14:textId="77777777" w:rsidR="00771F76" w:rsidRDefault="00771F76" w:rsidP="000911B8">
      <w:pPr>
        <w:jc w:val="both"/>
        <w:rPr>
          <w:sz w:val="28"/>
          <w:szCs w:val="28"/>
        </w:rPr>
      </w:pPr>
    </w:p>
    <w:p w14:paraId="237FB90A" w14:textId="77777777" w:rsidR="00022C9D" w:rsidRPr="000911B8" w:rsidRDefault="00022C9D" w:rsidP="000911B8">
      <w:pPr>
        <w:jc w:val="both"/>
        <w:rPr>
          <w:sz w:val="28"/>
          <w:szCs w:val="28"/>
        </w:rPr>
      </w:pPr>
    </w:p>
    <w:p w14:paraId="5BBB93EB" w14:textId="06C5E8D9" w:rsidR="000911B8" w:rsidRPr="00771F76" w:rsidRDefault="00022C9D" w:rsidP="000911B8">
      <w:pPr>
        <w:jc w:val="both"/>
        <w:rPr>
          <w:rFonts w:ascii="Times New Roman" w:hAnsi="Times New Roman" w:cs="Times New Roman"/>
          <w:sz w:val="24"/>
          <w:szCs w:val="24"/>
        </w:rPr>
      </w:pPr>
      <w:r w:rsidRPr="00771F76">
        <w:rPr>
          <w:rFonts w:ascii="Times New Roman" w:hAnsi="Times New Roman" w:cs="Times New Roman"/>
          <w:sz w:val="24"/>
          <w:szCs w:val="24"/>
        </w:rPr>
        <w:lastRenderedPageBreak/>
        <w:t xml:space="preserve">                                                                                                  </w:t>
      </w:r>
      <w:r w:rsidR="000911B8" w:rsidRPr="00771F76">
        <w:rPr>
          <w:rFonts w:ascii="Times New Roman" w:hAnsi="Times New Roman" w:cs="Times New Roman"/>
          <w:sz w:val="24"/>
          <w:szCs w:val="24"/>
        </w:rPr>
        <w:t>Приложение № 3</w:t>
      </w:r>
    </w:p>
    <w:p w14:paraId="71829117"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к Порядку проведения конкурса</w:t>
      </w:r>
    </w:p>
    <w:p w14:paraId="39050B67"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по отбору кандидатур на</w:t>
      </w:r>
    </w:p>
    <w:p w14:paraId="11934590"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должность Главы Демянского</w:t>
      </w:r>
    </w:p>
    <w:p w14:paraId="59E0624E"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муниципального округа, об установлении </w:t>
      </w:r>
    </w:p>
    <w:p w14:paraId="10281EA2"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общего числа членов конкурсной комиссии   </w:t>
      </w:r>
    </w:p>
    <w:p w14:paraId="6E2BED96"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по отбору кандидатур на должность Главы </w:t>
      </w:r>
    </w:p>
    <w:p w14:paraId="2646914C"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Демянского муниципального округа и  </w:t>
      </w:r>
    </w:p>
    <w:p w14:paraId="7C40E98C"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избрания первого Главы Демянского </w:t>
      </w:r>
    </w:p>
    <w:p w14:paraId="614C9100" w14:textId="77777777" w:rsidR="00022C9D"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муниципального округа</w:t>
      </w:r>
    </w:p>
    <w:p w14:paraId="359CA01B" w14:textId="77777777" w:rsidR="000911B8" w:rsidRPr="00771F76" w:rsidRDefault="000911B8" w:rsidP="000911B8">
      <w:pPr>
        <w:jc w:val="both"/>
        <w:rPr>
          <w:rFonts w:ascii="Times New Roman" w:hAnsi="Times New Roman" w:cs="Times New Roman"/>
          <w:sz w:val="24"/>
          <w:szCs w:val="24"/>
        </w:rPr>
      </w:pPr>
      <w:r w:rsidRPr="00771F76">
        <w:rPr>
          <w:rFonts w:ascii="Times New Roman" w:hAnsi="Times New Roman" w:cs="Times New Roman"/>
          <w:sz w:val="24"/>
          <w:szCs w:val="24"/>
        </w:rPr>
        <w:t> </w:t>
      </w:r>
    </w:p>
    <w:p w14:paraId="08A90DC9" w14:textId="63F8BD78" w:rsidR="000911B8" w:rsidRPr="00771F76" w:rsidRDefault="000911B8"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w:t>
      </w:r>
      <w:r w:rsidR="00022C9D" w:rsidRPr="00771F76">
        <w:rPr>
          <w:rFonts w:ascii="Times New Roman" w:hAnsi="Times New Roman" w:cs="Times New Roman"/>
          <w:sz w:val="24"/>
          <w:szCs w:val="24"/>
        </w:rPr>
        <w:t xml:space="preserve">                       </w:t>
      </w:r>
      <w:r w:rsidRPr="00771F76">
        <w:rPr>
          <w:rFonts w:ascii="Times New Roman" w:hAnsi="Times New Roman" w:cs="Times New Roman"/>
          <w:sz w:val="24"/>
          <w:szCs w:val="24"/>
        </w:rPr>
        <w:t>                                          Конкурсная комиссия по проведению</w:t>
      </w:r>
    </w:p>
    <w:p w14:paraId="5882A066" w14:textId="4834C627" w:rsidR="000911B8" w:rsidRPr="00771F76" w:rsidRDefault="000911B8"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w:t>
      </w:r>
      <w:r w:rsidR="00022C9D" w:rsidRPr="00771F76">
        <w:rPr>
          <w:rFonts w:ascii="Times New Roman" w:hAnsi="Times New Roman" w:cs="Times New Roman"/>
          <w:sz w:val="24"/>
          <w:szCs w:val="24"/>
        </w:rPr>
        <w:t xml:space="preserve">                        </w:t>
      </w:r>
      <w:r w:rsidRPr="00771F76">
        <w:rPr>
          <w:rFonts w:ascii="Times New Roman" w:hAnsi="Times New Roman" w:cs="Times New Roman"/>
          <w:sz w:val="24"/>
          <w:szCs w:val="24"/>
        </w:rPr>
        <w:t>конкурса по отбору кандидатур на</w:t>
      </w:r>
    </w:p>
    <w:p w14:paraId="3F4E7E23" w14:textId="6DF7ED09" w:rsidR="00022C9D" w:rsidRPr="00771F76" w:rsidRDefault="000911B8"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w:t>
      </w:r>
      <w:r w:rsidR="00022C9D" w:rsidRPr="00771F76">
        <w:rPr>
          <w:rFonts w:ascii="Times New Roman" w:hAnsi="Times New Roman" w:cs="Times New Roman"/>
          <w:sz w:val="24"/>
          <w:szCs w:val="24"/>
        </w:rPr>
        <w:t xml:space="preserve">                  </w:t>
      </w:r>
      <w:r w:rsidRPr="00771F76">
        <w:rPr>
          <w:rFonts w:ascii="Times New Roman" w:hAnsi="Times New Roman" w:cs="Times New Roman"/>
          <w:sz w:val="24"/>
          <w:szCs w:val="24"/>
        </w:rPr>
        <w:t xml:space="preserve"> </w:t>
      </w:r>
      <w:r w:rsidR="00022C9D" w:rsidRPr="00771F76">
        <w:rPr>
          <w:rFonts w:ascii="Times New Roman" w:hAnsi="Times New Roman" w:cs="Times New Roman"/>
          <w:sz w:val="24"/>
          <w:szCs w:val="24"/>
        </w:rPr>
        <w:t xml:space="preserve">      </w:t>
      </w:r>
      <w:r w:rsidRPr="00771F76">
        <w:rPr>
          <w:rFonts w:ascii="Times New Roman" w:hAnsi="Times New Roman" w:cs="Times New Roman"/>
          <w:sz w:val="24"/>
          <w:szCs w:val="24"/>
        </w:rPr>
        <w:t xml:space="preserve">должность Главы </w:t>
      </w:r>
      <w:r w:rsidR="00022C9D" w:rsidRPr="00771F76">
        <w:rPr>
          <w:rFonts w:ascii="Times New Roman" w:hAnsi="Times New Roman" w:cs="Times New Roman"/>
          <w:sz w:val="24"/>
          <w:szCs w:val="24"/>
        </w:rPr>
        <w:t>Демянского</w:t>
      </w:r>
    </w:p>
    <w:p w14:paraId="265054BB" w14:textId="5B4D643C" w:rsidR="000911B8" w:rsidRPr="00771F76" w:rsidRDefault="00022C9D" w:rsidP="00022C9D">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w:t>
      </w:r>
      <w:r w:rsidR="000911B8" w:rsidRPr="00771F76">
        <w:rPr>
          <w:rFonts w:ascii="Times New Roman" w:hAnsi="Times New Roman" w:cs="Times New Roman"/>
          <w:sz w:val="24"/>
          <w:szCs w:val="24"/>
        </w:rPr>
        <w:t xml:space="preserve"> муниципального округа</w:t>
      </w:r>
    </w:p>
    <w:p w14:paraId="72CF3E15" w14:textId="77777777" w:rsidR="000911B8" w:rsidRPr="00771F76" w:rsidRDefault="000911B8" w:rsidP="000911B8">
      <w:pPr>
        <w:jc w:val="both"/>
        <w:rPr>
          <w:rFonts w:ascii="Times New Roman" w:hAnsi="Times New Roman" w:cs="Times New Roman"/>
          <w:sz w:val="24"/>
          <w:szCs w:val="24"/>
        </w:rPr>
      </w:pPr>
      <w:r w:rsidRPr="00771F76">
        <w:rPr>
          <w:rFonts w:ascii="Times New Roman" w:hAnsi="Times New Roman" w:cs="Times New Roman"/>
          <w:sz w:val="24"/>
          <w:szCs w:val="24"/>
        </w:rPr>
        <w:t> </w:t>
      </w:r>
    </w:p>
    <w:p w14:paraId="138D95A8" w14:textId="77777777" w:rsidR="000911B8" w:rsidRPr="00771F76" w:rsidRDefault="000911B8" w:rsidP="00022C9D">
      <w:pPr>
        <w:jc w:val="center"/>
        <w:rPr>
          <w:rFonts w:ascii="Times New Roman" w:hAnsi="Times New Roman" w:cs="Times New Roman"/>
          <w:sz w:val="28"/>
          <w:szCs w:val="28"/>
        </w:rPr>
      </w:pPr>
      <w:r w:rsidRPr="00771F76">
        <w:rPr>
          <w:rFonts w:ascii="Times New Roman" w:hAnsi="Times New Roman" w:cs="Times New Roman"/>
          <w:sz w:val="28"/>
          <w:szCs w:val="28"/>
        </w:rPr>
        <w:t>ЗАЯВЛЕНИЕ</w:t>
      </w:r>
    </w:p>
    <w:p w14:paraId="39B30268"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w:t>
      </w:r>
    </w:p>
    <w:p w14:paraId="23702859" w14:textId="560DE203"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xml:space="preserve">    Я, ________________________________________________, в связи с участием в  конкурсе  по  отбору   кандидатур  на  должность   Главы  </w:t>
      </w:r>
      <w:r w:rsidR="00022C9D" w:rsidRPr="00771F76">
        <w:rPr>
          <w:rFonts w:ascii="Times New Roman" w:hAnsi="Times New Roman" w:cs="Times New Roman"/>
          <w:sz w:val="28"/>
          <w:szCs w:val="28"/>
        </w:rPr>
        <w:t>Демянского</w:t>
      </w:r>
      <w:r w:rsidRPr="00771F76">
        <w:rPr>
          <w:rFonts w:ascii="Times New Roman" w:hAnsi="Times New Roman" w:cs="Times New Roman"/>
          <w:sz w:val="28"/>
          <w:szCs w:val="28"/>
        </w:rPr>
        <w:t xml:space="preserve"> муниципального округа,   руководствуясь   </w:t>
      </w:r>
      <w:hyperlink r:id="rId23" w:history="1">
        <w:r w:rsidRPr="00771F76">
          <w:rPr>
            <w:rStyle w:val="a7"/>
            <w:rFonts w:ascii="Times New Roman" w:hAnsi="Times New Roman" w:cs="Times New Roman"/>
            <w:sz w:val="28"/>
            <w:szCs w:val="28"/>
          </w:rPr>
          <w:t>статьей   21</w:t>
        </w:r>
      </w:hyperlink>
      <w:r w:rsidRPr="00771F76">
        <w:rPr>
          <w:rFonts w:ascii="Times New Roman" w:hAnsi="Times New Roman" w:cs="Times New Roman"/>
          <w:sz w:val="28"/>
          <w:szCs w:val="28"/>
        </w:rPr>
        <w:t>  Закона Российской  Федерации  от 21.07.1993  № 5485-1  "О государственной  тайне", заявляю о  согласии на проведение  в отношении  меня полномочными  органами проверочных мероприятий.</w:t>
      </w:r>
    </w:p>
    <w:p w14:paraId="20C8ACA2"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w:t>
      </w:r>
    </w:p>
    <w:p w14:paraId="4D939592" w14:textId="77777777"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«___» ________ 20__ года    _____________________/________________/</w:t>
      </w:r>
    </w:p>
    <w:p w14:paraId="31DDF043" w14:textId="0D452FBA" w:rsidR="000911B8" w:rsidRPr="00771F76" w:rsidRDefault="000911B8" w:rsidP="000911B8">
      <w:pPr>
        <w:jc w:val="both"/>
        <w:rPr>
          <w:rFonts w:ascii="Times New Roman" w:hAnsi="Times New Roman" w:cs="Times New Roman"/>
          <w:sz w:val="28"/>
          <w:szCs w:val="28"/>
        </w:rPr>
      </w:pPr>
      <w:r w:rsidRPr="00771F76">
        <w:rPr>
          <w:rFonts w:ascii="Times New Roman" w:hAnsi="Times New Roman" w:cs="Times New Roman"/>
          <w:sz w:val="28"/>
          <w:szCs w:val="28"/>
        </w:rPr>
        <w:t>                                                   (</w:t>
      </w:r>
      <w:proofErr w:type="gramStart"/>
      <w:r w:rsidRPr="00771F76">
        <w:rPr>
          <w:rFonts w:ascii="Times New Roman" w:hAnsi="Times New Roman" w:cs="Times New Roman"/>
          <w:sz w:val="28"/>
          <w:szCs w:val="28"/>
        </w:rPr>
        <w:t>подпись)   </w:t>
      </w:r>
      <w:proofErr w:type="gramEnd"/>
      <w:r w:rsidRPr="00771F76">
        <w:rPr>
          <w:rFonts w:ascii="Times New Roman" w:hAnsi="Times New Roman" w:cs="Times New Roman"/>
          <w:sz w:val="28"/>
          <w:szCs w:val="28"/>
        </w:rPr>
        <w:t>                               (ФИО)». </w:t>
      </w:r>
    </w:p>
    <w:p w14:paraId="2A56F53C" w14:textId="77777777" w:rsidR="000911B8" w:rsidRPr="000911B8" w:rsidRDefault="000911B8" w:rsidP="000911B8">
      <w:pPr>
        <w:jc w:val="both"/>
        <w:rPr>
          <w:sz w:val="28"/>
          <w:szCs w:val="28"/>
        </w:rPr>
      </w:pPr>
      <w:r w:rsidRPr="000911B8">
        <w:rPr>
          <w:sz w:val="28"/>
          <w:szCs w:val="28"/>
        </w:rPr>
        <w:t> </w:t>
      </w:r>
    </w:p>
    <w:p w14:paraId="650ACFCB" w14:textId="77777777" w:rsidR="000911B8" w:rsidRPr="000911B8" w:rsidRDefault="000911B8" w:rsidP="000911B8">
      <w:pPr>
        <w:jc w:val="both"/>
        <w:rPr>
          <w:sz w:val="28"/>
          <w:szCs w:val="28"/>
        </w:rPr>
      </w:pPr>
      <w:r w:rsidRPr="000911B8">
        <w:rPr>
          <w:sz w:val="28"/>
          <w:szCs w:val="28"/>
        </w:rPr>
        <w:t> </w:t>
      </w:r>
    </w:p>
    <w:p w14:paraId="6AD28625" w14:textId="77777777" w:rsidR="000911B8" w:rsidRDefault="000911B8" w:rsidP="000911B8">
      <w:pPr>
        <w:jc w:val="both"/>
        <w:rPr>
          <w:sz w:val="28"/>
          <w:szCs w:val="28"/>
        </w:rPr>
      </w:pPr>
      <w:r w:rsidRPr="000911B8">
        <w:rPr>
          <w:sz w:val="28"/>
          <w:szCs w:val="28"/>
        </w:rPr>
        <w:t> </w:t>
      </w:r>
    </w:p>
    <w:p w14:paraId="0F3E250D" w14:textId="77777777" w:rsidR="00771F76" w:rsidRDefault="00771F76" w:rsidP="000911B8">
      <w:pPr>
        <w:jc w:val="both"/>
        <w:rPr>
          <w:sz w:val="28"/>
          <w:szCs w:val="28"/>
        </w:rPr>
      </w:pPr>
    </w:p>
    <w:p w14:paraId="113AC4C9" w14:textId="77777777" w:rsidR="00771F76" w:rsidRDefault="00771F76" w:rsidP="000911B8">
      <w:pPr>
        <w:jc w:val="both"/>
        <w:rPr>
          <w:sz w:val="28"/>
          <w:szCs w:val="28"/>
        </w:rPr>
      </w:pPr>
    </w:p>
    <w:p w14:paraId="7E949B0F" w14:textId="77777777" w:rsidR="00771F76" w:rsidRPr="000911B8" w:rsidRDefault="00771F76" w:rsidP="000911B8">
      <w:pPr>
        <w:jc w:val="both"/>
        <w:rPr>
          <w:sz w:val="28"/>
          <w:szCs w:val="28"/>
        </w:rPr>
      </w:pPr>
    </w:p>
    <w:p w14:paraId="29712CC2" w14:textId="77777777" w:rsidR="000911B8" w:rsidRPr="000911B8" w:rsidRDefault="000911B8" w:rsidP="000911B8">
      <w:pPr>
        <w:jc w:val="both"/>
        <w:rPr>
          <w:sz w:val="28"/>
          <w:szCs w:val="28"/>
        </w:rPr>
      </w:pPr>
      <w:r w:rsidRPr="000911B8">
        <w:rPr>
          <w:sz w:val="28"/>
          <w:szCs w:val="28"/>
        </w:rPr>
        <w:t> </w:t>
      </w:r>
    </w:p>
    <w:p w14:paraId="6717E52B" w14:textId="6A73C3C3" w:rsidR="000911B8" w:rsidRPr="00771F76" w:rsidRDefault="000911B8" w:rsidP="000911B8">
      <w:pPr>
        <w:jc w:val="both"/>
        <w:rPr>
          <w:rFonts w:ascii="Times New Roman" w:hAnsi="Times New Roman" w:cs="Times New Roman"/>
          <w:sz w:val="24"/>
          <w:szCs w:val="24"/>
        </w:rPr>
      </w:pPr>
      <w:r w:rsidRPr="00771F76">
        <w:rPr>
          <w:rFonts w:ascii="Times New Roman" w:hAnsi="Times New Roman" w:cs="Times New Roman"/>
          <w:sz w:val="24"/>
          <w:szCs w:val="24"/>
        </w:rPr>
        <w:lastRenderedPageBreak/>
        <w:t> </w:t>
      </w:r>
      <w:r w:rsidR="003D5E38" w:rsidRPr="00771F76">
        <w:rPr>
          <w:rFonts w:ascii="Times New Roman" w:hAnsi="Times New Roman" w:cs="Times New Roman"/>
          <w:sz w:val="24"/>
          <w:szCs w:val="24"/>
        </w:rPr>
        <w:t xml:space="preserve">                                                                         </w:t>
      </w:r>
      <w:r w:rsidRPr="00771F76">
        <w:rPr>
          <w:rFonts w:ascii="Times New Roman" w:hAnsi="Times New Roman" w:cs="Times New Roman"/>
          <w:sz w:val="24"/>
          <w:szCs w:val="24"/>
        </w:rPr>
        <w:t>Приложение № 4</w:t>
      </w:r>
    </w:p>
    <w:p w14:paraId="64E76A42" w14:textId="77777777" w:rsidR="003D5E38" w:rsidRPr="00771F76" w:rsidRDefault="003D5E38" w:rsidP="003D5E3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к Порядку проведения конкурса</w:t>
      </w:r>
    </w:p>
    <w:p w14:paraId="1CE454DF" w14:textId="77777777" w:rsidR="003D5E38" w:rsidRPr="00771F76" w:rsidRDefault="003D5E38" w:rsidP="003D5E3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по отбору кандидатур на</w:t>
      </w:r>
    </w:p>
    <w:p w14:paraId="7E98C241" w14:textId="77777777" w:rsidR="003D5E38" w:rsidRPr="00771F76" w:rsidRDefault="003D5E38" w:rsidP="003D5E3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должность Главы Демянского</w:t>
      </w:r>
    </w:p>
    <w:p w14:paraId="4561303F" w14:textId="77777777" w:rsidR="003D5E38" w:rsidRPr="00771F76" w:rsidRDefault="003D5E38" w:rsidP="003D5E3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муниципального округа, об установлении </w:t>
      </w:r>
    </w:p>
    <w:p w14:paraId="3C84CBCF" w14:textId="77777777" w:rsidR="003D5E38" w:rsidRPr="00771F76" w:rsidRDefault="003D5E38" w:rsidP="003D5E3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общего числа членов конкурсной комиссии   </w:t>
      </w:r>
    </w:p>
    <w:p w14:paraId="4D8BA5C1" w14:textId="77777777" w:rsidR="003D5E38" w:rsidRPr="00771F76" w:rsidRDefault="003D5E38" w:rsidP="003D5E3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по отбору кандидатур на должность Главы </w:t>
      </w:r>
    </w:p>
    <w:p w14:paraId="0162C9FD" w14:textId="77777777" w:rsidR="003D5E38" w:rsidRPr="00771F76" w:rsidRDefault="003D5E38" w:rsidP="003D5E3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Демянского муниципального округа и  </w:t>
      </w:r>
    </w:p>
    <w:p w14:paraId="45EB9F77" w14:textId="77777777" w:rsidR="003D5E38" w:rsidRPr="00771F76" w:rsidRDefault="003D5E38" w:rsidP="003D5E3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избрания первого Главы Демянского </w:t>
      </w:r>
    </w:p>
    <w:p w14:paraId="7B5166AE" w14:textId="77777777" w:rsidR="003D5E38" w:rsidRPr="00771F76" w:rsidRDefault="003D5E38" w:rsidP="003D5E3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муниципального округа</w:t>
      </w:r>
    </w:p>
    <w:p w14:paraId="213F02A1" w14:textId="77777777" w:rsidR="000911B8" w:rsidRPr="00771F76" w:rsidRDefault="000911B8" w:rsidP="000911B8">
      <w:pPr>
        <w:jc w:val="both"/>
        <w:rPr>
          <w:rFonts w:ascii="Times New Roman" w:hAnsi="Times New Roman" w:cs="Times New Roman"/>
          <w:sz w:val="24"/>
          <w:szCs w:val="24"/>
        </w:rPr>
      </w:pPr>
      <w:r w:rsidRPr="00771F76">
        <w:rPr>
          <w:rFonts w:ascii="Times New Roman" w:hAnsi="Times New Roman" w:cs="Times New Roman"/>
          <w:sz w:val="24"/>
          <w:szCs w:val="24"/>
        </w:rPr>
        <w:t> </w:t>
      </w:r>
    </w:p>
    <w:p w14:paraId="6DF47F2C" w14:textId="77777777" w:rsidR="00936D94" w:rsidRPr="00162749" w:rsidRDefault="00936D94" w:rsidP="00936D94">
      <w:pPr>
        <w:spacing w:after="0" w:line="240" w:lineRule="exact"/>
        <w:jc w:val="center"/>
        <w:rPr>
          <w:rFonts w:ascii="Times New Roman" w:eastAsia="Times New Roman" w:hAnsi="Times New Roman" w:cs="Times New Roman"/>
          <w:b/>
          <w:sz w:val="28"/>
          <w:szCs w:val="28"/>
          <w:lang w:eastAsia="ru-RU"/>
        </w:rPr>
      </w:pPr>
      <w:r w:rsidRPr="00162749">
        <w:rPr>
          <w:rFonts w:ascii="Times New Roman" w:eastAsia="Times New Roman" w:hAnsi="Times New Roman" w:cs="Times New Roman"/>
          <w:b/>
          <w:sz w:val="28"/>
          <w:szCs w:val="28"/>
          <w:lang w:eastAsia="ru-RU"/>
        </w:rPr>
        <w:t>ОПИСЬ</w:t>
      </w:r>
    </w:p>
    <w:p w14:paraId="57BFA5FB" w14:textId="77777777" w:rsidR="00936D94" w:rsidRPr="00162749" w:rsidRDefault="00936D94" w:rsidP="00936D94">
      <w:pPr>
        <w:spacing w:before="120" w:after="0" w:line="240" w:lineRule="exact"/>
        <w:jc w:val="center"/>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 xml:space="preserve">документов, представленных в конкурсную комиссию </w:t>
      </w:r>
    </w:p>
    <w:p w14:paraId="6E4F76B5" w14:textId="77777777" w:rsidR="00936D94" w:rsidRPr="00162749" w:rsidRDefault="00936D94" w:rsidP="00936D94">
      <w:pPr>
        <w:spacing w:after="0" w:line="240" w:lineRule="exact"/>
        <w:jc w:val="center"/>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по проведению конкурса по отбору кандидатур на должность</w:t>
      </w:r>
    </w:p>
    <w:p w14:paraId="7989E680" w14:textId="43BD610A" w:rsidR="00936D94" w:rsidRPr="00162749" w:rsidRDefault="00936D94" w:rsidP="00936D94">
      <w:pPr>
        <w:spacing w:after="0" w:line="240" w:lineRule="exact"/>
        <w:jc w:val="center"/>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 xml:space="preserve">Главы </w:t>
      </w:r>
      <w:r w:rsidRPr="00162749">
        <w:rPr>
          <w:rFonts w:ascii="Times New Roman" w:hAnsi="Times New Roman" w:cs="Times New Roman"/>
          <w:sz w:val="28"/>
          <w:szCs w:val="28"/>
        </w:rPr>
        <w:t>Демянского</w:t>
      </w:r>
      <w:r>
        <w:rPr>
          <w:rFonts w:ascii="Times New Roman" w:eastAsia="Times New Roman" w:hAnsi="Times New Roman" w:cs="Times New Roman"/>
          <w:sz w:val="28"/>
          <w:szCs w:val="28"/>
          <w:lang w:eastAsia="ru-RU"/>
        </w:rPr>
        <w:t xml:space="preserve"> </w:t>
      </w:r>
      <w:r w:rsidRPr="00162749">
        <w:rPr>
          <w:rFonts w:ascii="Times New Roman" w:eastAsia="Times New Roman" w:hAnsi="Times New Roman" w:cs="Times New Roman"/>
          <w:sz w:val="28"/>
          <w:szCs w:val="28"/>
          <w:lang w:eastAsia="ru-RU"/>
        </w:rPr>
        <w:t xml:space="preserve">муниципального </w:t>
      </w:r>
      <w:r w:rsidR="003D3C98">
        <w:rPr>
          <w:rFonts w:ascii="Times New Roman" w:eastAsia="Times New Roman" w:hAnsi="Times New Roman" w:cs="Times New Roman"/>
          <w:sz w:val="28"/>
          <w:szCs w:val="28"/>
          <w:lang w:eastAsia="ru-RU"/>
        </w:rPr>
        <w:t>округ</w:t>
      </w:r>
      <w:r w:rsidRPr="00162749">
        <w:rPr>
          <w:rFonts w:ascii="Times New Roman" w:eastAsia="Times New Roman" w:hAnsi="Times New Roman" w:cs="Times New Roman"/>
          <w:sz w:val="28"/>
          <w:szCs w:val="28"/>
          <w:lang w:eastAsia="ru-RU"/>
        </w:rPr>
        <w:t>а</w:t>
      </w:r>
    </w:p>
    <w:p w14:paraId="3A5CBA4E" w14:textId="77777777" w:rsidR="00936D94" w:rsidRPr="00162749" w:rsidRDefault="00936D94" w:rsidP="00936D94">
      <w:pPr>
        <w:spacing w:after="0" w:line="320" w:lineRule="exact"/>
        <w:jc w:val="center"/>
        <w:rPr>
          <w:rFonts w:ascii="Times New Roman" w:eastAsia="Times New Roman" w:hAnsi="Times New Roman" w:cs="Times New Roman"/>
          <w:sz w:val="24"/>
          <w:szCs w:val="24"/>
          <w:lang w:eastAsia="ru-RU"/>
        </w:rPr>
      </w:pPr>
    </w:p>
    <w:p w14:paraId="12641B47" w14:textId="77777777" w:rsidR="00936D94" w:rsidRPr="00162749" w:rsidRDefault="00936D94" w:rsidP="00936D94">
      <w:pPr>
        <w:spacing w:after="0" w:line="360" w:lineRule="atLeast"/>
        <w:ind w:firstLine="708"/>
        <w:jc w:val="both"/>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Настоящим удостоверяется, что я, _____________________________</w:t>
      </w:r>
    </w:p>
    <w:p w14:paraId="25773D93" w14:textId="77777777" w:rsidR="00936D94" w:rsidRPr="00162749" w:rsidRDefault="00936D94" w:rsidP="00936D94">
      <w:pPr>
        <w:spacing w:after="0" w:line="360" w:lineRule="atLeast"/>
        <w:jc w:val="both"/>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_______________________________________________________________</w:t>
      </w:r>
    </w:p>
    <w:p w14:paraId="6A81EE84" w14:textId="77777777" w:rsidR="00936D94" w:rsidRPr="00162749" w:rsidRDefault="00936D94" w:rsidP="00936D94">
      <w:pPr>
        <w:spacing w:after="0" w:line="360" w:lineRule="atLeast"/>
        <w:ind w:firstLine="708"/>
        <w:jc w:val="center"/>
        <w:rPr>
          <w:rFonts w:ascii="Times New Roman" w:eastAsia="Times New Roman" w:hAnsi="Times New Roman" w:cs="Times New Roman"/>
          <w:sz w:val="24"/>
          <w:szCs w:val="24"/>
          <w:lang w:eastAsia="ru-RU"/>
        </w:rPr>
      </w:pPr>
      <w:r w:rsidRPr="00162749">
        <w:rPr>
          <w:rFonts w:ascii="Times New Roman" w:eastAsia="Times New Roman" w:hAnsi="Times New Roman" w:cs="Times New Roman"/>
          <w:sz w:val="24"/>
          <w:szCs w:val="24"/>
          <w:lang w:eastAsia="ru-RU"/>
        </w:rPr>
        <w:t>(фамилия, имя, отчество, дата рождения)</w:t>
      </w:r>
    </w:p>
    <w:p w14:paraId="15A82E0C" w14:textId="77777777" w:rsidR="00936D94" w:rsidRPr="00162749" w:rsidRDefault="00936D94" w:rsidP="00936D94">
      <w:pPr>
        <w:spacing w:after="0" w:line="360" w:lineRule="atLeast"/>
        <w:jc w:val="both"/>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__________________________________________________________________</w:t>
      </w:r>
    </w:p>
    <w:p w14:paraId="6FFB5201" w14:textId="4C29B281" w:rsidR="00936D94" w:rsidRPr="00162749" w:rsidRDefault="00936D94" w:rsidP="00936D94">
      <w:pPr>
        <w:spacing w:after="0" w:line="360" w:lineRule="atLeast"/>
        <w:jc w:val="both"/>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представил (а) в конкурсную комиссию по проведению конкурса по отбору кандидатур на должность Главы</w:t>
      </w:r>
      <w:r w:rsidRPr="00162749">
        <w:rPr>
          <w:rFonts w:ascii="Times New Roman" w:hAnsi="Times New Roman" w:cs="Times New Roman"/>
          <w:sz w:val="28"/>
          <w:szCs w:val="28"/>
        </w:rPr>
        <w:t xml:space="preserve"> Демянского</w:t>
      </w:r>
      <w:r w:rsidRPr="00162749">
        <w:rPr>
          <w:rFonts w:ascii="Times New Roman" w:eastAsia="Times New Roman" w:hAnsi="Times New Roman" w:cs="Times New Roman"/>
          <w:sz w:val="28"/>
          <w:szCs w:val="28"/>
          <w:lang w:eastAsia="ru-RU"/>
        </w:rPr>
        <w:t xml:space="preserve"> муниципального </w:t>
      </w:r>
      <w:r w:rsidR="00D54C2B">
        <w:rPr>
          <w:rFonts w:ascii="Times New Roman" w:eastAsia="Times New Roman" w:hAnsi="Times New Roman" w:cs="Times New Roman"/>
          <w:sz w:val="28"/>
          <w:szCs w:val="28"/>
          <w:lang w:eastAsia="ru-RU"/>
        </w:rPr>
        <w:t>округ</w:t>
      </w:r>
      <w:r w:rsidRPr="00162749">
        <w:rPr>
          <w:rFonts w:ascii="Times New Roman" w:eastAsia="Times New Roman" w:hAnsi="Times New Roman" w:cs="Times New Roman"/>
          <w:sz w:val="28"/>
          <w:szCs w:val="28"/>
          <w:lang w:eastAsia="ru-RU"/>
        </w:rPr>
        <w:t>а следующие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2527"/>
        <w:gridCol w:w="2429"/>
        <w:gridCol w:w="1906"/>
        <w:gridCol w:w="1902"/>
      </w:tblGrid>
      <w:tr w:rsidR="00936D94" w:rsidRPr="00162749" w14:paraId="0FFB22DD" w14:textId="77777777" w:rsidTr="00DF3F96">
        <w:tc>
          <w:tcPr>
            <w:tcW w:w="816" w:type="dxa"/>
            <w:tcBorders>
              <w:top w:val="single" w:sz="4" w:space="0" w:color="auto"/>
              <w:left w:val="single" w:sz="4" w:space="0" w:color="auto"/>
              <w:bottom w:val="single" w:sz="4" w:space="0" w:color="auto"/>
              <w:right w:val="single" w:sz="4" w:space="0" w:color="auto"/>
            </w:tcBorders>
          </w:tcPr>
          <w:p w14:paraId="1785F3CA" w14:textId="77777777" w:rsidR="00936D94" w:rsidRPr="00162749" w:rsidRDefault="00936D94" w:rsidP="00DF3F96">
            <w:pPr>
              <w:spacing w:before="120" w:after="0" w:line="240" w:lineRule="exact"/>
              <w:jc w:val="center"/>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w:t>
            </w:r>
          </w:p>
          <w:p w14:paraId="08E656F1" w14:textId="77777777" w:rsidR="00936D94" w:rsidRPr="00162749" w:rsidRDefault="00936D94" w:rsidP="00DF3F96">
            <w:pPr>
              <w:spacing w:before="120" w:after="0" w:line="240" w:lineRule="exact"/>
              <w:jc w:val="center"/>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п/п</w:t>
            </w:r>
          </w:p>
        </w:tc>
        <w:tc>
          <w:tcPr>
            <w:tcW w:w="2552" w:type="dxa"/>
            <w:tcBorders>
              <w:top w:val="single" w:sz="4" w:space="0" w:color="auto"/>
              <w:left w:val="single" w:sz="4" w:space="0" w:color="auto"/>
              <w:bottom w:val="single" w:sz="4" w:space="0" w:color="auto"/>
              <w:right w:val="single" w:sz="4" w:space="0" w:color="auto"/>
            </w:tcBorders>
          </w:tcPr>
          <w:p w14:paraId="07A204C4" w14:textId="77777777" w:rsidR="00936D94" w:rsidRPr="00162749" w:rsidRDefault="00936D94" w:rsidP="00DF3F96">
            <w:pPr>
              <w:spacing w:before="120" w:after="0" w:line="240" w:lineRule="exact"/>
              <w:jc w:val="center"/>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 xml:space="preserve">Наименование </w:t>
            </w:r>
            <w:r>
              <w:rPr>
                <w:rFonts w:ascii="Times New Roman" w:eastAsia="Times New Roman" w:hAnsi="Times New Roman" w:cs="Times New Roman"/>
                <w:sz w:val="28"/>
                <w:szCs w:val="28"/>
                <w:lang w:eastAsia="ru-RU"/>
              </w:rPr>
              <w:t xml:space="preserve">               </w:t>
            </w:r>
            <w:r w:rsidRPr="00162749">
              <w:rPr>
                <w:rFonts w:ascii="Times New Roman" w:eastAsia="Times New Roman" w:hAnsi="Times New Roman" w:cs="Times New Roman"/>
                <w:sz w:val="28"/>
                <w:szCs w:val="28"/>
                <w:lang w:eastAsia="ru-RU"/>
              </w:rPr>
              <w:t>документа</w:t>
            </w:r>
          </w:p>
        </w:tc>
        <w:tc>
          <w:tcPr>
            <w:tcW w:w="2373" w:type="dxa"/>
            <w:tcBorders>
              <w:top w:val="single" w:sz="4" w:space="0" w:color="auto"/>
              <w:left w:val="single" w:sz="4" w:space="0" w:color="auto"/>
              <w:bottom w:val="single" w:sz="4" w:space="0" w:color="auto"/>
              <w:right w:val="single" w:sz="4" w:space="0" w:color="auto"/>
            </w:tcBorders>
          </w:tcPr>
          <w:p w14:paraId="6D9D82EE" w14:textId="77777777" w:rsidR="00936D94" w:rsidRPr="00162749" w:rsidRDefault="00936D94" w:rsidP="00DF3F96">
            <w:pPr>
              <w:spacing w:before="120" w:after="0" w:line="240" w:lineRule="exact"/>
              <w:jc w:val="center"/>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Подлинник/копия, способ заверения</w:t>
            </w:r>
          </w:p>
        </w:tc>
        <w:tc>
          <w:tcPr>
            <w:tcW w:w="1914" w:type="dxa"/>
            <w:tcBorders>
              <w:top w:val="single" w:sz="4" w:space="0" w:color="auto"/>
              <w:left w:val="single" w:sz="4" w:space="0" w:color="auto"/>
              <w:bottom w:val="single" w:sz="4" w:space="0" w:color="auto"/>
              <w:right w:val="single" w:sz="4" w:space="0" w:color="auto"/>
            </w:tcBorders>
          </w:tcPr>
          <w:p w14:paraId="4EB4D959" w14:textId="77777777" w:rsidR="00936D94" w:rsidRPr="00162749" w:rsidRDefault="00936D94" w:rsidP="00DF3F96">
            <w:pPr>
              <w:spacing w:before="120" w:after="0" w:line="240" w:lineRule="exact"/>
              <w:jc w:val="center"/>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Количество экземпляров</w:t>
            </w:r>
          </w:p>
        </w:tc>
        <w:tc>
          <w:tcPr>
            <w:tcW w:w="1915" w:type="dxa"/>
            <w:tcBorders>
              <w:top w:val="single" w:sz="4" w:space="0" w:color="auto"/>
              <w:left w:val="single" w:sz="4" w:space="0" w:color="auto"/>
              <w:bottom w:val="single" w:sz="4" w:space="0" w:color="auto"/>
              <w:right w:val="single" w:sz="4" w:space="0" w:color="auto"/>
            </w:tcBorders>
          </w:tcPr>
          <w:p w14:paraId="0B0312F6" w14:textId="77777777" w:rsidR="00936D94" w:rsidRPr="00162749" w:rsidRDefault="00936D94" w:rsidP="00DF3F96">
            <w:pPr>
              <w:spacing w:before="120" w:after="0" w:line="240" w:lineRule="exact"/>
              <w:jc w:val="center"/>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Количество листов</w:t>
            </w:r>
          </w:p>
        </w:tc>
      </w:tr>
      <w:tr w:rsidR="00936D94" w:rsidRPr="00162749" w14:paraId="4512379C" w14:textId="77777777" w:rsidTr="00DF3F96">
        <w:tc>
          <w:tcPr>
            <w:tcW w:w="816" w:type="dxa"/>
            <w:tcBorders>
              <w:top w:val="single" w:sz="4" w:space="0" w:color="auto"/>
              <w:left w:val="single" w:sz="4" w:space="0" w:color="auto"/>
              <w:bottom w:val="single" w:sz="4" w:space="0" w:color="auto"/>
              <w:right w:val="single" w:sz="4" w:space="0" w:color="auto"/>
            </w:tcBorders>
          </w:tcPr>
          <w:p w14:paraId="3075344E"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2552" w:type="dxa"/>
            <w:tcBorders>
              <w:top w:val="single" w:sz="4" w:space="0" w:color="auto"/>
              <w:left w:val="single" w:sz="4" w:space="0" w:color="auto"/>
              <w:bottom w:val="single" w:sz="4" w:space="0" w:color="auto"/>
              <w:right w:val="single" w:sz="4" w:space="0" w:color="auto"/>
            </w:tcBorders>
          </w:tcPr>
          <w:p w14:paraId="1B645AC5"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2373" w:type="dxa"/>
            <w:tcBorders>
              <w:top w:val="single" w:sz="4" w:space="0" w:color="auto"/>
              <w:left w:val="single" w:sz="4" w:space="0" w:color="auto"/>
              <w:bottom w:val="single" w:sz="4" w:space="0" w:color="auto"/>
              <w:right w:val="single" w:sz="4" w:space="0" w:color="auto"/>
            </w:tcBorders>
          </w:tcPr>
          <w:p w14:paraId="73FB0783"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1914" w:type="dxa"/>
            <w:tcBorders>
              <w:top w:val="single" w:sz="4" w:space="0" w:color="auto"/>
              <w:left w:val="single" w:sz="4" w:space="0" w:color="auto"/>
              <w:bottom w:val="single" w:sz="4" w:space="0" w:color="auto"/>
              <w:right w:val="single" w:sz="4" w:space="0" w:color="auto"/>
            </w:tcBorders>
          </w:tcPr>
          <w:p w14:paraId="005C2587"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1915" w:type="dxa"/>
            <w:tcBorders>
              <w:top w:val="single" w:sz="4" w:space="0" w:color="auto"/>
              <w:left w:val="single" w:sz="4" w:space="0" w:color="auto"/>
              <w:bottom w:val="single" w:sz="4" w:space="0" w:color="auto"/>
              <w:right w:val="single" w:sz="4" w:space="0" w:color="auto"/>
            </w:tcBorders>
          </w:tcPr>
          <w:p w14:paraId="6A18661C"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r>
      <w:tr w:rsidR="00936D94" w:rsidRPr="00162749" w14:paraId="3CFFAD96" w14:textId="77777777" w:rsidTr="00DF3F96">
        <w:tc>
          <w:tcPr>
            <w:tcW w:w="816" w:type="dxa"/>
            <w:tcBorders>
              <w:top w:val="single" w:sz="4" w:space="0" w:color="auto"/>
              <w:left w:val="single" w:sz="4" w:space="0" w:color="auto"/>
              <w:bottom w:val="single" w:sz="4" w:space="0" w:color="auto"/>
              <w:right w:val="single" w:sz="4" w:space="0" w:color="auto"/>
            </w:tcBorders>
          </w:tcPr>
          <w:p w14:paraId="66EC3210"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2552" w:type="dxa"/>
            <w:tcBorders>
              <w:top w:val="single" w:sz="4" w:space="0" w:color="auto"/>
              <w:left w:val="single" w:sz="4" w:space="0" w:color="auto"/>
              <w:bottom w:val="single" w:sz="4" w:space="0" w:color="auto"/>
              <w:right w:val="single" w:sz="4" w:space="0" w:color="auto"/>
            </w:tcBorders>
          </w:tcPr>
          <w:p w14:paraId="0E497A37"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2373" w:type="dxa"/>
            <w:tcBorders>
              <w:top w:val="single" w:sz="4" w:space="0" w:color="auto"/>
              <w:left w:val="single" w:sz="4" w:space="0" w:color="auto"/>
              <w:bottom w:val="single" w:sz="4" w:space="0" w:color="auto"/>
              <w:right w:val="single" w:sz="4" w:space="0" w:color="auto"/>
            </w:tcBorders>
          </w:tcPr>
          <w:p w14:paraId="33E240C3"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1914" w:type="dxa"/>
            <w:tcBorders>
              <w:top w:val="single" w:sz="4" w:space="0" w:color="auto"/>
              <w:left w:val="single" w:sz="4" w:space="0" w:color="auto"/>
              <w:bottom w:val="single" w:sz="4" w:space="0" w:color="auto"/>
              <w:right w:val="single" w:sz="4" w:space="0" w:color="auto"/>
            </w:tcBorders>
          </w:tcPr>
          <w:p w14:paraId="09DB35D6"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1915" w:type="dxa"/>
            <w:tcBorders>
              <w:top w:val="single" w:sz="4" w:space="0" w:color="auto"/>
              <w:left w:val="single" w:sz="4" w:space="0" w:color="auto"/>
              <w:bottom w:val="single" w:sz="4" w:space="0" w:color="auto"/>
              <w:right w:val="single" w:sz="4" w:space="0" w:color="auto"/>
            </w:tcBorders>
          </w:tcPr>
          <w:p w14:paraId="39AD00AD"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r>
      <w:tr w:rsidR="00936D94" w:rsidRPr="00162749" w14:paraId="49CB6595" w14:textId="77777777" w:rsidTr="00DF3F96">
        <w:tc>
          <w:tcPr>
            <w:tcW w:w="816" w:type="dxa"/>
            <w:tcBorders>
              <w:top w:val="single" w:sz="4" w:space="0" w:color="auto"/>
              <w:left w:val="single" w:sz="4" w:space="0" w:color="auto"/>
              <w:bottom w:val="single" w:sz="4" w:space="0" w:color="auto"/>
              <w:right w:val="single" w:sz="4" w:space="0" w:color="auto"/>
            </w:tcBorders>
          </w:tcPr>
          <w:p w14:paraId="37B32AEF"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2552" w:type="dxa"/>
            <w:tcBorders>
              <w:top w:val="single" w:sz="4" w:space="0" w:color="auto"/>
              <w:left w:val="single" w:sz="4" w:space="0" w:color="auto"/>
              <w:bottom w:val="single" w:sz="4" w:space="0" w:color="auto"/>
              <w:right w:val="single" w:sz="4" w:space="0" w:color="auto"/>
            </w:tcBorders>
          </w:tcPr>
          <w:p w14:paraId="6F82EBB0"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2373" w:type="dxa"/>
            <w:tcBorders>
              <w:top w:val="single" w:sz="4" w:space="0" w:color="auto"/>
              <w:left w:val="single" w:sz="4" w:space="0" w:color="auto"/>
              <w:bottom w:val="single" w:sz="4" w:space="0" w:color="auto"/>
              <w:right w:val="single" w:sz="4" w:space="0" w:color="auto"/>
            </w:tcBorders>
          </w:tcPr>
          <w:p w14:paraId="0C98A91D"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1914" w:type="dxa"/>
            <w:tcBorders>
              <w:top w:val="single" w:sz="4" w:space="0" w:color="auto"/>
              <w:left w:val="single" w:sz="4" w:space="0" w:color="auto"/>
              <w:bottom w:val="single" w:sz="4" w:space="0" w:color="auto"/>
              <w:right w:val="single" w:sz="4" w:space="0" w:color="auto"/>
            </w:tcBorders>
          </w:tcPr>
          <w:p w14:paraId="579C7FD8"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1915" w:type="dxa"/>
            <w:tcBorders>
              <w:top w:val="single" w:sz="4" w:space="0" w:color="auto"/>
              <w:left w:val="single" w:sz="4" w:space="0" w:color="auto"/>
              <w:bottom w:val="single" w:sz="4" w:space="0" w:color="auto"/>
              <w:right w:val="single" w:sz="4" w:space="0" w:color="auto"/>
            </w:tcBorders>
          </w:tcPr>
          <w:p w14:paraId="29E17828"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r>
      <w:tr w:rsidR="00936D94" w:rsidRPr="00162749" w14:paraId="05AFFB28" w14:textId="77777777" w:rsidTr="00DF3F96">
        <w:tc>
          <w:tcPr>
            <w:tcW w:w="816" w:type="dxa"/>
            <w:tcBorders>
              <w:top w:val="single" w:sz="4" w:space="0" w:color="auto"/>
              <w:left w:val="single" w:sz="4" w:space="0" w:color="auto"/>
              <w:bottom w:val="single" w:sz="4" w:space="0" w:color="auto"/>
              <w:right w:val="single" w:sz="4" w:space="0" w:color="auto"/>
            </w:tcBorders>
          </w:tcPr>
          <w:p w14:paraId="1B04D0CF"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2552" w:type="dxa"/>
            <w:tcBorders>
              <w:top w:val="single" w:sz="4" w:space="0" w:color="auto"/>
              <w:left w:val="single" w:sz="4" w:space="0" w:color="auto"/>
              <w:bottom w:val="single" w:sz="4" w:space="0" w:color="auto"/>
              <w:right w:val="single" w:sz="4" w:space="0" w:color="auto"/>
            </w:tcBorders>
          </w:tcPr>
          <w:p w14:paraId="22CB5A36"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2373" w:type="dxa"/>
            <w:tcBorders>
              <w:top w:val="single" w:sz="4" w:space="0" w:color="auto"/>
              <w:left w:val="single" w:sz="4" w:space="0" w:color="auto"/>
              <w:bottom w:val="single" w:sz="4" w:space="0" w:color="auto"/>
              <w:right w:val="single" w:sz="4" w:space="0" w:color="auto"/>
            </w:tcBorders>
          </w:tcPr>
          <w:p w14:paraId="6E508841"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1914" w:type="dxa"/>
            <w:tcBorders>
              <w:top w:val="single" w:sz="4" w:space="0" w:color="auto"/>
              <w:left w:val="single" w:sz="4" w:space="0" w:color="auto"/>
              <w:bottom w:val="single" w:sz="4" w:space="0" w:color="auto"/>
              <w:right w:val="single" w:sz="4" w:space="0" w:color="auto"/>
            </w:tcBorders>
          </w:tcPr>
          <w:p w14:paraId="22882020"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1915" w:type="dxa"/>
            <w:tcBorders>
              <w:top w:val="single" w:sz="4" w:space="0" w:color="auto"/>
              <w:left w:val="single" w:sz="4" w:space="0" w:color="auto"/>
              <w:bottom w:val="single" w:sz="4" w:space="0" w:color="auto"/>
              <w:right w:val="single" w:sz="4" w:space="0" w:color="auto"/>
            </w:tcBorders>
          </w:tcPr>
          <w:p w14:paraId="5B451E80"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r>
      <w:tr w:rsidR="00936D94" w:rsidRPr="00162749" w14:paraId="09B75928" w14:textId="77777777" w:rsidTr="00DF3F96">
        <w:tc>
          <w:tcPr>
            <w:tcW w:w="816" w:type="dxa"/>
            <w:tcBorders>
              <w:top w:val="single" w:sz="4" w:space="0" w:color="auto"/>
              <w:left w:val="single" w:sz="4" w:space="0" w:color="auto"/>
              <w:bottom w:val="single" w:sz="4" w:space="0" w:color="auto"/>
              <w:right w:val="single" w:sz="4" w:space="0" w:color="auto"/>
            </w:tcBorders>
          </w:tcPr>
          <w:p w14:paraId="4B42DB2A"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2552" w:type="dxa"/>
            <w:tcBorders>
              <w:top w:val="single" w:sz="4" w:space="0" w:color="auto"/>
              <w:left w:val="single" w:sz="4" w:space="0" w:color="auto"/>
              <w:bottom w:val="single" w:sz="4" w:space="0" w:color="auto"/>
              <w:right w:val="single" w:sz="4" w:space="0" w:color="auto"/>
            </w:tcBorders>
          </w:tcPr>
          <w:p w14:paraId="5EDEA57C"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2373" w:type="dxa"/>
            <w:tcBorders>
              <w:top w:val="single" w:sz="4" w:space="0" w:color="auto"/>
              <w:left w:val="single" w:sz="4" w:space="0" w:color="auto"/>
              <w:bottom w:val="single" w:sz="4" w:space="0" w:color="auto"/>
              <w:right w:val="single" w:sz="4" w:space="0" w:color="auto"/>
            </w:tcBorders>
          </w:tcPr>
          <w:p w14:paraId="1E7F6DFA"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1914" w:type="dxa"/>
            <w:tcBorders>
              <w:top w:val="single" w:sz="4" w:space="0" w:color="auto"/>
              <w:left w:val="single" w:sz="4" w:space="0" w:color="auto"/>
              <w:bottom w:val="single" w:sz="4" w:space="0" w:color="auto"/>
              <w:right w:val="single" w:sz="4" w:space="0" w:color="auto"/>
            </w:tcBorders>
          </w:tcPr>
          <w:p w14:paraId="19AAC0D3"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c>
          <w:tcPr>
            <w:tcW w:w="1915" w:type="dxa"/>
            <w:tcBorders>
              <w:top w:val="single" w:sz="4" w:space="0" w:color="auto"/>
              <w:left w:val="single" w:sz="4" w:space="0" w:color="auto"/>
              <w:bottom w:val="single" w:sz="4" w:space="0" w:color="auto"/>
              <w:right w:val="single" w:sz="4" w:space="0" w:color="auto"/>
            </w:tcBorders>
          </w:tcPr>
          <w:p w14:paraId="46B4308D" w14:textId="77777777" w:rsidR="00936D94" w:rsidRPr="00162749" w:rsidRDefault="00936D94" w:rsidP="00DF3F96">
            <w:pPr>
              <w:spacing w:before="120" w:after="0" w:line="240" w:lineRule="exact"/>
              <w:jc w:val="both"/>
              <w:rPr>
                <w:rFonts w:ascii="Times New Roman" w:eastAsia="Times New Roman" w:hAnsi="Times New Roman" w:cs="Times New Roman"/>
                <w:sz w:val="28"/>
                <w:szCs w:val="28"/>
                <w:lang w:eastAsia="ru-RU"/>
              </w:rPr>
            </w:pPr>
          </w:p>
        </w:tc>
      </w:tr>
    </w:tbl>
    <w:p w14:paraId="59E41564" w14:textId="77777777" w:rsidR="00936D94" w:rsidRPr="00162749" w:rsidRDefault="00936D94" w:rsidP="00936D94">
      <w:pPr>
        <w:spacing w:after="0" w:line="320" w:lineRule="exact"/>
        <w:jc w:val="both"/>
        <w:rPr>
          <w:rFonts w:ascii="Times New Roman" w:eastAsia="Times New Roman" w:hAnsi="Times New Roman" w:cs="Times New Roman"/>
          <w:sz w:val="24"/>
          <w:szCs w:val="24"/>
          <w:lang w:eastAsia="ru-RU"/>
        </w:rPr>
      </w:pPr>
    </w:p>
    <w:p w14:paraId="1E159092" w14:textId="77777777" w:rsidR="00936D94" w:rsidRPr="00162749" w:rsidRDefault="00936D94" w:rsidP="00936D94">
      <w:pPr>
        <w:spacing w:after="0" w:line="360" w:lineRule="atLeast"/>
        <w:jc w:val="both"/>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Документы поданы «__</w:t>
      </w:r>
      <w:proofErr w:type="gramStart"/>
      <w:r w:rsidRPr="00162749">
        <w:rPr>
          <w:rFonts w:ascii="Times New Roman" w:eastAsia="Times New Roman" w:hAnsi="Times New Roman" w:cs="Times New Roman"/>
          <w:sz w:val="28"/>
          <w:szCs w:val="28"/>
          <w:lang w:eastAsia="ru-RU"/>
        </w:rPr>
        <w:t>_»_</w:t>
      </w:r>
      <w:proofErr w:type="gramEnd"/>
      <w:r w:rsidRPr="00162749">
        <w:rPr>
          <w:rFonts w:ascii="Times New Roman" w:eastAsia="Times New Roman" w:hAnsi="Times New Roman" w:cs="Times New Roman"/>
          <w:sz w:val="28"/>
          <w:szCs w:val="28"/>
          <w:lang w:eastAsia="ru-RU"/>
        </w:rPr>
        <w:t>________20____года</w:t>
      </w:r>
    </w:p>
    <w:p w14:paraId="3C57F274" w14:textId="77777777" w:rsidR="00936D94" w:rsidRPr="00162749" w:rsidRDefault="00936D94" w:rsidP="00936D94">
      <w:pPr>
        <w:spacing w:after="0" w:line="360" w:lineRule="atLeast"/>
        <w:jc w:val="both"/>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Подпись представившего документы______________</w:t>
      </w:r>
    </w:p>
    <w:p w14:paraId="14FD1593" w14:textId="77777777" w:rsidR="00936D94" w:rsidRPr="00162749" w:rsidRDefault="00936D94" w:rsidP="00936D94">
      <w:pPr>
        <w:spacing w:after="0" w:line="360" w:lineRule="atLeast"/>
        <w:ind w:firstLine="708"/>
        <w:jc w:val="both"/>
        <w:rPr>
          <w:rFonts w:ascii="Times New Roman" w:eastAsia="Times New Roman" w:hAnsi="Times New Roman" w:cs="Times New Roman"/>
          <w:sz w:val="28"/>
          <w:szCs w:val="28"/>
          <w:lang w:eastAsia="ru-RU"/>
        </w:rPr>
      </w:pPr>
    </w:p>
    <w:p w14:paraId="4C315C2D" w14:textId="77777777" w:rsidR="00936D94" w:rsidRPr="00162749" w:rsidRDefault="00936D94" w:rsidP="00936D94">
      <w:pPr>
        <w:spacing w:after="0" w:line="360" w:lineRule="atLeast"/>
        <w:jc w:val="both"/>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 xml:space="preserve">Документы </w:t>
      </w:r>
      <w:proofErr w:type="gramStart"/>
      <w:r w:rsidRPr="00162749">
        <w:rPr>
          <w:rFonts w:ascii="Times New Roman" w:eastAsia="Times New Roman" w:hAnsi="Times New Roman" w:cs="Times New Roman"/>
          <w:sz w:val="28"/>
          <w:szCs w:val="28"/>
          <w:lang w:eastAsia="ru-RU"/>
        </w:rPr>
        <w:t>приняты  «</w:t>
      </w:r>
      <w:proofErr w:type="gramEnd"/>
      <w:r w:rsidRPr="00162749">
        <w:rPr>
          <w:rFonts w:ascii="Times New Roman" w:eastAsia="Times New Roman" w:hAnsi="Times New Roman" w:cs="Times New Roman"/>
          <w:sz w:val="28"/>
          <w:szCs w:val="28"/>
          <w:lang w:eastAsia="ru-RU"/>
        </w:rPr>
        <w:t>____»________20___года</w:t>
      </w:r>
    </w:p>
    <w:p w14:paraId="1CAA17E5" w14:textId="77777777" w:rsidR="00936D94" w:rsidRPr="00162749" w:rsidRDefault="00936D94" w:rsidP="00936D94">
      <w:pPr>
        <w:spacing w:after="0" w:line="360" w:lineRule="atLeast"/>
        <w:jc w:val="both"/>
        <w:rPr>
          <w:rFonts w:ascii="Times New Roman" w:eastAsia="Times New Roman" w:hAnsi="Times New Roman" w:cs="Times New Roman"/>
          <w:sz w:val="28"/>
          <w:szCs w:val="28"/>
          <w:lang w:eastAsia="ru-RU"/>
        </w:rPr>
      </w:pPr>
      <w:r w:rsidRPr="00162749">
        <w:rPr>
          <w:rFonts w:ascii="Times New Roman" w:eastAsia="Times New Roman" w:hAnsi="Times New Roman" w:cs="Times New Roman"/>
          <w:sz w:val="28"/>
          <w:szCs w:val="28"/>
          <w:lang w:eastAsia="ru-RU"/>
        </w:rPr>
        <w:t>Подпись принявшего документы______________</w:t>
      </w:r>
      <w:r>
        <w:rPr>
          <w:rFonts w:ascii="Times New Roman" w:eastAsia="Times New Roman" w:hAnsi="Times New Roman" w:cs="Times New Roman"/>
          <w:sz w:val="28"/>
          <w:szCs w:val="28"/>
          <w:lang w:eastAsia="ru-RU"/>
        </w:rPr>
        <w:t>___</w:t>
      </w:r>
    </w:p>
    <w:p w14:paraId="44637519" w14:textId="77777777" w:rsidR="00936D94" w:rsidRDefault="00936D94" w:rsidP="00936D94">
      <w:pPr>
        <w:widowControl w:val="0"/>
        <w:spacing w:after="0" w:line="240" w:lineRule="exact"/>
        <w:jc w:val="both"/>
        <w:rPr>
          <w:rFonts w:ascii="Times New Roman" w:eastAsia="Times New Roman" w:hAnsi="Times New Roman" w:cs="Times New Roman"/>
          <w:sz w:val="28"/>
          <w:szCs w:val="28"/>
        </w:rPr>
      </w:pPr>
    </w:p>
    <w:p w14:paraId="36900FCE" w14:textId="77777777" w:rsidR="00936D94" w:rsidRDefault="00936D94" w:rsidP="00936D94">
      <w:pPr>
        <w:widowControl w:val="0"/>
        <w:spacing w:after="0" w:line="240" w:lineRule="exact"/>
        <w:jc w:val="both"/>
        <w:rPr>
          <w:rFonts w:ascii="Times New Roman" w:eastAsia="Times New Roman" w:hAnsi="Times New Roman" w:cs="Times New Roman"/>
          <w:sz w:val="28"/>
          <w:szCs w:val="28"/>
        </w:rPr>
      </w:pPr>
    </w:p>
    <w:p w14:paraId="4FBB35DD" w14:textId="77777777" w:rsidR="00936D94" w:rsidRDefault="00936D94" w:rsidP="00936D94">
      <w:pPr>
        <w:widowControl w:val="0"/>
        <w:spacing w:after="0" w:line="240" w:lineRule="exact"/>
        <w:jc w:val="both"/>
        <w:rPr>
          <w:rFonts w:ascii="Times New Roman" w:eastAsia="Times New Roman" w:hAnsi="Times New Roman" w:cs="Times New Roman"/>
          <w:sz w:val="28"/>
          <w:szCs w:val="28"/>
        </w:rPr>
      </w:pPr>
    </w:p>
    <w:p w14:paraId="5C0E4BEE" w14:textId="77777777" w:rsidR="00936D94" w:rsidRDefault="00936D94" w:rsidP="00936D94">
      <w:pPr>
        <w:widowControl w:val="0"/>
        <w:spacing w:after="0" w:line="240" w:lineRule="exact"/>
        <w:jc w:val="both"/>
        <w:rPr>
          <w:rFonts w:ascii="Times New Roman" w:eastAsia="Times New Roman" w:hAnsi="Times New Roman" w:cs="Times New Roman"/>
          <w:sz w:val="28"/>
          <w:szCs w:val="28"/>
        </w:rPr>
      </w:pPr>
    </w:p>
    <w:p w14:paraId="2B83D1D6" w14:textId="77777777" w:rsidR="00936D94" w:rsidRDefault="00936D94" w:rsidP="00936D94">
      <w:pPr>
        <w:widowControl w:val="0"/>
        <w:spacing w:after="0" w:line="240" w:lineRule="exact"/>
        <w:jc w:val="both"/>
        <w:rPr>
          <w:rFonts w:ascii="Times New Roman" w:eastAsia="Times New Roman" w:hAnsi="Times New Roman" w:cs="Times New Roman"/>
          <w:sz w:val="28"/>
          <w:szCs w:val="28"/>
        </w:rPr>
      </w:pPr>
    </w:p>
    <w:p w14:paraId="7B15D98D" w14:textId="77777777" w:rsidR="00936D94" w:rsidRDefault="00936D94" w:rsidP="00936D94">
      <w:pPr>
        <w:widowControl w:val="0"/>
        <w:spacing w:after="0" w:line="240" w:lineRule="exact"/>
        <w:jc w:val="both"/>
        <w:rPr>
          <w:rFonts w:ascii="Times New Roman" w:eastAsia="Times New Roman" w:hAnsi="Times New Roman" w:cs="Times New Roman"/>
          <w:sz w:val="28"/>
          <w:szCs w:val="28"/>
        </w:rPr>
      </w:pPr>
    </w:p>
    <w:p w14:paraId="1047FC1F" w14:textId="77777777" w:rsidR="00936D94" w:rsidRDefault="00936D94" w:rsidP="00936D94">
      <w:pPr>
        <w:widowControl w:val="0"/>
        <w:spacing w:after="0" w:line="240" w:lineRule="exact"/>
        <w:jc w:val="both"/>
        <w:rPr>
          <w:rFonts w:ascii="Times New Roman" w:eastAsia="Times New Roman" w:hAnsi="Times New Roman" w:cs="Times New Roman"/>
          <w:sz w:val="28"/>
          <w:szCs w:val="28"/>
        </w:rPr>
      </w:pPr>
    </w:p>
    <w:p w14:paraId="349FFB84" w14:textId="77777777" w:rsidR="00936D94" w:rsidRDefault="00936D94" w:rsidP="00936D94">
      <w:pPr>
        <w:widowControl w:val="0"/>
        <w:spacing w:after="0" w:line="240" w:lineRule="exact"/>
        <w:jc w:val="both"/>
        <w:rPr>
          <w:rFonts w:ascii="Times New Roman" w:eastAsia="Times New Roman" w:hAnsi="Times New Roman" w:cs="Times New Roman"/>
          <w:sz w:val="28"/>
          <w:szCs w:val="28"/>
        </w:rPr>
      </w:pPr>
    </w:p>
    <w:p w14:paraId="7880D104" w14:textId="77777777" w:rsidR="00936D94" w:rsidRDefault="00936D94" w:rsidP="00936D94">
      <w:pPr>
        <w:widowControl w:val="0"/>
        <w:spacing w:after="0" w:line="240" w:lineRule="exact"/>
        <w:jc w:val="both"/>
        <w:rPr>
          <w:rFonts w:ascii="Times New Roman" w:eastAsia="Times New Roman" w:hAnsi="Times New Roman" w:cs="Times New Roman"/>
          <w:sz w:val="28"/>
          <w:szCs w:val="28"/>
        </w:rPr>
      </w:pPr>
    </w:p>
    <w:p w14:paraId="504005B2" w14:textId="77777777" w:rsidR="000911B8" w:rsidRPr="000911B8" w:rsidRDefault="000911B8" w:rsidP="000911B8">
      <w:pPr>
        <w:jc w:val="both"/>
        <w:rPr>
          <w:sz w:val="28"/>
          <w:szCs w:val="28"/>
        </w:rPr>
      </w:pPr>
      <w:r w:rsidRPr="000911B8">
        <w:rPr>
          <w:sz w:val="28"/>
          <w:szCs w:val="28"/>
        </w:rPr>
        <w:t> </w:t>
      </w:r>
    </w:p>
    <w:p w14:paraId="56B0E8E8" w14:textId="7120460B" w:rsidR="000911B8" w:rsidRPr="00771F76" w:rsidRDefault="000911B8" w:rsidP="000911B8">
      <w:pPr>
        <w:jc w:val="both"/>
        <w:rPr>
          <w:rFonts w:ascii="Times New Roman" w:hAnsi="Times New Roman" w:cs="Times New Roman"/>
          <w:sz w:val="24"/>
          <w:szCs w:val="24"/>
        </w:rPr>
      </w:pPr>
      <w:r w:rsidRPr="000911B8">
        <w:rPr>
          <w:sz w:val="28"/>
          <w:szCs w:val="28"/>
        </w:rPr>
        <w:lastRenderedPageBreak/>
        <w:t> </w:t>
      </w:r>
      <w:r w:rsidR="00B11468">
        <w:rPr>
          <w:sz w:val="28"/>
          <w:szCs w:val="28"/>
        </w:rPr>
        <w:t xml:space="preserve">                                                                                      </w:t>
      </w:r>
      <w:r w:rsidRPr="00771F76">
        <w:rPr>
          <w:rFonts w:ascii="Times New Roman" w:hAnsi="Times New Roman" w:cs="Times New Roman"/>
          <w:sz w:val="24"/>
          <w:szCs w:val="24"/>
        </w:rPr>
        <w:t>Приложение № 5 к</w:t>
      </w:r>
    </w:p>
    <w:p w14:paraId="5C2E12DA" w14:textId="4171DC8F" w:rsidR="00B11468" w:rsidRPr="00771F76" w:rsidRDefault="00B11468" w:rsidP="00B1146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к Порядку проведения конкурса</w:t>
      </w:r>
    </w:p>
    <w:p w14:paraId="6E962F53" w14:textId="77777777" w:rsidR="00B11468" w:rsidRPr="00771F76" w:rsidRDefault="00B11468" w:rsidP="00B1146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по отбору кандидатур на</w:t>
      </w:r>
    </w:p>
    <w:p w14:paraId="12A28634" w14:textId="77777777" w:rsidR="00B11468" w:rsidRPr="00771F76" w:rsidRDefault="00B11468" w:rsidP="00B1146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должность Главы Демянского</w:t>
      </w:r>
    </w:p>
    <w:p w14:paraId="000346E5" w14:textId="77777777" w:rsidR="00B11468" w:rsidRPr="00771F76" w:rsidRDefault="00B11468" w:rsidP="00B1146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муниципального округа, об установлении </w:t>
      </w:r>
    </w:p>
    <w:p w14:paraId="18C3760B" w14:textId="77777777" w:rsidR="00B11468" w:rsidRPr="00771F76" w:rsidRDefault="00B11468" w:rsidP="00B1146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общего числа членов конкурсной комиссии   </w:t>
      </w:r>
    </w:p>
    <w:p w14:paraId="1D9435FA" w14:textId="77777777" w:rsidR="00B11468" w:rsidRPr="00771F76" w:rsidRDefault="00B11468" w:rsidP="00B1146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по отбору кандидатур на должность Главы </w:t>
      </w:r>
    </w:p>
    <w:p w14:paraId="59E77F0A" w14:textId="77777777" w:rsidR="00B11468" w:rsidRPr="00771F76" w:rsidRDefault="00B11468" w:rsidP="00B1146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Демянского муниципального округа и  </w:t>
      </w:r>
    </w:p>
    <w:p w14:paraId="21018235" w14:textId="77777777" w:rsidR="00B11468" w:rsidRPr="00771F76" w:rsidRDefault="00B11468" w:rsidP="00B1146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избрания первого Главы Демянского </w:t>
      </w:r>
    </w:p>
    <w:p w14:paraId="51ECE5B2" w14:textId="77777777" w:rsidR="00B11468" w:rsidRPr="00771F76" w:rsidRDefault="00B11468" w:rsidP="00B11468">
      <w:pPr>
        <w:spacing w:after="0" w:line="240" w:lineRule="exact"/>
        <w:jc w:val="both"/>
        <w:rPr>
          <w:rFonts w:ascii="Times New Roman" w:hAnsi="Times New Roman" w:cs="Times New Roman"/>
          <w:sz w:val="24"/>
          <w:szCs w:val="24"/>
        </w:rPr>
      </w:pPr>
      <w:r w:rsidRPr="00771F76">
        <w:rPr>
          <w:rFonts w:ascii="Times New Roman" w:hAnsi="Times New Roman" w:cs="Times New Roman"/>
          <w:sz w:val="24"/>
          <w:szCs w:val="24"/>
        </w:rPr>
        <w:t xml:space="preserve">                                                                 муниципального округа</w:t>
      </w:r>
    </w:p>
    <w:p w14:paraId="74A31F90" w14:textId="77777777" w:rsidR="000911B8" w:rsidRPr="000911B8" w:rsidRDefault="000911B8" w:rsidP="000911B8">
      <w:pPr>
        <w:jc w:val="both"/>
        <w:rPr>
          <w:sz w:val="28"/>
          <w:szCs w:val="28"/>
        </w:rPr>
      </w:pPr>
      <w:r w:rsidRPr="000911B8">
        <w:rPr>
          <w:sz w:val="28"/>
          <w:szCs w:val="28"/>
        </w:rPr>
        <w:t> </w:t>
      </w:r>
    </w:p>
    <w:p w14:paraId="30FED079" w14:textId="77777777" w:rsidR="000911B8" w:rsidRPr="000911B8" w:rsidRDefault="000911B8" w:rsidP="000911B8">
      <w:pPr>
        <w:jc w:val="both"/>
        <w:rPr>
          <w:sz w:val="28"/>
          <w:szCs w:val="28"/>
        </w:rPr>
      </w:pPr>
      <w:r w:rsidRPr="000911B8">
        <w:rPr>
          <w:sz w:val="28"/>
          <w:szCs w:val="28"/>
        </w:rPr>
        <w:t> </w:t>
      </w:r>
    </w:p>
    <w:p w14:paraId="3A9080DB" w14:textId="77777777" w:rsidR="000911B8" w:rsidRPr="000911B8" w:rsidRDefault="000911B8" w:rsidP="000911B8">
      <w:pPr>
        <w:jc w:val="both"/>
        <w:rPr>
          <w:sz w:val="28"/>
          <w:szCs w:val="28"/>
        </w:rPr>
      </w:pPr>
      <w:r w:rsidRPr="000911B8">
        <w:rPr>
          <w:sz w:val="28"/>
          <w:szCs w:val="28"/>
        </w:rPr>
        <w:t> </w:t>
      </w:r>
    </w:p>
    <w:p w14:paraId="349D7452" w14:textId="77777777" w:rsidR="003D3C98" w:rsidRPr="00162749" w:rsidRDefault="003D3C98" w:rsidP="003D3C98">
      <w:pPr>
        <w:spacing w:after="0" w:line="240" w:lineRule="exact"/>
        <w:jc w:val="center"/>
        <w:textAlignment w:val="baseline"/>
        <w:rPr>
          <w:rFonts w:ascii="Segoe UI" w:eastAsia="Times New Roman" w:hAnsi="Segoe UI" w:cs="Segoe UI"/>
          <w:b/>
          <w:sz w:val="18"/>
          <w:szCs w:val="18"/>
          <w:lang w:eastAsia="ru-RU"/>
        </w:rPr>
      </w:pPr>
      <w:r w:rsidRPr="00162749">
        <w:rPr>
          <w:rFonts w:ascii="Times New Roman" w:eastAsia="Times New Roman" w:hAnsi="Times New Roman" w:cs="Times New Roman"/>
          <w:b/>
          <w:sz w:val="28"/>
          <w:szCs w:val="28"/>
          <w:lang w:eastAsia="ru-RU"/>
        </w:rPr>
        <w:t>ОЦЕНОЧНЫЙ ЛИСТ №</w:t>
      </w:r>
      <w:r>
        <w:rPr>
          <w:rFonts w:ascii="Times New Roman" w:eastAsia="Times New Roman" w:hAnsi="Times New Roman" w:cs="Times New Roman"/>
          <w:b/>
          <w:sz w:val="28"/>
          <w:szCs w:val="28"/>
          <w:lang w:eastAsia="ru-RU"/>
        </w:rPr>
        <w:t xml:space="preserve"> </w:t>
      </w:r>
      <w:r w:rsidRPr="00162749">
        <w:rPr>
          <w:rFonts w:ascii="Times New Roman" w:eastAsia="Times New Roman" w:hAnsi="Times New Roman" w:cs="Times New Roman"/>
          <w:b/>
          <w:sz w:val="28"/>
          <w:szCs w:val="28"/>
          <w:lang w:eastAsia="ru-RU"/>
        </w:rPr>
        <w:t>1 </w:t>
      </w:r>
      <w:r w:rsidRPr="00162749">
        <w:rPr>
          <w:rFonts w:ascii="Times New Roman" w:eastAsia="Times New Roman" w:hAnsi="Times New Roman" w:cs="Times New Roman"/>
          <w:b/>
          <w:sz w:val="24"/>
          <w:szCs w:val="24"/>
          <w:lang w:eastAsia="ru-RU"/>
        </w:rPr>
        <w:t> </w:t>
      </w:r>
    </w:p>
    <w:p w14:paraId="17844A2E" w14:textId="77777777" w:rsidR="003D3C98" w:rsidRPr="00162749" w:rsidRDefault="003D3C98" w:rsidP="003D3C98">
      <w:pPr>
        <w:spacing w:before="120" w:after="0" w:line="240" w:lineRule="exact"/>
        <w:jc w:val="center"/>
        <w:textAlignment w:val="baseline"/>
        <w:rPr>
          <w:rFonts w:ascii="Segoe UI" w:eastAsia="Times New Roman" w:hAnsi="Segoe UI" w:cs="Segoe UI"/>
          <w:sz w:val="18"/>
          <w:szCs w:val="18"/>
          <w:lang w:eastAsia="ru-RU"/>
        </w:rPr>
      </w:pPr>
      <w:r w:rsidRPr="00162749">
        <w:rPr>
          <w:rFonts w:ascii="Times New Roman" w:eastAsia="Times New Roman" w:hAnsi="Times New Roman" w:cs="Times New Roman"/>
          <w:sz w:val="28"/>
          <w:szCs w:val="28"/>
          <w:lang w:eastAsia="ru-RU"/>
        </w:rPr>
        <w:t xml:space="preserve">на соответствие кандидатов требованиям, установленным условиями </w:t>
      </w:r>
      <w:r>
        <w:rPr>
          <w:rFonts w:ascii="Times New Roman" w:eastAsia="Times New Roman" w:hAnsi="Times New Roman" w:cs="Times New Roman"/>
          <w:sz w:val="28"/>
          <w:szCs w:val="28"/>
          <w:lang w:eastAsia="ru-RU"/>
        </w:rPr>
        <w:t xml:space="preserve">                </w:t>
      </w:r>
      <w:r w:rsidRPr="00162749">
        <w:rPr>
          <w:rFonts w:ascii="Times New Roman" w:eastAsia="Times New Roman" w:hAnsi="Times New Roman" w:cs="Times New Roman"/>
          <w:sz w:val="28"/>
          <w:szCs w:val="28"/>
          <w:lang w:eastAsia="ru-RU"/>
        </w:rPr>
        <w:t>проведения конкурса </w:t>
      </w:r>
      <w:r w:rsidRPr="00162749">
        <w:rPr>
          <w:rFonts w:ascii="Times New Roman" w:eastAsia="Times New Roman" w:hAnsi="Times New Roman" w:cs="Times New Roman"/>
          <w:sz w:val="24"/>
          <w:szCs w:val="24"/>
          <w:lang w:eastAsia="ru-RU"/>
        </w:rPr>
        <w:t> </w:t>
      </w:r>
    </w:p>
    <w:p w14:paraId="491E78C3" w14:textId="77777777" w:rsidR="003D3C98" w:rsidRPr="00162749" w:rsidRDefault="003D3C98" w:rsidP="003D3C98">
      <w:pPr>
        <w:spacing w:after="0" w:line="240" w:lineRule="auto"/>
        <w:jc w:val="center"/>
        <w:textAlignment w:val="baseline"/>
        <w:rPr>
          <w:rFonts w:ascii="Segoe UI" w:eastAsia="Times New Roman" w:hAnsi="Segoe UI" w:cs="Segoe UI"/>
          <w:sz w:val="18"/>
          <w:szCs w:val="18"/>
          <w:lang w:eastAsia="ru-RU"/>
        </w:rPr>
      </w:pPr>
      <w:r w:rsidRPr="00162749">
        <w:rPr>
          <w:rFonts w:ascii="Times New Roman" w:eastAsia="Times New Roman" w:hAnsi="Times New Roman" w:cs="Times New Roman"/>
          <w:sz w:val="28"/>
          <w:szCs w:val="28"/>
          <w:lang w:eastAsia="ru-RU"/>
        </w:rPr>
        <w:t>___________________________________________________________</w:t>
      </w:r>
      <w:r w:rsidRPr="00162749">
        <w:rPr>
          <w:rFonts w:ascii="Times New Roman" w:eastAsia="Times New Roman" w:hAnsi="Times New Roman" w:cs="Times New Roman"/>
          <w:sz w:val="24"/>
          <w:szCs w:val="24"/>
          <w:lang w:eastAsia="ru-RU"/>
        </w:rPr>
        <w:t> </w:t>
      </w:r>
    </w:p>
    <w:p w14:paraId="310BB791" w14:textId="77777777" w:rsidR="003D3C98" w:rsidRPr="00162749" w:rsidRDefault="003D3C98" w:rsidP="003D3C98">
      <w:pPr>
        <w:spacing w:after="0" w:line="240" w:lineRule="auto"/>
        <w:jc w:val="center"/>
        <w:textAlignment w:val="baseline"/>
        <w:rPr>
          <w:rFonts w:ascii="Segoe UI" w:eastAsia="Times New Roman" w:hAnsi="Segoe UI" w:cs="Segoe UI"/>
          <w:sz w:val="18"/>
          <w:szCs w:val="18"/>
          <w:lang w:eastAsia="ru-RU"/>
        </w:rPr>
      </w:pPr>
      <w:r w:rsidRPr="00162749">
        <w:rPr>
          <w:rFonts w:ascii="Times New Roman" w:eastAsia="Times New Roman" w:hAnsi="Times New Roman" w:cs="Times New Roman"/>
          <w:sz w:val="24"/>
          <w:szCs w:val="24"/>
          <w:lang w:eastAsia="ru-RU"/>
        </w:rPr>
        <w:t>(Ф.И.О. члена конкурсной комиссии) </w:t>
      </w:r>
    </w:p>
    <w:p w14:paraId="298E10A4" w14:textId="77777777" w:rsidR="003D3C98" w:rsidRDefault="003D3C98" w:rsidP="003D3C98">
      <w:pPr>
        <w:widowControl w:val="0"/>
        <w:spacing w:after="0" w:line="240" w:lineRule="exact"/>
        <w:jc w:val="both"/>
        <w:rPr>
          <w:rFonts w:ascii="Times New Roman" w:eastAsia="Times New Roman" w:hAnsi="Times New Roman" w:cs="Times New Roman"/>
          <w:sz w:val="28"/>
          <w:szCs w:val="28"/>
        </w:rPr>
      </w:pPr>
    </w:p>
    <w:p w14:paraId="4A212AAF" w14:textId="77777777" w:rsidR="003D3C98" w:rsidRDefault="003D3C98" w:rsidP="003D3C98">
      <w:pPr>
        <w:widowControl w:val="0"/>
        <w:spacing w:after="0" w:line="240" w:lineRule="exact"/>
        <w:jc w:val="both"/>
        <w:rPr>
          <w:rFonts w:ascii="Times New Roman" w:eastAsia="Times New Roman" w:hAnsi="Times New Roman" w:cs="Times New Roman"/>
          <w:sz w:val="28"/>
          <w:szCs w:val="28"/>
        </w:rPr>
      </w:pPr>
    </w:p>
    <w:tbl>
      <w:tblPr>
        <w:tblW w:w="937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71"/>
        <w:gridCol w:w="4241"/>
        <w:gridCol w:w="2272"/>
        <w:gridCol w:w="13"/>
        <w:gridCol w:w="2273"/>
        <w:gridCol w:w="6"/>
      </w:tblGrid>
      <w:tr w:rsidR="003D3C98" w:rsidRPr="00162749" w14:paraId="0B5F7859" w14:textId="77777777" w:rsidTr="00F538E7">
        <w:trPr>
          <w:gridAfter w:val="1"/>
          <w:wAfter w:w="6" w:type="dxa"/>
          <w:trHeight w:val="600"/>
        </w:trPr>
        <w:tc>
          <w:tcPr>
            <w:tcW w:w="572" w:type="dxa"/>
            <w:tcBorders>
              <w:top w:val="single" w:sz="4" w:space="0" w:color="auto"/>
              <w:left w:val="single" w:sz="4" w:space="0" w:color="auto"/>
              <w:bottom w:val="single" w:sz="4" w:space="0" w:color="auto"/>
              <w:right w:val="single" w:sz="4" w:space="0" w:color="auto"/>
            </w:tcBorders>
            <w:shd w:val="clear" w:color="auto" w:fill="auto"/>
            <w:hideMark/>
          </w:tcPr>
          <w:p w14:paraId="756F63DF"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     п/п</w:t>
            </w:r>
          </w:p>
        </w:tc>
        <w:tc>
          <w:tcPr>
            <w:tcW w:w="4241" w:type="dxa"/>
            <w:tcBorders>
              <w:top w:val="single" w:sz="4" w:space="0" w:color="auto"/>
              <w:left w:val="single" w:sz="4" w:space="0" w:color="auto"/>
              <w:bottom w:val="single" w:sz="4" w:space="0" w:color="auto"/>
              <w:right w:val="single" w:sz="4" w:space="0" w:color="auto"/>
            </w:tcBorders>
            <w:shd w:val="clear" w:color="auto" w:fill="auto"/>
            <w:hideMark/>
          </w:tcPr>
          <w:p w14:paraId="4D575C38" w14:textId="4F3C45CE"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 xml:space="preserve">Документы, представляемые на конкурс в соответствии с </w:t>
            </w:r>
            <w:r>
              <w:rPr>
                <w:rFonts w:ascii="Times New Roman" w:hAnsi="Times New Roman" w:cs="Times New Roman"/>
                <w:sz w:val="28"/>
                <w:szCs w:val="28"/>
              </w:rPr>
              <w:t>п</w:t>
            </w:r>
            <w:r w:rsidRPr="0099217F">
              <w:rPr>
                <w:rFonts w:ascii="Times New Roman" w:hAnsi="Times New Roman" w:cs="Times New Roman"/>
                <w:sz w:val="28"/>
                <w:szCs w:val="28"/>
              </w:rPr>
              <w:t xml:space="preserve">риложением № 1 к Порядку проведения конкурса Главы Демянского муниципального </w:t>
            </w:r>
            <w:r w:rsidR="00D54C2B">
              <w:rPr>
                <w:rFonts w:ascii="Times New Roman" w:hAnsi="Times New Roman" w:cs="Times New Roman"/>
                <w:sz w:val="28"/>
                <w:szCs w:val="28"/>
              </w:rPr>
              <w:t>округа</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79B413"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 xml:space="preserve">Ф.И.О. гражданина, изъявившего участвовать </w:t>
            </w:r>
            <w:r>
              <w:rPr>
                <w:rFonts w:ascii="Times New Roman" w:hAnsi="Times New Roman" w:cs="Times New Roman"/>
                <w:sz w:val="28"/>
                <w:szCs w:val="28"/>
              </w:rPr>
              <w:t xml:space="preserve">           </w:t>
            </w:r>
            <w:r w:rsidRPr="0099217F">
              <w:rPr>
                <w:rFonts w:ascii="Times New Roman" w:hAnsi="Times New Roman" w:cs="Times New Roman"/>
                <w:sz w:val="28"/>
                <w:szCs w:val="28"/>
              </w:rPr>
              <w:t xml:space="preserve">в конкурсе                       </w:t>
            </w:r>
            <w:proofErr w:type="gramStart"/>
            <w:r w:rsidRPr="0099217F">
              <w:rPr>
                <w:rFonts w:ascii="Times New Roman" w:hAnsi="Times New Roman" w:cs="Times New Roman"/>
                <w:sz w:val="28"/>
                <w:szCs w:val="28"/>
              </w:rPr>
              <w:t xml:space="preserve">   (</w:t>
            </w:r>
            <w:proofErr w:type="gramEnd"/>
            <w:r w:rsidRPr="0099217F">
              <w:rPr>
                <w:rFonts w:ascii="Times New Roman" w:hAnsi="Times New Roman" w:cs="Times New Roman"/>
                <w:sz w:val="28"/>
                <w:szCs w:val="28"/>
              </w:rPr>
              <w:t>«+» наличие,                 «-» отсутствие)</w:t>
            </w:r>
          </w:p>
        </w:tc>
        <w:tc>
          <w:tcPr>
            <w:tcW w:w="2272" w:type="dxa"/>
            <w:tcBorders>
              <w:top w:val="single" w:sz="4" w:space="0" w:color="auto"/>
              <w:left w:val="single" w:sz="4" w:space="0" w:color="auto"/>
              <w:bottom w:val="single" w:sz="4" w:space="0" w:color="auto"/>
              <w:right w:val="single" w:sz="4" w:space="0" w:color="auto"/>
            </w:tcBorders>
            <w:shd w:val="clear" w:color="auto" w:fill="auto"/>
            <w:hideMark/>
          </w:tcPr>
          <w:p w14:paraId="76FE0DAC"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 xml:space="preserve">Ф.И.О. гражданина, изъявившего участвовать в конкурсе                 </w:t>
            </w:r>
            <w:proofErr w:type="gramStart"/>
            <w:r w:rsidRPr="0099217F">
              <w:rPr>
                <w:rFonts w:ascii="Times New Roman" w:hAnsi="Times New Roman" w:cs="Times New Roman"/>
                <w:sz w:val="28"/>
                <w:szCs w:val="28"/>
              </w:rPr>
              <w:t xml:space="preserve">   (</w:t>
            </w:r>
            <w:proofErr w:type="gramEnd"/>
            <w:r w:rsidRPr="0099217F">
              <w:rPr>
                <w:rFonts w:ascii="Times New Roman" w:hAnsi="Times New Roman" w:cs="Times New Roman"/>
                <w:sz w:val="28"/>
                <w:szCs w:val="28"/>
              </w:rPr>
              <w:t>«+» наличие,                   «-» отсутствие)</w:t>
            </w:r>
          </w:p>
        </w:tc>
      </w:tr>
      <w:tr w:rsidR="003D3C98" w:rsidRPr="00162749" w14:paraId="4FA5A57B" w14:textId="77777777" w:rsidTr="00F538E7">
        <w:trPr>
          <w:gridAfter w:val="1"/>
          <w:wAfter w:w="6" w:type="dxa"/>
        </w:trPr>
        <w:tc>
          <w:tcPr>
            <w:tcW w:w="572" w:type="dxa"/>
            <w:tcBorders>
              <w:top w:val="single" w:sz="4" w:space="0" w:color="auto"/>
              <w:left w:val="single" w:sz="4" w:space="0" w:color="auto"/>
              <w:bottom w:val="single" w:sz="4" w:space="0" w:color="auto"/>
              <w:right w:val="single" w:sz="4" w:space="0" w:color="auto"/>
            </w:tcBorders>
            <w:shd w:val="clear" w:color="auto" w:fill="auto"/>
            <w:hideMark/>
          </w:tcPr>
          <w:p w14:paraId="6898A15B"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1</w:t>
            </w:r>
          </w:p>
        </w:tc>
        <w:tc>
          <w:tcPr>
            <w:tcW w:w="4241" w:type="dxa"/>
            <w:tcBorders>
              <w:top w:val="single" w:sz="4" w:space="0" w:color="auto"/>
              <w:left w:val="single" w:sz="4" w:space="0" w:color="auto"/>
              <w:bottom w:val="single" w:sz="4" w:space="0" w:color="auto"/>
              <w:right w:val="single" w:sz="4" w:space="0" w:color="auto"/>
            </w:tcBorders>
            <w:shd w:val="clear" w:color="auto" w:fill="auto"/>
            <w:hideMark/>
          </w:tcPr>
          <w:p w14:paraId="427314A6"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Личное письменное заявление</w:t>
            </w:r>
          </w:p>
        </w:tc>
        <w:tc>
          <w:tcPr>
            <w:tcW w:w="2271" w:type="dxa"/>
            <w:tcBorders>
              <w:top w:val="single" w:sz="4" w:space="0" w:color="auto"/>
              <w:left w:val="single" w:sz="4" w:space="0" w:color="auto"/>
              <w:bottom w:val="single" w:sz="4" w:space="0" w:color="auto"/>
              <w:right w:val="single" w:sz="4" w:space="0" w:color="auto"/>
            </w:tcBorders>
            <w:shd w:val="clear" w:color="auto" w:fill="auto"/>
            <w:hideMark/>
          </w:tcPr>
          <w:p w14:paraId="53EBF00E"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D653B6E"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162749" w14:paraId="6FB673E5" w14:textId="77777777" w:rsidTr="00F538E7">
        <w:trPr>
          <w:gridAfter w:val="1"/>
          <w:wAfter w:w="6" w:type="dxa"/>
        </w:trPr>
        <w:tc>
          <w:tcPr>
            <w:tcW w:w="572" w:type="dxa"/>
            <w:tcBorders>
              <w:top w:val="single" w:sz="4" w:space="0" w:color="auto"/>
              <w:left w:val="single" w:sz="6" w:space="0" w:color="auto"/>
              <w:bottom w:val="single" w:sz="6" w:space="0" w:color="auto"/>
              <w:right w:val="single" w:sz="6" w:space="0" w:color="auto"/>
            </w:tcBorders>
            <w:shd w:val="clear" w:color="auto" w:fill="auto"/>
            <w:hideMark/>
          </w:tcPr>
          <w:p w14:paraId="20CA3434"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2</w:t>
            </w:r>
          </w:p>
        </w:tc>
        <w:tc>
          <w:tcPr>
            <w:tcW w:w="4241" w:type="dxa"/>
            <w:tcBorders>
              <w:top w:val="single" w:sz="4" w:space="0" w:color="auto"/>
              <w:left w:val="nil"/>
              <w:bottom w:val="single" w:sz="6" w:space="0" w:color="auto"/>
              <w:right w:val="single" w:sz="6" w:space="0" w:color="auto"/>
            </w:tcBorders>
            <w:shd w:val="clear" w:color="auto" w:fill="auto"/>
            <w:hideMark/>
          </w:tcPr>
          <w:p w14:paraId="0841848A"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Копия паспорта или копия документа, заменяющего паспорт гражданина</w:t>
            </w:r>
          </w:p>
        </w:tc>
        <w:tc>
          <w:tcPr>
            <w:tcW w:w="2271" w:type="dxa"/>
            <w:tcBorders>
              <w:top w:val="single" w:sz="4" w:space="0" w:color="auto"/>
              <w:left w:val="nil"/>
              <w:bottom w:val="single" w:sz="6" w:space="0" w:color="auto"/>
              <w:right w:val="single" w:sz="6" w:space="0" w:color="auto"/>
            </w:tcBorders>
            <w:shd w:val="clear" w:color="auto" w:fill="auto"/>
            <w:hideMark/>
          </w:tcPr>
          <w:p w14:paraId="548646D9"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6" w:type="dxa"/>
            <w:gridSpan w:val="2"/>
            <w:tcBorders>
              <w:top w:val="single" w:sz="4" w:space="0" w:color="auto"/>
              <w:left w:val="nil"/>
              <w:bottom w:val="single" w:sz="6" w:space="0" w:color="auto"/>
              <w:right w:val="single" w:sz="6" w:space="0" w:color="auto"/>
            </w:tcBorders>
            <w:shd w:val="clear" w:color="auto" w:fill="auto"/>
            <w:hideMark/>
          </w:tcPr>
          <w:p w14:paraId="3E58CCD2"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162749" w14:paraId="479C958E" w14:textId="77777777" w:rsidTr="00F538E7">
        <w:trPr>
          <w:gridAfter w:val="1"/>
          <w:wAfter w:w="6" w:type="dxa"/>
        </w:trPr>
        <w:tc>
          <w:tcPr>
            <w:tcW w:w="572" w:type="dxa"/>
            <w:tcBorders>
              <w:top w:val="nil"/>
              <w:left w:val="single" w:sz="6" w:space="0" w:color="auto"/>
              <w:bottom w:val="single" w:sz="6" w:space="0" w:color="auto"/>
              <w:right w:val="single" w:sz="6" w:space="0" w:color="auto"/>
            </w:tcBorders>
            <w:shd w:val="clear" w:color="auto" w:fill="auto"/>
            <w:hideMark/>
          </w:tcPr>
          <w:p w14:paraId="45890FB4"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3</w:t>
            </w:r>
          </w:p>
        </w:tc>
        <w:tc>
          <w:tcPr>
            <w:tcW w:w="4241" w:type="dxa"/>
            <w:tcBorders>
              <w:top w:val="nil"/>
              <w:left w:val="nil"/>
              <w:bottom w:val="single" w:sz="6" w:space="0" w:color="auto"/>
              <w:right w:val="single" w:sz="6" w:space="0" w:color="auto"/>
            </w:tcBorders>
            <w:shd w:val="clear" w:color="auto" w:fill="auto"/>
            <w:hideMark/>
          </w:tcPr>
          <w:p w14:paraId="362C3B71"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Собственноручно заполненная и подписанная анкета и фотография (3х4)</w:t>
            </w:r>
          </w:p>
        </w:tc>
        <w:tc>
          <w:tcPr>
            <w:tcW w:w="2271" w:type="dxa"/>
            <w:tcBorders>
              <w:top w:val="nil"/>
              <w:left w:val="nil"/>
              <w:bottom w:val="single" w:sz="6" w:space="0" w:color="auto"/>
              <w:right w:val="single" w:sz="6" w:space="0" w:color="auto"/>
            </w:tcBorders>
            <w:shd w:val="clear" w:color="auto" w:fill="auto"/>
            <w:hideMark/>
          </w:tcPr>
          <w:p w14:paraId="59F129BA"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6" w:type="dxa"/>
            <w:gridSpan w:val="2"/>
            <w:tcBorders>
              <w:top w:val="nil"/>
              <w:left w:val="nil"/>
              <w:bottom w:val="single" w:sz="6" w:space="0" w:color="auto"/>
              <w:right w:val="single" w:sz="6" w:space="0" w:color="auto"/>
            </w:tcBorders>
            <w:shd w:val="clear" w:color="auto" w:fill="auto"/>
            <w:hideMark/>
          </w:tcPr>
          <w:p w14:paraId="13DAAFF2"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162749" w14:paraId="366674A5" w14:textId="77777777" w:rsidTr="00F538E7">
        <w:trPr>
          <w:gridAfter w:val="1"/>
          <w:wAfter w:w="6" w:type="dxa"/>
        </w:trPr>
        <w:tc>
          <w:tcPr>
            <w:tcW w:w="572" w:type="dxa"/>
            <w:tcBorders>
              <w:top w:val="nil"/>
              <w:left w:val="single" w:sz="6" w:space="0" w:color="auto"/>
              <w:bottom w:val="single" w:sz="6" w:space="0" w:color="auto"/>
              <w:right w:val="single" w:sz="6" w:space="0" w:color="auto"/>
            </w:tcBorders>
            <w:shd w:val="clear" w:color="auto" w:fill="auto"/>
            <w:hideMark/>
          </w:tcPr>
          <w:p w14:paraId="5D223CBB"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4</w:t>
            </w:r>
          </w:p>
        </w:tc>
        <w:tc>
          <w:tcPr>
            <w:tcW w:w="4241" w:type="dxa"/>
            <w:tcBorders>
              <w:top w:val="nil"/>
              <w:left w:val="nil"/>
              <w:bottom w:val="single" w:sz="6" w:space="0" w:color="auto"/>
              <w:right w:val="single" w:sz="6" w:space="0" w:color="auto"/>
            </w:tcBorders>
            <w:shd w:val="clear" w:color="auto" w:fill="auto"/>
            <w:hideMark/>
          </w:tcPr>
          <w:p w14:paraId="0580AB1A" w14:textId="77777777" w:rsidR="003D3C98" w:rsidRPr="0099217F" w:rsidRDefault="003D3C98" w:rsidP="00DF3F96">
            <w:pPr>
              <w:spacing w:before="120" w:after="0" w:line="240" w:lineRule="exact"/>
              <w:rPr>
                <w:rFonts w:ascii="Times New Roman" w:hAnsi="Times New Roman" w:cs="Times New Roman"/>
                <w:spacing w:val="-6"/>
                <w:sz w:val="28"/>
                <w:szCs w:val="28"/>
              </w:rPr>
            </w:pPr>
            <w:r w:rsidRPr="0099217F">
              <w:rPr>
                <w:rFonts w:ascii="Times New Roman" w:hAnsi="Times New Roman" w:cs="Times New Roman"/>
                <w:spacing w:val="-6"/>
                <w:sz w:val="28"/>
                <w:szCs w:val="28"/>
              </w:rPr>
              <w:t>Копия трудовой книжки, заверенная нотариально или кадровой службой по месту работы (службы)</w:t>
            </w:r>
          </w:p>
        </w:tc>
        <w:tc>
          <w:tcPr>
            <w:tcW w:w="2271" w:type="dxa"/>
            <w:tcBorders>
              <w:top w:val="nil"/>
              <w:left w:val="nil"/>
              <w:bottom w:val="single" w:sz="6" w:space="0" w:color="auto"/>
              <w:right w:val="single" w:sz="6" w:space="0" w:color="auto"/>
            </w:tcBorders>
            <w:shd w:val="clear" w:color="auto" w:fill="auto"/>
            <w:hideMark/>
          </w:tcPr>
          <w:p w14:paraId="3430BDC4"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6" w:type="dxa"/>
            <w:gridSpan w:val="2"/>
            <w:tcBorders>
              <w:top w:val="nil"/>
              <w:left w:val="nil"/>
              <w:bottom w:val="single" w:sz="6" w:space="0" w:color="auto"/>
              <w:right w:val="single" w:sz="6" w:space="0" w:color="auto"/>
            </w:tcBorders>
            <w:shd w:val="clear" w:color="auto" w:fill="auto"/>
            <w:hideMark/>
          </w:tcPr>
          <w:p w14:paraId="4CECE051"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162749" w14:paraId="4B77C7D8" w14:textId="77777777" w:rsidTr="00F538E7">
        <w:trPr>
          <w:gridAfter w:val="1"/>
          <w:wAfter w:w="6" w:type="dxa"/>
        </w:trPr>
        <w:tc>
          <w:tcPr>
            <w:tcW w:w="572" w:type="dxa"/>
            <w:tcBorders>
              <w:top w:val="nil"/>
              <w:left w:val="single" w:sz="6" w:space="0" w:color="auto"/>
              <w:bottom w:val="single" w:sz="6" w:space="0" w:color="auto"/>
              <w:right w:val="single" w:sz="6" w:space="0" w:color="auto"/>
            </w:tcBorders>
            <w:shd w:val="clear" w:color="auto" w:fill="auto"/>
            <w:hideMark/>
          </w:tcPr>
          <w:p w14:paraId="1395A307"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5</w:t>
            </w:r>
          </w:p>
        </w:tc>
        <w:tc>
          <w:tcPr>
            <w:tcW w:w="4241" w:type="dxa"/>
            <w:tcBorders>
              <w:top w:val="nil"/>
              <w:left w:val="nil"/>
              <w:bottom w:val="single" w:sz="6" w:space="0" w:color="auto"/>
              <w:right w:val="single" w:sz="6" w:space="0" w:color="auto"/>
            </w:tcBorders>
            <w:shd w:val="clear" w:color="auto" w:fill="auto"/>
            <w:hideMark/>
          </w:tcPr>
          <w:p w14:paraId="6E9C0926"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Копии документов об образовании и о квалификации, заверенные нотариально или кадровой службой по месту работы (службы), или иные</w:t>
            </w:r>
          </w:p>
        </w:tc>
        <w:tc>
          <w:tcPr>
            <w:tcW w:w="2271" w:type="dxa"/>
            <w:tcBorders>
              <w:top w:val="nil"/>
              <w:left w:val="nil"/>
              <w:bottom w:val="single" w:sz="6" w:space="0" w:color="auto"/>
              <w:right w:val="single" w:sz="6" w:space="0" w:color="auto"/>
            </w:tcBorders>
            <w:shd w:val="clear" w:color="auto" w:fill="auto"/>
            <w:hideMark/>
          </w:tcPr>
          <w:p w14:paraId="7317ED30"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6" w:type="dxa"/>
            <w:gridSpan w:val="2"/>
            <w:tcBorders>
              <w:top w:val="nil"/>
              <w:left w:val="nil"/>
              <w:bottom w:val="single" w:sz="6" w:space="0" w:color="auto"/>
              <w:right w:val="single" w:sz="6" w:space="0" w:color="auto"/>
            </w:tcBorders>
            <w:shd w:val="clear" w:color="auto" w:fill="auto"/>
            <w:hideMark/>
          </w:tcPr>
          <w:p w14:paraId="77F34A56"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162749" w14:paraId="6922ABEB" w14:textId="77777777" w:rsidTr="00F538E7">
        <w:trPr>
          <w:gridAfter w:val="1"/>
          <w:wAfter w:w="6" w:type="dxa"/>
        </w:trPr>
        <w:tc>
          <w:tcPr>
            <w:tcW w:w="572" w:type="dxa"/>
            <w:tcBorders>
              <w:top w:val="nil"/>
              <w:left w:val="single" w:sz="6" w:space="0" w:color="auto"/>
              <w:bottom w:val="single" w:sz="6" w:space="0" w:color="auto"/>
              <w:right w:val="single" w:sz="6" w:space="0" w:color="auto"/>
            </w:tcBorders>
            <w:shd w:val="clear" w:color="auto" w:fill="auto"/>
            <w:hideMark/>
          </w:tcPr>
          <w:p w14:paraId="4D3A7406"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6</w:t>
            </w:r>
          </w:p>
        </w:tc>
        <w:tc>
          <w:tcPr>
            <w:tcW w:w="4241" w:type="dxa"/>
            <w:tcBorders>
              <w:top w:val="nil"/>
              <w:left w:val="nil"/>
              <w:bottom w:val="single" w:sz="6" w:space="0" w:color="auto"/>
              <w:right w:val="single" w:sz="6" w:space="0" w:color="auto"/>
            </w:tcBorders>
            <w:shd w:val="clear" w:color="auto" w:fill="auto"/>
            <w:hideMark/>
          </w:tcPr>
          <w:p w14:paraId="5681D9C1"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Согласие на обработку персональных данных</w:t>
            </w:r>
          </w:p>
        </w:tc>
        <w:tc>
          <w:tcPr>
            <w:tcW w:w="2271" w:type="dxa"/>
            <w:tcBorders>
              <w:top w:val="nil"/>
              <w:left w:val="nil"/>
              <w:bottom w:val="single" w:sz="6" w:space="0" w:color="auto"/>
              <w:right w:val="single" w:sz="6" w:space="0" w:color="auto"/>
            </w:tcBorders>
            <w:shd w:val="clear" w:color="auto" w:fill="auto"/>
            <w:hideMark/>
          </w:tcPr>
          <w:p w14:paraId="4E8B9735"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6" w:type="dxa"/>
            <w:gridSpan w:val="2"/>
            <w:tcBorders>
              <w:top w:val="nil"/>
              <w:left w:val="nil"/>
              <w:bottom w:val="single" w:sz="6" w:space="0" w:color="auto"/>
              <w:right w:val="single" w:sz="6" w:space="0" w:color="auto"/>
            </w:tcBorders>
            <w:shd w:val="clear" w:color="auto" w:fill="auto"/>
            <w:hideMark/>
          </w:tcPr>
          <w:p w14:paraId="5C349AC7"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162749" w14:paraId="336BD328" w14:textId="77777777" w:rsidTr="00F538E7">
        <w:trPr>
          <w:gridAfter w:val="1"/>
          <w:wAfter w:w="6" w:type="dxa"/>
        </w:trPr>
        <w:tc>
          <w:tcPr>
            <w:tcW w:w="572" w:type="dxa"/>
            <w:tcBorders>
              <w:top w:val="nil"/>
              <w:left w:val="single" w:sz="6" w:space="0" w:color="auto"/>
              <w:bottom w:val="single" w:sz="6" w:space="0" w:color="auto"/>
              <w:right w:val="single" w:sz="6" w:space="0" w:color="auto"/>
            </w:tcBorders>
            <w:shd w:val="clear" w:color="auto" w:fill="auto"/>
            <w:hideMark/>
          </w:tcPr>
          <w:p w14:paraId="722A383A"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7</w:t>
            </w:r>
          </w:p>
        </w:tc>
        <w:tc>
          <w:tcPr>
            <w:tcW w:w="4241" w:type="dxa"/>
            <w:tcBorders>
              <w:top w:val="nil"/>
              <w:left w:val="nil"/>
              <w:bottom w:val="single" w:sz="6" w:space="0" w:color="auto"/>
              <w:right w:val="single" w:sz="6" w:space="0" w:color="auto"/>
            </w:tcBorders>
            <w:shd w:val="clear" w:color="auto" w:fill="auto"/>
            <w:hideMark/>
          </w:tcPr>
          <w:p w14:paraId="58BBEB73" w14:textId="77777777" w:rsidR="003D3C98" w:rsidRPr="0099217F" w:rsidRDefault="00000000" w:rsidP="00DF3F96">
            <w:pPr>
              <w:spacing w:before="120" w:after="0" w:line="240" w:lineRule="exact"/>
              <w:rPr>
                <w:rFonts w:ascii="Times New Roman" w:hAnsi="Times New Roman" w:cs="Times New Roman"/>
                <w:sz w:val="28"/>
                <w:szCs w:val="28"/>
              </w:rPr>
            </w:pPr>
            <w:hyperlink r:id="rId24" w:tgtFrame="_blank" w:history="1">
              <w:r w:rsidR="003D3C98" w:rsidRPr="0099217F">
                <w:rPr>
                  <w:rStyle w:val="a7"/>
                  <w:rFonts w:ascii="Times New Roman" w:hAnsi="Times New Roman" w:cs="Times New Roman"/>
                  <w:sz w:val="28"/>
                  <w:szCs w:val="28"/>
                </w:rPr>
                <w:t>Согласие</w:t>
              </w:r>
            </w:hyperlink>
            <w:r w:rsidR="003D3C98" w:rsidRPr="0099217F">
              <w:rPr>
                <w:rFonts w:ascii="Times New Roman" w:hAnsi="Times New Roman" w:cs="Times New Roman"/>
                <w:sz w:val="28"/>
                <w:szCs w:val="28"/>
              </w:rPr>
              <w:t xml:space="preserve"> на прохождение процедуры оформления допуска к сведениям, составляющим государственную тайну</w:t>
            </w:r>
          </w:p>
        </w:tc>
        <w:tc>
          <w:tcPr>
            <w:tcW w:w="2271" w:type="dxa"/>
            <w:tcBorders>
              <w:top w:val="nil"/>
              <w:left w:val="nil"/>
              <w:bottom w:val="single" w:sz="6" w:space="0" w:color="auto"/>
              <w:right w:val="single" w:sz="6" w:space="0" w:color="auto"/>
            </w:tcBorders>
            <w:shd w:val="clear" w:color="auto" w:fill="auto"/>
            <w:hideMark/>
          </w:tcPr>
          <w:p w14:paraId="3C4487A6"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6" w:type="dxa"/>
            <w:gridSpan w:val="2"/>
            <w:tcBorders>
              <w:top w:val="nil"/>
              <w:left w:val="nil"/>
              <w:bottom w:val="single" w:sz="6" w:space="0" w:color="auto"/>
              <w:right w:val="single" w:sz="6" w:space="0" w:color="auto"/>
            </w:tcBorders>
            <w:shd w:val="clear" w:color="auto" w:fill="auto"/>
            <w:hideMark/>
          </w:tcPr>
          <w:p w14:paraId="2C14C239"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162749" w14:paraId="021812D7" w14:textId="77777777" w:rsidTr="00F538E7">
        <w:trPr>
          <w:gridAfter w:val="1"/>
          <w:wAfter w:w="6" w:type="dxa"/>
        </w:trPr>
        <w:tc>
          <w:tcPr>
            <w:tcW w:w="572" w:type="dxa"/>
            <w:tcBorders>
              <w:top w:val="nil"/>
              <w:left w:val="single" w:sz="6" w:space="0" w:color="auto"/>
              <w:bottom w:val="single" w:sz="6" w:space="0" w:color="auto"/>
              <w:right w:val="single" w:sz="6" w:space="0" w:color="auto"/>
            </w:tcBorders>
            <w:shd w:val="clear" w:color="auto" w:fill="auto"/>
            <w:hideMark/>
          </w:tcPr>
          <w:p w14:paraId="4A908630"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lastRenderedPageBreak/>
              <w:t>8</w:t>
            </w:r>
          </w:p>
        </w:tc>
        <w:tc>
          <w:tcPr>
            <w:tcW w:w="4241" w:type="dxa"/>
            <w:tcBorders>
              <w:top w:val="nil"/>
              <w:left w:val="nil"/>
              <w:bottom w:val="single" w:sz="6" w:space="0" w:color="auto"/>
              <w:right w:val="single" w:sz="6" w:space="0" w:color="auto"/>
            </w:tcBorders>
            <w:shd w:val="clear" w:color="auto" w:fill="auto"/>
            <w:hideMark/>
          </w:tcPr>
          <w:p w14:paraId="2578C56B"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xml:space="preserve">Собственноручно заполненная и подписанная </w:t>
            </w:r>
            <w:hyperlink r:id="rId25" w:tgtFrame="_blank" w:history="1">
              <w:r w:rsidRPr="0099217F">
                <w:rPr>
                  <w:rStyle w:val="a7"/>
                  <w:rFonts w:ascii="Times New Roman" w:hAnsi="Times New Roman" w:cs="Times New Roman"/>
                  <w:sz w:val="28"/>
                  <w:szCs w:val="28"/>
                </w:rPr>
                <w:t>анкета</w:t>
              </w:r>
            </w:hyperlink>
            <w:r w:rsidRPr="0099217F">
              <w:rPr>
                <w:rFonts w:ascii="Times New Roman" w:hAnsi="Times New Roman" w:cs="Times New Roman"/>
                <w:sz w:val="28"/>
                <w:szCs w:val="28"/>
              </w:rPr>
              <w:t xml:space="preserve"> по форме, установленной постановлением Правительства Российской Федерации от 06.02.2010 № 63 «Об утверждении Инструкции о порядке допуска должностных лиц и граждан Российской Федерации к государственной тайне»;</w:t>
            </w:r>
          </w:p>
        </w:tc>
        <w:tc>
          <w:tcPr>
            <w:tcW w:w="2271" w:type="dxa"/>
            <w:tcBorders>
              <w:top w:val="nil"/>
              <w:left w:val="nil"/>
              <w:bottom w:val="single" w:sz="6" w:space="0" w:color="auto"/>
              <w:right w:val="single" w:sz="6" w:space="0" w:color="auto"/>
            </w:tcBorders>
            <w:shd w:val="clear" w:color="auto" w:fill="auto"/>
            <w:hideMark/>
          </w:tcPr>
          <w:p w14:paraId="253A5584"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6" w:type="dxa"/>
            <w:gridSpan w:val="2"/>
            <w:tcBorders>
              <w:top w:val="nil"/>
              <w:left w:val="nil"/>
              <w:bottom w:val="single" w:sz="6" w:space="0" w:color="auto"/>
              <w:right w:val="single" w:sz="6" w:space="0" w:color="auto"/>
            </w:tcBorders>
            <w:shd w:val="clear" w:color="auto" w:fill="auto"/>
            <w:hideMark/>
          </w:tcPr>
          <w:p w14:paraId="49EF72E8"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162749" w14:paraId="757DE384" w14:textId="77777777" w:rsidTr="00F538E7">
        <w:trPr>
          <w:gridAfter w:val="1"/>
          <w:wAfter w:w="6" w:type="dxa"/>
        </w:trPr>
        <w:tc>
          <w:tcPr>
            <w:tcW w:w="572" w:type="dxa"/>
            <w:tcBorders>
              <w:top w:val="nil"/>
              <w:left w:val="single" w:sz="6" w:space="0" w:color="auto"/>
              <w:bottom w:val="single" w:sz="6" w:space="0" w:color="auto"/>
              <w:right w:val="single" w:sz="6" w:space="0" w:color="auto"/>
            </w:tcBorders>
            <w:shd w:val="clear" w:color="auto" w:fill="auto"/>
            <w:hideMark/>
          </w:tcPr>
          <w:p w14:paraId="70976C70"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9</w:t>
            </w:r>
          </w:p>
        </w:tc>
        <w:tc>
          <w:tcPr>
            <w:tcW w:w="4241" w:type="dxa"/>
            <w:tcBorders>
              <w:top w:val="nil"/>
              <w:left w:val="nil"/>
              <w:bottom w:val="single" w:sz="6" w:space="0" w:color="auto"/>
              <w:right w:val="single" w:sz="6" w:space="0" w:color="auto"/>
            </w:tcBorders>
            <w:shd w:val="clear" w:color="auto" w:fill="auto"/>
            <w:hideMark/>
          </w:tcPr>
          <w:p w14:paraId="7C27F694"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xml:space="preserve">Справка о наличии (отсутствии) судимости и (или) факта уголовного преследования либо </w:t>
            </w:r>
          </w:p>
        </w:tc>
        <w:tc>
          <w:tcPr>
            <w:tcW w:w="2271" w:type="dxa"/>
            <w:tcBorders>
              <w:top w:val="nil"/>
              <w:left w:val="nil"/>
              <w:bottom w:val="single" w:sz="6" w:space="0" w:color="auto"/>
              <w:right w:val="single" w:sz="6" w:space="0" w:color="auto"/>
            </w:tcBorders>
            <w:shd w:val="clear" w:color="auto" w:fill="auto"/>
            <w:hideMark/>
          </w:tcPr>
          <w:p w14:paraId="242B8048"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6" w:type="dxa"/>
            <w:gridSpan w:val="2"/>
            <w:tcBorders>
              <w:top w:val="nil"/>
              <w:left w:val="nil"/>
              <w:bottom w:val="single" w:sz="6" w:space="0" w:color="auto"/>
              <w:right w:val="single" w:sz="6" w:space="0" w:color="auto"/>
            </w:tcBorders>
            <w:shd w:val="clear" w:color="auto" w:fill="auto"/>
            <w:hideMark/>
          </w:tcPr>
          <w:p w14:paraId="33E50F04"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191FD76E" w14:textId="77777777" w:rsidTr="00F538E7">
        <w:tc>
          <w:tcPr>
            <w:tcW w:w="572" w:type="dxa"/>
            <w:tcBorders>
              <w:top w:val="single" w:sz="4" w:space="0" w:color="auto"/>
              <w:left w:val="single" w:sz="4" w:space="0" w:color="auto"/>
              <w:bottom w:val="single" w:sz="4" w:space="0" w:color="auto"/>
              <w:right w:val="single" w:sz="4" w:space="0" w:color="auto"/>
            </w:tcBorders>
            <w:shd w:val="clear" w:color="auto" w:fill="auto"/>
          </w:tcPr>
          <w:p w14:paraId="617B6EE1" w14:textId="77777777" w:rsidR="003D3C98" w:rsidRPr="0099217F" w:rsidRDefault="003D3C98" w:rsidP="00DF3F96">
            <w:pPr>
              <w:spacing w:before="120" w:after="0" w:line="240" w:lineRule="exact"/>
              <w:jc w:val="center"/>
              <w:rPr>
                <w:rFonts w:ascii="Times New Roman" w:hAnsi="Times New Roman" w:cs="Times New Roman"/>
                <w:sz w:val="28"/>
                <w:szCs w:val="28"/>
              </w:rPr>
            </w:pPr>
          </w:p>
        </w:tc>
        <w:tc>
          <w:tcPr>
            <w:tcW w:w="4242" w:type="dxa"/>
            <w:tcBorders>
              <w:top w:val="single" w:sz="4" w:space="0" w:color="auto"/>
              <w:left w:val="single" w:sz="4" w:space="0" w:color="auto"/>
              <w:bottom w:val="single" w:sz="4" w:space="0" w:color="auto"/>
              <w:right w:val="single" w:sz="4" w:space="0" w:color="auto"/>
            </w:tcBorders>
            <w:shd w:val="clear" w:color="auto" w:fill="auto"/>
          </w:tcPr>
          <w:p w14:paraId="57599B82"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о прекращении уголовного преследования, выданная в порядке и по форме, которые устанавливаются федеральным органом исполнительной власти</w:t>
            </w:r>
          </w:p>
        </w:tc>
        <w:tc>
          <w:tcPr>
            <w:tcW w:w="2272" w:type="dxa"/>
            <w:tcBorders>
              <w:top w:val="single" w:sz="4" w:space="0" w:color="auto"/>
              <w:left w:val="single" w:sz="4" w:space="0" w:color="auto"/>
              <w:bottom w:val="single" w:sz="4" w:space="0" w:color="auto"/>
              <w:right w:val="single" w:sz="4" w:space="0" w:color="auto"/>
            </w:tcBorders>
            <w:shd w:val="clear" w:color="auto" w:fill="auto"/>
          </w:tcPr>
          <w:p w14:paraId="23AFA80A" w14:textId="77777777" w:rsidR="003D3C98" w:rsidRPr="0099217F" w:rsidRDefault="003D3C98" w:rsidP="00DF3F96">
            <w:pPr>
              <w:spacing w:before="120" w:after="0" w:line="240" w:lineRule="exact"/>
              <w:rPr>
                <w:rFonts w:ascii="Times New Roman" w:hAnsi="Times New Roman" w:cs="Times New Roman"/>
                <w:sz w:val="28"/>
                <w:szCs w:val="28"/>
              </w:rPr>
            </w:pP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tcPr>
          <w:p w14:paraId="24CE4AFF" w14:textId="77777777" w:rsidR="003D3C98" w:rsidRPr="0099217F" w:rsidRDefault="003D3C98" w:rsidP="00DF3F96">
            <w:pPr>
              <w:spacing w:before="120" w:after="0" w:line="240" w:lineRule="exact"/>
              <w:rPr>
                <w:rFonts w:ascii="Times New Roman" w:hAnsi="Times New Roman" w:cs="Times New Roman"/>
                <w:sz w:val="28"/>
                <w:szCs w:val="28"/>
              </w:rPr>
            </w:pPr>
          </w:p>
        </w:tc>
      </w:tr>
      <w:tr w:rsidR="003D3C98" w:rsidRPr="0099217F" w14:paraId="46BB8E98" w14:textId="77777777" w:rsidTr="00F538E7">
        <w:tc>
          <w:tcPr>
            <w:tcW w:w="572" w:type="dxa"/>
            <w:tcBorders>
              <w:top w:val="single" w:sz="4" w:space="0" w:color="auto"/>
              <w:left w:val="single" w:sz="6" w:space="0" w:color="auto"/>
              <w:bottom w:val="single" w:sz="6" w:space="0" w:color="auto"/>
              <w:right w:val="single" w:sz="6" w:space="0" w:color="auto"/>
            </w:tcBorders>
            <w:shd w:val="clear" w:color="auto" w:fill="auto"/>
            <w:hideMark/>
          </w:tcPr>
          <w:p w14:paraId="759852AD"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10</w:t>
            </w:r>
          </w:p>
        </w:tc>
        <w:tc>
          <w:tcPr>
            <w:tcW w:w="4242" w:type="dxa"/>
            <w:tcBorders>
              <w:top w:val="single" w:sz="4" w:space="0" w:color="auto"/>
              <w:left w:val="nil"/>
              <w:bottom w:val="single" w:sz="6" w:space="0" w:color="auto"/>
              <w:right w:val="single" w:sz="6" w:space="0" w:color="auto"/>
            </w:tcBorders>
            <w:shd w:val="clear" w:color="auto" w:fill="auto"/>
            <w:hideMark/>
          </w:tcPr>
          <w:p w14:paraId="6FA8AE22"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Документ (заключение медицинского учреждения)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14.12.2009 № 984н</w:t>
            </w:r>
          </w:p>
        </w:tc>
        <w:tc>
          <w:tcPr>
            <w:tcW w:w="2272" w:type="dxa"/>
            <w:tcBorders>
              <w:top w:val="single" w:sz="4" w:space="0" w:color="auto"/>
              <w:left w:val="nil"/>
              <w:bottom w:val="single" w:sz="6" w:space="0" w:color="auto"/>
              <w:right w:val="single" w:sz="6" w:space="0" w:color="auto"/>
            </w:tcBorders>
            <w:shd w:val="clear" w:color="auto" w:fill="auto"/>
            <w:hideMark/>
          </w:tcPr>
          <w:p w14:paraId="352D2EC9"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single" w:sz="4" w:space="0" w:color="auto"/>
              <w:left w:val="nil"/>
              <w:bottom w:val="single" w:sz="6" w:space="0" w:color="auto"/>
              <w:right w:val="single" w:sz="6" w:space="0" w:color="auto"/>
            </w:tcBorders>
            <w:shd w:val="clear" w:color="auto" w:fill="auto"/>
            <w:hideMark/>
          </w:tcPr>
          <w:p w14:paraId="2168A62B"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6003C9F6" w14:textId="77777777" w:rsidTr="00F538E7">
        <w:tc>
          <w:tcPr>
            <w:tcW w:w="572" w:type="dxa"/>
            <w:tcBorders>
              <w:top w:val="nil"/>
              <w:left w:val="single" w:sz="6" w:space="0" w:color="auto"/>
              <w:bottom w:val="single" w:sz="6" w:space="0" w:color="auto"/>
              <w:right w:val="single" w:sz="6" w:space="0" w:color="auto"/>
            </w:tcBorders>
            <w:shd w:val="clear" w:color="auto" w:fill="auto"/>
            <w:hideMark/>
          </w:tcPr>
          <w:p w14:paraId="245A484B"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11</w:t>
            </w:r>
          </w:p>
        </w:tc>
        <w:tc>
          <w:tcPr>
            <w:tcW w:w="4242" w:type="dxa"/>
            <w:tcBorders>
              <w:top w:val="nil"/>
              <w:left w:val="nil"/>
              <w:bottom w:val="single" w:sz="6" w:space="0" w:color="auto"/>
              <w:right w:val="single" w:sz="6" w:space="0" w:color="auto"/>
            </w:tcBorders>
            <w:shd w:val="clear" w:color="auto" w:fill="auto"/>
            <w:hideMark/>
          </w:tcPr>
          <w:p w14:paraId="36942E61"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Информация о наличии (отсутствии) обстоятельств, предусмотренных </w:t>
            </w:r>
            <w:hyperlink r:id="rId26" w:tgtFrame="_blank" w:history="1">
              <w:r w:rsidRPr="0099217F">
                <w:rPr>
                  <w:rStyle w:val="a7"/>
                  <w:rFonts w:ascii="Times New Roman" w:hAnsi="Times New Roman" w:cs="Times New Roman"/>
                  <w:sz w:val="28"/>
                  <w:szCs w:val="28"/>
                </w:rPr>
                <w:t>подпунктом "в" пункта 3.2 статьи 4</w:t>
              </w:r>
            </w:hyperlink>
            <w:r w:rsidRPr="0099217F">
              <w:rPr>
                <w:rFonts w:ascii="Times New Roman" w:hAnsi="Times New Roman" w:cs="Times New Roman"/>
                <w:sz w:val="28"/>
                <w:szCs w:val="28"/>
              </w:rPr>
              <w:t xml:space="preserve"> Федерального закона от 12.06.2002 № 67-ФЗ «Об основных гарантиях избирательных прав и права на участие в референдуме граждан Российской Федерации»</w:t>
            </w:r>
          </w:p>
        </w:tc>
        <w:tc>
          <w:tcPr>
            <w:tcW w:w="2272" w:type="dxa"/>
            <w:tcBorders>
              <w:top w:val="nil"/>
              <w:left w:val="nil"/>
              <w:bottom w:val="single" w:sz="6" w:space="0" w:color="auto"/>
              <w:right w:val="single" w:sz="6" w:space="0" w:color="auto"/>
            </w:tcBorders>
            <w:shd w:val="clear" w:color="auto" w:fill="auto"/>
            <w:hideMark/>
          </w:tcPr>
          <w:p w14:paraId="6DC3FD80"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nil"/>
              <w:left w:val="nil"/>
              <w:bottom w:val="single" w:sz="6" w:space="0" w:color="auto"/>
              <w:right w:val="single" w:sz="6" w:space="0" w:color="auto"/>
            </w:tcBorders>
            <w:shd w:val="clear" w:color="auto" w:fill="auto"/>
            <w:hideMark/>
          </w:tcPr>
          <w:p w14:paraId="12E11588"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47075A28" w14:textId="77777777" w:rsidTr="00F538E7">
        <w:tc>
          <w:tcPr>
            <w:tcW w:w="572" w:type="dxa"/>
            <w:tcBorders>
              <w:top w:val="nil"/>
              <w:left w:val="single" w:sz="6" w:space="0" w:color="auto"/>
              <w:bottom w:val="single" w:sz="6" w:space="0" w:color="auto"/>
              <w:right w:val="single" w:sz="6" w:space="0" w:color="auto"/>
            </w:tcBorders>
            <w:shd w:val="clear" w:color="auto" w:fill="auto"/>
            <w:hideMark/>
          </w:tcPr>
          <w:p w14:paraId="0C67CE1E"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12</w:t>
            </w:r>
          </w:p>
        </w:tc>
        <w:tc>
          <w:tcPr>
            <w:tcW w:w="4242" w:type="dxa"/>
            <w:tcBorders>
              <w:top w:val="nil"/>
              <w:left w:val="nil"/>
              <w:bottom w:val="single" w:sz="6" w:space="0" w:color="auto"/>
              <w:right w:val="single" w:sz="6" w:space="0" w:color="auto"/>
            </w:tcBorders>
            <w:shd w:val="clear" w:color="auto" w:fill="FFFFFF"/>
            <w:hideMark/>
          </w:tcPr>
          <w:p w14:paraId="055B1005"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Информация о наличии (отсутствии) сведений о признании судом недееспособным</w:t>
            </w:r>
          </w:p>
        </w:tc>
        <w:tc>
          <w:tcPr>
            <w:tcW w:w="2272" w:type="dxa"/>
            <w:tcBorders>
              <w:top w:val="nil"/>
              <w:left w:val="nil"/>
              <w:bottom w:val="single" w:sz="6" w:space="0" w:color="auto"/>
              <w:right w:val="single" w:sz="6" w:space="0" w:color="auto"/>
            </w:tcBorders>
            <w:shd w:val="clear" w:color="auto" w:fill="auto"/>
            <w:hideMark/>
          </w:tcPr>
          <w:p w14:paraId="11824F5C"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nil"/>
              <w:left w:val="nil"/>
              <w:bottom w:val="single" w:sz="6" w:space="0" w:color="auto"/>
              <w:right w:val="single" w:sz="6" w:space="0" w:color="auto"/>
            </w:tcBorders>
            <w:shd w:val="clear" w:color="auto" w:fill="auto"/>
            <w:hideMark/>
          </w:tcPr>
          <w:p w14:paraId="4F2B3119"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5BE6C761" w14:textId="77777777" w:rsidTr="00F538E7">
        <w:tc>
          <w:tcPr>
            <w:tcW w:w="572" w:type="dxa"/>
            <w:tcBorders>
              <w:top w:val="nil"/>
              <w:left w:val="single" w:sz="6" w:space="0" w:color="auto"/>
              <w:bottom w:val="single" w:sz="6" w:space="0" w:color="auto"/>
              <w:right w:val="single" w:sz="6" w:space="0" w:color="auto"/>
            </w:tcBorders>
            <w:shd w:val="clear" w:color="auto" w:fill="auto"/>
            <w:hideMark/>
          </w:tcPr>
          <w:p w14:paraId="001A94B7"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13</w:t>
            </w:r>
          </w:p>
        </w:tc>
        <w:tc>
          <w:tcPr>
            <w:tcW w:w="4242" w:type="dxa"/>
            <w:tcBorders>
              <w:top w:val="nil"/>
              <w:left w:val="nil"/>
              <w:bottom w:val="single" w:sz="6" w:space="0" w:color="auto"/>
              <w:right w:val="single" w:sz="6" w:space="0" w:color="auto"/>
            </w:tcBorders>
            <w:shd w:val="clear" w:color="auto" w:fill="auto"/>
            <w:hideMark/>
          </w:tcPr>
          <w:p w14:paraId="16C7DE57"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Сведения о наличии или отсутствии гражданства иностранного государства либо получения претендентом вида на жительство или иного документа, подтверждающего право на постоянное проживание на территории иностранного государства</w:t>
            </w:r>
          </w:p>
        </w:tc>
        <w:tc>
          <w:tcPr>
            <w:tcW w:w="2272" w:type="dxa"/>
            <w:tcBorders>
              <w:top w:val="nil"/>
              <w:left w:val="nil"/>
              <w:bottom w:val="single" w:sz="6" w:space="0" w:color="auto"/>
              <w:right w:val="single" w:sz="6" w:space="0" w:color="auto"/>
            </w:tcBorders>
            <w:shd w:val="clear" w:color="auto" w:fill="auto"/>
            <w:hideMark/>
          </w:tcPr>
          <w:p w14:paraId="0CA96961"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nil"/>
              <w:left w:val="nil"/>
              <w:bottom w:val="single" w:sz="6" w:space="0" w:color="auto"/>
              <w:right w:val="single" w:sz="6" w:space="0" w:color="auto"/>
            </w:tcBorders>
            <w:shd w:val="clear" w:color="auto" w:fill="auto"/>
            <w:hideMark/>
          </w:tcPr>
          <w:p w14:paraId="5A3C71CE"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2480AA21" w14:textId="77777777" w:rsidTr="00F538E7">
        <w:tc>
          <w:tcPr>
            <w:tcW w:w="572" w:type="dxa"/>
            <w:tcBorders>
              <w:top w:val="nil"/>
              <w:left w:val="single" w:sz="6" w:space="0" w:color="auto"/>
              <w:bottom w:val="single" w:sz="6" w:space="0" w:color="auto"/>
              <w:right w:val="single" w:sz="6" w:space="0" w:color="auto"/>
            </w:tcBorders>
            <w:shd w:val="clear" w:color="auto" w:fill="auto"/>
            <w:hideMark/>
          </w:tcPr>
          <w:p w14:paraId="3F7BB499"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14</w:t>
            </w:r>
          </w:p>
        </w:tc>
        <w:tc>
          <w:tcPr>
            <w:tcW w:w="4242" w:type="dxa"/>
            <w:tcBorders>
              <w:top w:val="nil"/>
              <w:left w:val="nil"/>
              <w:bottom w:val="single" w:sz="6" w:space="0" w:color="auto"/>
              <w:right w:val="single" w:sz="6" w:space="0" w:color="auto"/>
            </w:tcBorders>
            <w:shd w:val="clear" w:color="auto" w:fill="auto"/>
            <w:hideMark/>
          </w:tcPr>
          <w:p w14:paraId="07CC1BB1" w14:textId="3CE94368"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xml:space="preserve">Программа предстоящей деятельности на должности Главы Демянского муниципального </w:t>
            </w:r>
            <w:r w:rsidR="00D54C2B">
              <w:rPr>
                <w:rFonts w:ascii="Times New Roman" w:hAnsi="Times New Roman" w:cs="Times New Roman"/>
                <w:sz w:val="28"/>
                <w:szCs w:val="28"/>
              </w:rPr>
              <w:t>округа</w:t>
            </w:r>
            <w:r w:rsidRPr="0099217F">
              <w:rPr>
                <w:rFonts w:ascii="Times New Roman" w:hAnsi="Times New Roman" w:cs="Times New Roman"/>
                <w:sz w:val="28"/>
                <w:szCs w:val="28"/>
              </w:rPr>
              <w:t xml:space="preserve"> в текстовом варианте (формат - *.</w:t>
            </w:r>
            <w:proofErr w:type="spellStart"/>
            <w:r w:rsidRPr="0099217F">
              <w:rPr>
                <w:rFonts w:ascii="Times New Roman" w:hAnsi="Times New Roman" w:cs="Times New Roman"/>
                <w:sz w:val="28"/>
                <w:szCs w:val="28"/>
              </w:rPr>
              <w:t>doc</w:t>
            </w:r>
            <w:proofErr w:type="spellEnd"/>
            <w:r w:rsidRPr="0099217F">
              <w:rPr>
                <w:rFonts w:ascii="Times New Roman" w:hAnsi="Times New Roman" w:cs="Times New Roman"/>
                <w:sz w:val="28"/>
                <w:szCs w:val="28"/>
              </w:rPr>
              <w:t xml:space="preserve"> или *.</w:t>
            </w:r>
            <w:proofErr w:type="spellStart"/>
            <w:r w:rsidRPr="0099217F">
              <w:rPr>
                <w:rFonts w:ascii="Times New Roman" w:hAnsi="Times New Roman" w:cs="Times New Roman"/>
                <w:sz w:val="28"/>
                <w:szCs w:val="28"/>
              </w:rPr>
              <w:t>docx</w:t>
            </w:r>
            <w:proofErr w:type="spellEnd"/>
            <w:r w:rsidRPr="0099217F">
              <w:rPr>
                <w:rFonts w:ascii="Times New Roman" w:hAnsi="Times New Roman" w:cs="Times New Roman"/>
                <w:sz w:val="28"/>
                <w:szCs w:val="28"/>
              </w:rPr>
              <w:t>, шрифт 14 </w:t>
            </w:r>
            <w:proofErr w:type="spellStart"/>
            <w:r w:rsidRPr="0099217F">
              <w:rPr>
                <w:rFonts w:ascii="Times New Roman" w:hAnsi="Times New Roman" w:cs="Times New Roman"/>
                <w:sz w:val="28"/>
                <w:szCs w:val="28"/>
              </w:rPr>
              <w:t>TimesNewRoman</w:t>
            </w:r>
            <w:proofErr w:type="spellEnd"/>
            <w:r w:rsidRPr="0099217F">
              <w:rPr>
                <w:rFonts w:ascii="Times New Roman" w:hAnsi="Times New Roman" w:cs="Times New Roman"/>
                <w:sz w:val="28"/>
                <w:szCs w:val="28"/>
              </w:rPr>
              <w:t xml:space="preserve">, полуторный интервал, поля: левое –3 см, </w:t>
            </w:r>
            <w:r w:rsidRPr="0099217F">
              <w:rPr>
                <w:rFonts w:ascii="Times New Roman" w:hAnsi="Times New Roman" w:cs="Times New Roman"/>
                <w:sz w:val="28"/>
                <w:szCs w:val="28"/>
              </w:rPr>
              <w:lastRenderedPageBreak/>
              <w:t>остальные по 1,5 см)</w:t>
            </w:r>
          </w:p>
        </w:tc>
        <w:tc>
          <w:tcPr>
            <w:tcW w:w="2272" w:type="dxa"/>
            <w:tcBorders>
              <w:top w:val="nil"/>
              <w:left w:val="nil"/>
              <w:bottom w:val="single" w:sz="6" w:space="0" w:color="auto"/>
              <w:right w:val="single" w:sz="6" w:space="0" w:color="auto"/>
            </w:tcBorders>
            <w:shd w:val="clear" w:color="auto" w:fill="auto"/>
            <w:hideMark/>
          </w:tcPr>
          <w:p w14:paraId="3C4EFB11"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lastRenderedPageBreak/>
              <w:t> </w:t>
            </w:r>
          </w:p>
        </w:tc>
        <w:tc>
          <w:tcPr>
            <w:tcW w:w="2287" w:type="dxa"/>
            <w:gridSpan w:val="3"/>
            <w:tcBorders>
              <w:top w:val="nil"/>
              <w:left w:val="nil"/>
              <w:bottom w:val="single" w:sz="6" w:space="0" w:color="auto"/>
              <w:right w:val="single" w:sz="6" w:space="0" w:color="auto"/>
            </w:tcBorders>
            <w:shd w:val="clear" w:color="auto" w:fill="auto"/>
            <w:hideMark/>
          </w:tcPr>
          <w:p w14:paraId="3D0283A2"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4A6CB1F4" w14:textId="77777777" w:rsidTr="00F538E7">
        <w:tc>
          <w:tcPr>
            <w:tcW w:w="572" w:type="dxa"/>
            <w:tcBorders>
              <w:top w:val="nil"/>
              <w:left w:val="single" w:sz="6" w:space="0" w:color="auto"/>
              <w:bottom w:val="single" w:sz="6" w:space="0" w:color="auto"/>
              <w:right w:val="single" w:sz="6" w:space="0" w:color="auto"/>
            </w:tcBorders>
            <w:shd w:val="clear" w:color="auto" w:fill="auto"/>
            <w:hideMark/>
          </w:tcPr>
          <w:p w14:paraId="770B8A61"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15</w:t>
            </w:r>
          </w:p>
        </w:tc>
        <w:tc>
          <w:tcPr>
            <w:tcW w:w="4242" w:type="dxa"/>
            <w:tcBorders>
              <w:top w:val="nil"/>
              <w:left w:val="nil"/>
              <w:bottom w:val="single" w:sz="6" w:space="0" w:color="auto"/>
              <w:right w:val="single" w:sz="6" w:space="0" w:color="auto"/>
            </w:tcBorders>
            <w:shd w:val="clear" w:color="auto" w:fill="auto"/>
            <w:hideMark/>
          </w:tcPr>
          <w:p w14:paraId="10C895A4" w14:textId="7DEB600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xml:space="preserve">Презентация программы предстоящей деятельности на должности Главы Демянского муниципального </w:t>
            </w:r>
            <w:r w:rsidR="00D54C2B">
              <w:rPr>
                <w:rFonts w:ascii="Times New Roman" w:hAnsi="Times New Roman" w:cs="Times New Roman"/>
                <w:sz w:val="28"/>
                <w:szCs w:val="28"/>
              </w:rPr>
              <w:t>округа</w:t>
            </w:r>
            <w:r w:rsidRPr="0099217F">
              <w:rPr>
                <w:rFonts w:ascii="Times New Roman" w:hAnsi="Times New Roman" w:cs="Times New Roman"/>
                <w:sz w:val="28"/>
                <w:szCs w:val="28"/>
              </w:rPr>
              <w:t xml:space="preserve"> (формат - *.</w:t>
            </w:r>
            <w:proofErr w:type="spellStart"/>
            <w:r w:rsidRPr="0099217F">
              <w:rPr>
                <w:rFonts w:ascii="Times New Roman" w:hAnsi="Times New Roman" w:cs="Times New Roman"/>
                <w:sz w:val="28"/>
                <w:szCs w:val="28"/>
              </w:rPr>
              <w:t>ppt</w:t>
            </w:r>
            <w:proofErr w:type="spellEnd"/>
            <w:r w:rsidRPr="0099217F">
              <w:rPr>
                <w:rFonts w:ascii="Times New Roman" w:hAnsi="Times New Roman" w:cs="Times New Roman"/>
                <w:sz w:val="28"/>
                <w:szCs w:val="28"/>
              </w:rPr>
              <w:t xml:space="preserve"> или *.</w:t>
            </w:r>
            <w:proofErr w:type="spellStart"/>
            <w:r w:rsidRPr="0099217F">
              <w:rPr>
                <w:rFonts w:ascii="Times New Roman" w:hAnsi="Times New Roman" w:cs="Times New Roman"/>
                <w:sz w:val="28"/>
                <w:szCs w:val="28"/>
              </w:rPr>
              <w:t>pptx</w:t>
            </w:r>
            <w:proofErr w:type="spellEnd"/>
            <w:r w:rsidRPr="0099217F">
              <w:rPr>
                <w:rFonts w:ascii="Times New Roman" w:hAnsi="Times New Roman" w:cs="Times New Roman"/>
                <w:sz w:val="28"/>
                <w:szCs w:val="28"/>
              </w:rPr>
              <w:t>) в печатном виде и на электронном носителе</w:t>
            </w:r>
          </w:p>
        </w:tc>
        <w:tc>
          <w:tcPr>
            <w:tcW w:w="2272" w:type="dxa"/>
            <w:tcBorders>
              <w:top w:val="nil"/>
              <w:left w:val="nil"/>
              <w:bottom w:val="single" w:sz="6" w:space="0" w:color="auto"/>
              <w:right w:val="single" w:sz="6" w:space="0" w:color="auto"/>
            </w:tcBorders>
            <w:shd w:val="clear" w:color="auto" w:fill="auto"/>
            <w:hideMark/>
          </w:tcPr>
          <w:p w14:paraId="7A21655A"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nil"/>
              <w:left w:val="nil"/>
              <w:bottom w:val="single" w:sz="6" w:space="0" w:color="auto"/>
              <w:right w:val="single" w:sz="6" w:space="0" w:color="auto"/>
            </w:tcBorders>
            <w:shd w:val="clear" w:color="auto" w:fill="auto"/>
            <w:hideMark/>
          </w:tcPr>
          <w:p w14:paraId="6E3A3769"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7C031480" w14:textId="77777777" w:rsidTr="00F538E7">
        <w:tc>
          <w:tcPr>
            <w:tcW w:w="572" w:type="dxa"/>
            <w:tcBorders>
              <w:top w:val="nil"/>
              <w:left w:val="single" w:sz="6" w:space="0" w:color="auto"/>
              <w:bottom w:val="single" w:sz="6" w:space="0" w:color="auto"/>
              <w:right w:val="single" w:sz="6" w:space="0" w:color="auto"/>
            </w:tcBorders>
            <w:shd w:val="clear" w:color="auto" w:fill="auto"/>
            <w:hideMark/>
          </w:tcPr>
          <w:p w14:paraId="46F3AC64"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16</w:t>
            </w:r>
          </w:p>
        </w:tc>
        <w:tc>
          <w:tcPr>
            <w:tcW w:w="4242" w:type="dxa"/>
            <w:tcBorders>
              <w:top w:val="nil"/>
              <w:left w:val="nil"/>
              <w:bottom w:val="single" w:sz="6" w:space="0" w:color="auto"/>
              <w:right w:val="single" w:sz="6" w:space="0" w:color="auto"/>
            </w:tcBorders>
            <w:shd w:val="clear" w:color="auto" w:fill="auto"/>
            <w:hideMark/>
          </w:tcPr>
          <w:p w14:paraId="0D294E80"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xml:space="preserve">Информация, подтверждающая направление на имя Губернатора Новгородской области сведений о своих доходах, расходах, об имуществе и обязательствах </w:t>
            </w:r>
          </w:p>
        </w:tc>
        <w:tc>
          <w:tcPr>
            <w:tcW w:w="2272" w:type="dxa"/>
            <w:tcBorders>
              <w:top w:val="nil"/>
              <w:left w:val="nil"/>
              <w:bottom w:val="single" w:sz="6" w:space="0" w:color="auto"/>
              <w:right w:val="single" w:sz="6" w:space="0" w:color="auto"/>
            </w:tcBorders>
            <w:shd w:val="clear" w:color="auto" w:fill="auto"/>
            <w:hideMark/>
          </w:tcPr>
          <w:p w14:paraId="04B533A2"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nil"/>
              <w:left w:val="nil"/>
              <w:bottom w:val="single" w:sz="6" w:space="0" w:color="auto"/>
              <w:right w:val="single" w:sz="6" w:space="0" w:color="auto"/>
            </w:tcBorders>
            <w:shd w:val="clear" w:color="auto" w:fill="auto"/>
            <w:hideMark/>
          </w:tcPr>
          <w:p w14:paraId="368A8AFE"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0F6066FD" w14:textId="77777777" w:rsidTr="00F538E7">
        <w:tc>
          <w:tcPr>
            <w:tcW w:w="572" w:type="dxa"/>
            <w:tcBorders>
              <w:top w:val="single" w:sz="4" w:space="0" w:color="auto"/>
              <w:left w:val="single" w:sz="4" w:space="0" w:color="auto"/>
              <w:bottom w:val="single" w:sz="4" w:space="0" w:color="auto"/>
              <w:right w:val="single" w:sz="4" w:space="0" w:color="auto"/>
            </w:tcBorders>
            <w:shd w:val="clear" w:color="auto" w:fill="auto"/>
          </w:tcPr>
          <w:p w14:paraId="4D9BCC8C" w14:textId="77777777" w:rsidR="003D3C98" w:rsidRPr="0099217F" w:rsidRDefault="003D3C98" w:rsidP="00DF3F96">
            <w:pPr>
              <w:spacing w:before="120" w:after="0" w:line="240" w:lineRule="exact"/>
              <w:jc w:val="center"/>
              <w:rPr>
                <w:rFonts w:ascii="Times New Roman" w:hAnsi="Times New Roman" w:cs="Times New Roman"/>
                <w:sz w:val="28"/>
                <w:szCs w:val="28"/>
              </w:rPr>
            </w:pPr>
          </w:p>
        </w:tc>
        <w:tc>
          <w:tcPr>
            <w:tcW w:w="4242" w:type="dxa"/>
            <w:tcBorders>
              <w:top w:val="single" w:sz="4" w:space="0" w:color="auto"/>
              <w:left w:val="single" w:sz="4" w:space="0" w:color="auto"/>
              <w:bottom w:val="single" w:sz="4" w:space="0" w:color="auto"/>
              <w:right w:val="single" w:sz="4" w:space="0" w:color="auto"/>
            </w:tcBorders>
            <w:shd w:val="clear" w:color="auto" w:fill="auto"/>
          </w:tcPr>
          <w:p w14:paraId="6D02F69E"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имущественного характера, о доходах, расходах, об имуществе и обязательствах имущественного характера своих супруги (супруга) и несовершеннолетних детей в соответствии с областным законом от 28.08.2017 №142-ОЗ</w:t>
            </w:r>
          </w:p>
        </w:tc>
        <w:tc>
          <w:tcPr>
            <w:tcW w:w="2272" w:type="dxa"/>
            <w:tcBorders>
              <w:top w:val="single" w:sz="4" w:space="0" w:color="auto"/>
              <w:left w:val="single" w:sz="4" w:space="0" w:color="auto"/>
              <w:bottom w:val="single" w:sz="4" w:space="0" w:color="auto"/>
              <w:right w:val="single" w:sz="4" w:space="0" w:color="auto"/>
            </w:tcBorders>
            <w:shd w:val="clear" w:color="auto" w:fill="auto"/>
          </w:tcPr>
          <w:p w14:paraId="25BBEA7C" w14:textId="77777777" w:rsidR="003D3C98" w:rsidRPr="0099217F" w:rsidRDefault="003D3C98" w:rsidP="00DF3F96">
            <w:pPr>
              <w:spacing w:before="120" w:after="0" w:line="240" w:lineRule="exact"/>
              <w:rPr>
                <w:rFonts w:ascii="Times New Roman" w:hAnsi="Times New Roman" w:cs="Times New Roman"/>
                <w:sz w:val="28"/>
                <w:szCs w:val="28"/>
              </w:rPr>
            </w:pP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tcPr>
          <w:p w14:paraId="351F5DDB" w14:textId="77777777" w:rsidR="003D3C98" w:rsidRPr="0099217F" w:rsidRDefault="003D3C98" w:rsidP="00DF3F96">
            <w:pPr>
              <w:spacing w:before="120" w:after="0" w:line="240" w:lineRule="exact"/>
              <w:rPr>
                <w:rFonts w:ascii="Times New Roman" w:hAnsi="Times New Roman" w:cs="Times New Roman"/>
                <w:sz w:val="28"/>
                <w:szCs w:val="28"/>
              </w:rPr>
            </w:pPr>
          </w:p>
        </w:tc>
      </w:tr>
      <w:tr w:rsidR="003D3C98" w:rsidRPr="0099217F" w14:paraId="551DBE5A" w14:textId="77777777" w:rsidTr="00F538E7">
        <w:tc>
          <w:tcPr>
            <w:tcW w:w="572" w:type="dxa"/>
            <w:tcBorders>
              <w:top w:val="single" w:sz="4" w:space="0" w:color="auto"/>
              <w:left w:val="single" w:sz="6" w:space="0" w:color="auto"/>
              <w:bottom w:val="single" w:sz="6" w:space="0" w:color="auto"/>
              <w:right w:val="single" w:sz="6" w:space="0" w:color="auto"/>
            </w:tcBorders>
            <w:shd w:val="clear" w:color="auto" w:fill="auto"/>
            <w:hideMark/>
          </w:tcPr>
          <w:p w14:paraId="005BB5E1"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17</w:t>
            </w:r>
          </w:p>
        </w:tc>
        <w:tc>
          <w:tcPr>
            <w:tcW w:w="4242" w:type="dxa"/>
            <w:tcBorders>
              <w:top w:val="single" w:sz="4" w:space="0" w:color="auto"/>
              <w:left w:val="nil"/>
              <w:bottom w:val="single" w:sz="6" w:space="0" w:color="auto"/>
              <w:right w:val="single" w:sz="6" w:space="0" w:color="auto"/>
            </w:tcBorders>
            <w:shd w:val="clear" w:color="auto" w:fill="auto"/>
            <w:hideMark/>
          </w:tcPr>
          <w:p w14:paraId="595D3488"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Медицинская справка об отсутствии у кандидата противопоказаний для выполнения работ, связанных с использованием информации, составляющей государственную тайну</w:t>
            </w:r>
          </w:p>
        </w:tc>
        <w:tc>
          <w:tcPr>
            <w:tcW w:w="2272" w:type="dxa"/>
            <w:tcBorders>
              <w:top w:val="single" w:sz="4" w:space="0" w:color="auto"/>
              <w:left w:val="nil"/>
              <w:bottom w:val="single" w:sz="6" w:space="0" w:color="auto"/>
              <w:right w:val="single" w:sz="6" w:space="0" w:color="auto"/>
            </w:tcBorders>
            <w:shd w:val="clear" w:color="auto" w:fill="auto"/>
            <w:hideMark/>
          </w:tcPr>
          <w:p w14:paraId="67B51D4C"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single" w:sz="4" w:space="0" w:color="auto"/>
              <w:left w:val="nil"/>
              <w:bottom w:val="single" w:sz="6" w:space="0" w:color="auto"/>
              <w:right w:val="single" w:sz="6" w:space="0" w:color="auto"/>
            </w:tcBorders>
            <w:shd w:val="clear" w:color="auto" w:fill="auto"/>
            <w:hideMark/>
          </w:tcPr>
          <w:p w14:paraId="2A31D74F"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152F261F" w14:textId="77777777" w:rsidTr="00F538E7">
        <w:tc>
          <w:tcPr>
            <w:tcW w:w="572" w:type="dxa"/>
            <w:tcBorders>
              <w:top w:val="nil"/>
              <w:left w:val="single" w:sz="6" w:space="0" w:color="auto"/>
              <w:bottom w:val="single" w:sz="6" w:space="0" w:color="auto"/>
              <w:right w:val="single" w:sz="6" w:space="0" w:color="auto"/>
            </w:tcBorders>
            <w:shd w:val="clear" w:color="auto" w:fill="auto"/>
            <w:hideMark/>
          </w:tcPr>
          <w:p w14:paraId="711C5590"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18</w:t>
            </w:r>
          </w:p>
        </w:tc>
        <w:tc>
          <w:tcPr>
            <w:tcW w:w="4242" w:type="dxa"/>
            <w:tcBorders>
              <w:top w:val="nil"/>
              <w:left w:val="nil"/>
              <w:bottom w:val="single" w:sz="6" w:space="0" w:color="auto"/>
              <w:right w:val="single" w:sz="6" w:space="0" w:color="auto"/>
            </w:tcBorders>
            <w:shd w:val="clear" w:color="auto" w:fill="auto"/>
            <w:hideMark/>
          </w:tcPr>
          <w:p w14:paraId="670B7177"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xml:space="preserve">Информация о наличии (отсутствии) обстоятельств, предусмотренных </w:t>
            </w:r>
            <w:hyperlink r:id="rId27" w:tgtFrame="_blank" w:history="1">
              <w:r w:rsidRPr="0099217F">
                <w:rPr>
                  <w:rStyle w:val="a7"/>
                  <w:rFonts w:ascii="Times New Roman" w:hAnsi="Times New Roman" w:cs="Times New Roman"/>
                  <w:sz w:val="28"/>
                  <w:szCs w:val="28"/>
                </w:rPr>
                <w:t>подпунктом 6 статьи</w:t>
              </w:r>
            </w:hyperlink>
            <w:r w:rsidRPr="0099217F">
              <w:rPr>
                <w:rFonts w:ascii="Times New Roman" w:hAnsi="Times New Roman" w:cs="Times New Roman"/>
                <w:sz w:val="28"/>
                <w:szCs w:val="28"/>
              </w:rPr>
              <w:t xml:space="preserve"> 32 Федерального закона от 12.06.2002 № 67-ФЗ «Об основных гарантиях избирательных прав и права на участие в референдуме граждан Российской Федерации»</w:t>
            </w:r>
          </w:p>
        </w:tc>
        <w:tc>
          <w:tcPr>
            <w:tcW w:w="2272" w:type="dxa"/>
            <w:tcBorders>
              <w:top w:val="nil"/>
              <w:left w:val="nil"/>
              <w:bottom w:val="single" w:sz="6" w:space="0" w:color="auto"/>
              <w:right w:val="single" w:sz="6" w:space="0" w:color="auto"/>
            </w:tcBorders>
            <w:shd w:val="clear" w:color="auto" w:fill="auto"/>
            <w:hideMark/>
          </w:tcPr>
          <w:p w14:paraId="3D0CE1AF"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nil"/>
              <w:left w:val="nil"/>
              <w:bottom w:val="single" w:sz="6" w:space="0" w:color="auto"/>
              <w:right w:val="single" w:sz="6" w:space="0" w:color="auto"/>
            </w:tcBorders>
            <w:shd w:val="clear" w:color="auto" w:fill="auto"/>
            <w:hideMark/>
          </w:tcPr>
          <w:p w14:paraId="323ACF4A"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65C24047" w14:textId="77777777" w:rsidTr="00F538E7">
        <w:trPr>
          <w:trHeight w:val="300"/>
        </w:trPr>
        <w:tc>
          <w:tcPr>
            <w:tcW w:w="572" w:type="dxa"/>
            <w:tcBorders>
              <w:top w:val="nil"/>
              <w:left w:val="single" w:sz="6" w:space="0" w:color="auto"/>
              <w:bottom w:val="single" w:sz="6" w:space="0" w:color="auto"/>
              <w:right w:val="single" w:sz="6" w:space="0" w:color="auto"/>
            </w:tcBorders>
            <w:shd w:val="clear" w:color="auto" w:fill="auto"/>
            <w:hideMark/>
          </w:tcPr>
          <w:p w14:paraId="4CD63DBD"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19</w:t>
            </w:r>
          </w:p>
        </w:tc>
        <w:tc>
          <w:tcPr>
            <w:tcW w:w="4242" w:type="dxa"/>
            <w:tcBorders>
              <w:top w:val="nil"/>
              <w:left w:val="nil"/>
              <w:bottom w:val="single" w:sz="6" w:space="0" w:color="auto"/>
              <w:right w:val="single" w:sz="6" w:space="0" w:color="auto"/>
            </w:tcBorders>
            <w:shd w:val="clear" w:color="auto" w:fill="auto"/>
            <w:hideMark/>
          </w:tcPr>
          <w:p w14:paraId="520B6AA1"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tc>
        <w:tc>
          <w:tcPr>
            <w:tcW w:w="2272" w:type="dxa"/>
            <w:tcBorders>
              <w:top w:val="nil"/>
              <w:left w:val="nil"/>
              <w:bottom w:val="single" w:sz="6" w:space="0" w:color="auto"/>
              <w:right w:val="single" w:sz="6" w:space="0" w:color="auto"/>
            </w:tcBorders>
            <w:shd w:val="clear" w:color="auto" w:fill="auto"/>
            <w:hideMark/>
          </w:tcPr>
          <w:p w14:paraId="1B067CB4"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nil"/>
              <w:left w:val="nil"/>
              <w:bottom w:val="single" w:sz="6" w:space="0" w:color="auto"/>
              <w:right w:val="single" w:sz="6" w:space="0" w:color="auto"/>
            </w:tcBorders>
            <w:shd w:val="clear" w:color="auto" w:fill="auto"/>
            <w:hideMark/>
          </w:tcPr>
          <w:p w14:paraId="62EAD38A"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2724C3EB" w14:textId="77777777" w:rsidTr="00F538E7">
        <w:tc>
          <w:tcPr>
            <w:tcW w:w="572" w:type="dxa"/>
            <w:tcBorders>
              <w:top w:val="nil"/>
              <w:left w:val="single" w:sz="6" w:space="0" w:color="auto"/>
              <w:bottom w:val="single" w:sz="6" w:space="0" w:color="auto"/>
              <w:right w:val="single" w:sz="6" w:space="0" w:color="auto"/>
            </w:tcBorders>
            <w:shd w:val="clear" w:color="auto" w:fill="auto"/>
            <w:hideMark/>
          </w:tcPr>
          <w:p w14:paraId="6828DA41"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20</w:t>
            </w:r>
          </w:p>
        </w:tc>
        <w:tc>
          <w:tcPr>
            <w:tcW w:w="4242" w:type="dxa"/>
            <w:tcBorders>
              <w:top w:val="nil"/>
              <w:left w:val="nil"/>
              <w:bottom w:val="single" w:sz="6" w:space="0" w:color="auto"/>
              <w:right w:val="single" w:sz="6" w:space="0" w:color="auto"/>
            </w:tcBorders>
            <w:shd w:val="clear" w:color="auto" w:fill="FFFFFF"/>
            <w:hideMark/>
          </w:tcPr>
          <w:p w14:paraId="0249D020"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Документы, характеризующие профессиональную подготовку и личные качества кандидата</w:t>
            </w:r>
          </w:p>
        </w:tc>
        <w:tc>
          <w:tcPr>
            <w:tcW w:w="2272" w:type="dxa"/>
            <w:tcBorders>
              <w:top w:val="nil"/>
              <w:left w:val="nil"/>
              <w:bottom w:val="single" w:sz="6" w:space="0" w:color="auto"/>
              <w:right w:val="single" w:sz="6" w:space="0" w:color="auto"/>
            </w:tcBorders>
            <w:shd w:val="clear" w:color="auto" w:fill="auto"/>
            <w:hideMark/>
          </w:tcPr>
          <w:p w14:paraId="64C20D4D"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nil"/>
              <w:left w:val="nil"/>
              <w:bottom w:val="single" w:sz="6" w:space="0" w:color="auto"/>
              <w:right w:val="single" w:sz="6" w:space="0" w:color="auto"/>
            </w:tcBorders>
            <w:shd w:val="clear" w:color="auto" w:fill="auto"/>
            <w:hideMark/>
          </w:tcPr>
          <w:p w14:paraId="03852D3A"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00B15689" w14:textId="77777777" w:rsidTr="00F538E7">
        <w:tc>
          <w:tcPr>
            <w:tcW w:w="572" w:type="dxa"/>
            <w:tcBorders>
              <w:top w:val="nil"/>
              <w:left w:val="single" w:sz="6" w:space="0" w:color="auto"/>
              <w:bottom w:val="single" w:sz="6" w:space="0" w:color="auto"/>
              <w:right w:val="single" w:sz="6" w:space="0" w:color="auto"/>
            </w:tcBorders>
            <w:shd w:val="clear" w:color="auto" w:fill="auto"/>
            <w:hideMark/>
          </w:tcPr>
          <w:p w14:paraId="487CCA8A"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21</w:t>
            </w:r>
          </w:p>
        </w:tc>
        <w:tc>
          <w:tcPr>
            <w:tcW w:w="4242" w:type="dxa"/>
            <w:tcBorders>
              <w:top w:val="nil"/>
              <w:left w:val="nil"/>
              <w:bottom w:val="single" w:sz="6" w:space="0" w:color="auto"/>
              <w:right w:val="single" w:sz="6" w:space="0" w:color="auto"/>
            </w:tcBorders>
            <w:shd w:val="clear" w:color="auto" w:fill="auto"/>
            <w:hideMark/>
          </w:tcPr>
          <w:p w14:paraId="7672E480"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Документы воинского учета - для граждан, пребывающих в запасе, и лиц, подлежащих призыву на военную службу</w:t>
            </w:r>
          </w:p>
        </w:tc>
        <w:tc>
          <w:tcPr>
            <w:tcW w:w="2272" w:type="dxa"/>
            <w:tcBorders>
              <w:top w:val="nil"/>
              <w:left w:val="nil"/>
              <w:bottom w:val="single" w:sz="6" w:space="0" w:color="auto"/>
              <w:right w:val="single" w:sz="6" w:space="0" w:color="auto"/>
            </w:tcBorders>
            <w:shd w:val="clear" w:color="auto" w:fill="auto"/>
            <w:hideMark/>
          </w:tcPr>
          <w:p w14:paraId="30B4F092"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nil"/>
              <w:left w:val="nil"/>
              <w:bottom w:val="single" w:sz="6" w:space="0" w:color="auto"/>
              <w:right w:val="single" w:sz="6" w:space="0" w:color="auto"/>
            </w:tcBorders>
            <w:shd w:val="clear" w:color="auto" w:fill="auto"/>
            <w:hideMark/>
          </w:tcPr>
          <w:p w14:paraId="287DE470"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r w:rsidR="003D3C98" w:rsidRPr="0099217F" w14:paraId="081AB928" w14:textId="77777777" w:rsidTr="00F538E7">
        <w:tc>
          <w:tcPr>
            <w:tcW w:w="572" w:type="dxa"/>
            <w:tcBorders>
              <w:top w:val="nil"/>
              <w:left w:val="single" w:sz="6" w:space="0" w:color="auto"/>
              <w:bottom w:val="single" w:sz="6" w:space="0" w:color="auto"/>
              <w:right w:val="single" w:sz="6" w:space="0" w:color="auto"/>
            </w:tcBorders>
            <w:shd w:val="clear" w:color="auto" w:fill="auto"/>
            <w:hideMark/>
          </w:tcPr>
          <w:p w14:paraId="2E5181F0" w14:textId="77777777" w:rsidR="003D3C98" w:rsidRPr="0099217F" w:rsidRDefault="003D3C98" w:rsidP="00DF3F96">
            <w:pPr>
              <w:spacing w:before="120" w:after="0" w:line="240" w:lineRule="exact"/>
              <w:jc w:val="center"/>
              <w:rPr>
                <w:rFonts w:ascii="Times New Roman" w:hAnsi="Times New Roman" w:cs="Times New Roman"/>
                <w:sz w:val="28"/>
                <w:szCs w:val="28"/>
              </w:rPr>
            </w:pPr>
            <w:r w:rsidRPr="0099217F">
              <w:rPr>
                <w:rFonts w:ascii="Times New Roman" w:hAnsi="Times New Roman" w:cs="Times New Roman"/>
                <w:sz w:val="28"/>
                <w:szCs w:val="28"/>
              </w:rPr>
              <w:t>22</w:t>
            </w:r>
          </w:p>
        </w:tc>
        <w:tc>
          <w:tcPr>
            <w:tcW w:w="4242" w:type="dxa"/>
            <w:tcBorders>
              <w:top w:val="nil"/>
              <w:left w:val="nil"/>
              <w:bottom w:val="single" w:sz="6" w:space="0" w:color="auto"/>
              <w:right w:val="single" w:sz="6" w:space="0" w:color="auto"/>
            </w:tcBorders>
            <w:shd w:val="clear" w:color="auto" w:fill="auto"/>
            <w:hideMark/>
          </w:tcPr>
          <w:p w14:paraId="07F2A890"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xml:space="preserve">Иные документы. </w:t>
            </w:r>
          </w:p>
        </w:tc>
        <w:tc>
          <w:tcPr>
            <w:tcW w:w="2272" w:type="dxa"/>
            <w:tcBorders>
              <w:top w:val="nil"/>
              <w:left w:val="nil"/>
              <w:bottom w:val="single" w:sz="6" w:space="0" w:color="auto"/>
              <w:right w:val="single" w:sz="6" w:space="0" w:color="auto"/>
            </w:tcBorders>
            <w:shd w:val="clear" w:color="auto" w:fill="auto"/>
            <w:hideMark/>
          </w:tcPr>
          <w:p w14:paraId="03394929"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c>
          <w:tcPr>
            <w:tcW w:w="2287" w:type="dxa"/>
            <w:gridSpan w:val="3"/>
            <w:tcBorders>
              <w:top w:val="nil"/>
              <w:left w:val="nil"/>
              <w:bottom w:val="single" w:sz="6" w:space="0" w:color="auto"/>
              <w:right w:val="single" w:sz="6" w:space="0" w:color="auto"/>
            </w:tcBorders>
            <w:shd w:val="clear" w:color="auto" w:fill="auto"/>
            <w:hideMark/>
          </w:tcPr>
          <w:p w14:paraId="47B86580" w14:textId="77777777" w:rsidR="003D3C98" w:rsidRPr="0099217F" w:rsidRDefault="003D3C98" w:rsidP="00DF3F96">
            <w:pPr>
              <w:spacing w:before="120" w:after="0" w:line="240" w:lineRule="exact"/>
              <w:rPr>
                <w:rFonts w:ascii="Times New Roman" w:hAnsi="Times New Roman" w:cs="Times New Roman"/>
                <w:sz w:val="28"/>
                <w:szCs w:val="28"/>
              </w:rPr>
            </w:pPr>
            <w:r w:rsidRPr="0099217F">
              <w:rPr>
                <w:rFonts w:ascii="Times New Roman" w:hAnsi="Times New Roman" w:cs="Times New Roman"/>
                <w:sz w:val="28"/>
                <w:szCs w:val="28"/>
              </w:rPr>
              <w:t> </w:t>
            </w:r>
          </w:p>
        </w:tc>
      </w:tr>
    </w:tbl>
    <w:p w14:paraId="6831EF57" w14:textId="77777777" w:rsidR="00F538E7" w:rsidRDefault="001A4AA1" w:rsidP="000911B8">
      <w:pPr>
        <w:jc w:val="both"/>
        <w:rPr>
          <w:rFonts w:ascii="Times New Roman" w:hAnsi="Times New Roman" w:cs="Times New Roman"/>
          <w:sz w:val="24"/>
          <w:szCs w:val="24"/>
        </w:rPr>
      </w:pPr>
      <w:r w:rsidRPr="00F538E7">
        <w:rPr>
          <w:rFonts w:ascii="Times New Roman" w:hAnsi="Times New Roman" w:cs="Times New Roman"/>
          <w:sz w:val="24"/>
          <w:szCs w:val="24"/>
        </w:rPr>
        <w:t xml:space="preserve">                                                                                  </w:t>
      </w:r>
    </w:p>
    <w:p w14:paraId="4CB8F8BA" w14:textId="77777777" w:rsidR="00F538E7" w:rsidRDefault="00F538E7" w:rsidP="000911B8">
      <w:pPr>
        <w:jc w:val="both"/>
        <w:rPr>
          <w:rFonts w:ascii="Times New Roman" w:hAnsi="Times New Roman" w:cs="Times New Roman"/>
          <w:sz w:val="24"/>
          <w:szCs w:val="24"/>
        </w:rPr>
      </w:pPr>
    </w:p>
    <w:p w14:paraId="1AF8F82F" w14:textId="2107A1F8" w:rsidR="000911B8" w:rsidRPr="00F538E7" w:rsidRDefault="00F538E7" w:rsidP="000911B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A4AA1" w:rsidRPr="00F538E7">
        <w:rPr>
          <w:rFonts w:ascii="Times New Roman" w:hAnsi="Times New Roman" w:cs="Times New Roman"/>
          <w:sz w:val="24"/>
          <w:szCs w:val="24"/>
        </w:rPr>
        <w:t xml:space="preserve">   </w:t>
      </w:r>
      <w:r w:rsidR="000911B8" w:rsidRPr="00F538E7">
        <w:rPr>
          <w:rFonts w:ascii="Times New Roman" w:hAnsi="Times New Roman" w:cs="Times New Roman"/>
          <w:sz w:val="24"/>
          <w:szCs w:val="24"/>
        </w:rPr>
        <w:t>Приложение № 6</w:t>
      </w:r>
    </w:p>
    <w:p w14:paraId="6ECED353" w14:textId="5A972027" w:rsidR="001A4AA1" w:rsidRPr="00F538E7" w:rsidRDefault="000911B8" w:rsidP="001A4AA1">
      <w:pPr>
        <w:spacing w:line="240" w:lineRule="exact"/>
        <w:jc w:val="both"/>
        <w:rPr>
          <w:rFonts w:ascii="Times New Roman" w:hAnsi="Times New Roman" w:cs="Times New Roman"/>
          <w:sz w:val="24"/>
          <w:szCs w:val="24"/>
        </w:rPr>
      </w:pPr>
      <w:r w:rsidRPr="00F538E7">
        <w:rPr>
          <w:rFonts w:ascii="Times New Roman" w:hAnsi="Times New Roman" w:cs="Times New Roman"/>
          <w:sz w:val="24"/>
          <w:szCs w:val="24"/>
        </w:rPr>
        <w:t> </w:t>
      </w:r>
      <w:r w:rsidR="001A4AA1" w:rsidRPr="00F538E7">
        <w:rPr>
          <w:rFonts w:ascii="Times New Roman" w:hAnsi="Times New Roman" w:cs="Times New Roman"/>
          <w:sz w:val="24"/>
          <w:szCs w:val="24"/>
        </w:rPr>
        <w:t xml:space="preserve">                                                               к Порядку проведения конкурса</w:t>
      </w:r>
    </w:p>
    <w:p w14:paraId="0F8E1C87" w14:textId="77777777" w:rsidR="001A4AA1" w:rsidRPr="00F538E7" w:rsidRDefault="001A4AA1" w:rsidP="001A4AA1">
      <w:pPr>
        <w:spacing w:after="0" w:line="240" w:lineRule="exact"/>
        <w:jc w:val="both"/>
        <w:rPr>
          <w:rFonts w:ascii="Times New Roman" w:hAnsi="Times New Roman" w:cs="Times New Roman"/>
          <w:sz w:val="24"/>
          <w:szCs w:val="24"/>
        </w:rPr>
      </w:pPr>
      <w:r w:rsidRPr="00F538E7">
        <w:rPr>
          <w:rFonts w:ascii="Times New Roman" w:hAnsi="Times New Roman" w:cs="Times New Roman"/>
          <w:sz w:val="24"/>
          <w:szCs w:val="24"/>
        </w:rPr>
        <w:t>                                                                по отбору кандидатур на</w:t>
      </w:r>
    </w:p>
    <w:p w14:paraId="59E926CE" w14:textId="77777777" w:rsidR="001A4AA1" w:rsidRPr="00F538E7" w:rsidRDefault="001A4AA1" w:rsidP="001A4AA1">
      <w:pPr>
        <w:spacing w:after="0" w:line="240" w:lineRule="exact"/>
        <w:jc w:val="both"/>
        <w:rPr>
          <w:rFonts w:ascii="Times New Roman" w:hAnsi="Times New Roman" w:cs="Times New Roman"/>
          <w:sz w:val="24"/>
          <w:szCs w:val="24"/>
        </w:rPr>
      </w:pPr>
      <w:r w:rsidRPr="00F538E7">
        <w:rPr>
          <w:rFonts w:ascii="Times New Roman" w:hAnsi="Times New Roman" w:cs="Times New Roman"/>
          <w:sz w:val="24"/>
          <w:szCs w:val="24"/>
        </w:rPr>
        <w:t>                                                                должность Главы Демянского</w:t>
      </w:r>
    </w:p>
    <w:p w14:paraId="60829CC7" w14:textId="77777777" w:rsidR="001A4AA1" w:rsidRPr="00F538E7" w:rsidRDefault="001A4AA1" w:rsidP="001A4AA1">
      <w:pPr>
        <w:spacing w:after="0" w:line="240" w:lineRule="exact"/>
        <w:jc w:val="both"/>
        <w:rPr>
          <w:rFonts w:ascii="Times New Roman" w:hAnsi="Times New Roman" w:cs="Times New Roman"/>
          <w:sz w:val="24"/>
          <w:szCs w:val="24"/>
        </w:rPr>
      </w:pPr>
      <w:r w:rsidRPr="00F538E7">
        <w:rPr>
          <w:rFonts w:ascii="Times New Roman" w:hAnsi="Times New Roman" w:cs="Times New Roman"/>
          <w:sz w:val="24"/>
          <w:szCs w:val="24"/>
        </w:rPr>
        <w:t xml:space="preserve">                                                                муниципального округа, об установлении </w:t>
      </w:r>
    </w:p>
    <w:p w14:paraId="0DC5665F" w14:textId="77777777" w:rsidR="001A4AA1" w:rsidRPr="00F538E7" w:rsidRDefault="001A4AA1" w:rsidP="001A4AA1">
      <w:pPr>
        <w:spacing w:after="0" w:line="240" w:lineRule="exact"/>
        <w:jc w:val="both"/>
        <w:rPr>
          <w:rFonts w:ascii="Times New Roman" w:hAnsi="Times New Roman" w:cs="Times New Roman"/>
          <w:sz w:val="24"/>
          <w:szCs w:val="24"/>
        </w:rPr>
      </w:pPr>
      <w:r w:rsidRPr="00F538E7">
        <w:rPr>
          <w:rFonts w:ascii="Times New Roman" w:hAnsi="Times New Roman" w:cs="Times New Roman"/>
          <w:sz w:val="24"/>
          <w:szCs w:val="24"/>
        </w:rPr>
        <w:t xml:space="preserve">                                                                общего числа членов конкурсной комиссии   </w:t>
      </w:r>
    </w:p>
    <w:p w14:paraId="68F50973" w14:textId="77777777" w:rsidR="001A4AA1" w:rsidRPr="00F538E7" w:rsidRDefault="001A4AA1" w:rsidP="001A4AA1">
      <w:pPr>
        <w:spacing w:after="0" w:line="240" w:lineRule="exact"/>
        <w:jc w:val="both"/>
        <w:rPr>
          <w:rFonts w:ascii="Times New Roman" w:hAnsi="Times New Roman" w:cs="Times New Roman"/>
          <w:sz w:val="24"/>
          <w:szCs w:val="24"/>
        </w:rPr>
      </w:pPr>
      <w:r w:rsidRPr="00F538E7">
        <w:rPr>
          <w:rFonts w:ascii="Times New Roman" w:hAnsi="Times New Roman" w:cs="Times New Roman"/>
          <w:sz w:val="24"/>
          <w:szCs w:val="24"/>
        </w:rPr>
        <w:t xml:space="preserve">                                                                 по отбору кандидатур на должность Главы </w:t>
      </w:r>
    </w:p>
    <w:p w14:paraId="1B7870CC" w14:textId="77777777" w:rsidR="001A4AA1" w:rsidRPr="00F538E7" w:rsidRDefault="001A4AA1" w:rsidP="001A4AA1">
      <w:pPr>
        <w:spacing w:after="0" w:line="240" w:lineRule="exact"/>
        <w:jc w:val="both"/>
        <w:rPr>
          <w:rFonts w:ascii="Times New Roman" w:hAnsi="Times New Roman" w:cs="Times New Roman"/>
          <w:sz w:val="24"/>
          <w:szCs w:val="24"/>
        </w:rPr>
      </w:pPr>
      <w:r w:rsidRPr="00F538E7">
        <w:rPr>
          <w:rFonts w:ascii="Times New Roman" w:hAnsi="Times New Roman" w:cs="Times New Roman"/>
          <w:sz w:val="24"/>
          <w:szCs w:val="24"/>
        </w:rPr>
        <w:t xml:space="preserve">                                                                 Демянского муниципального округа и  </w:t>
      </w:r>
    </w:p>
    <w:p w14:paraId="768C0AC9" w14:textId="77777777" w:rsidR="001A4AA1" w:rsidRPr="00F538E7" w:rsidRDefault="001A4AA1" w:rsidP="001A4AA1">
      <w:pPr>
        <w:spacing w:after="0" w:line="240" w:lineRule="exact"/>
        <w:jc w:val="both"/>
        <w:rPr>
          <w:rFonts w:ascii="Times New Roman" w:hAnsi="Times New Roman" w:cs="Times New Roman"/>
          <w:sz w:val="24"/>
          <w:szCs w:val="24"/>
        </w:rPr>
      </w:pPr>
      <w:r w:rsidRPr="00F538E7">
        <w:rPr>
          <w:rFonts w:ascii="Times New Roman" w:hAnsi="Times New Roman" w:cs="Times New Roman"/>
          <w:sz w:val="24"/>
          <w:szCs w:val="24"/>
        </w:rPr>
        <w:t xml:space="preserve">                                                                 избрания первого Главы Демянского </w:t>
      </w:r>
    </w:p>
    <w:p w14:paraId="7586C890" w14:textId="77777777" w:rsidR="001A4AA1" w:rsidRPr="00F538E7" w:rsidRDefault="001A4AA1" w:rsidP="001A4AA1">
      <w:pPr>
        <w:spacing w:after="0" w:line="240" w:lineRule="exact"/>
        <w:jc w:val="both"/>
        <w:rPr>
          <w:rFonts w:ascii="Times New Roman" w:hAnsi="Times New Roman" w:cs="Times New Roman"/>
          <w:sz w:val="24"/>
          <w:szCs w:val="24"/>
        </w:rPr>
      </w:pPr>
      <w:r w:rsidRPr="00F538E7">
        <w:rPr>
          <w:rFonts w:ascii="Times New Roman" w:hAnsi="Times New Roman" w:cs="Times New Roman"/>
          <w:sz w:val="24"/>
          <w:szCs w:val="24"/>
        </w:rPr>
        <w:t xml:space="preserve">                                                                 муниципального округа</w:t>
      </w:r>
    </w:p>
    <w:p w14:paraId="30E40BE4" w14:textId="77777777" w:rsidR="000911B8" w:rsidRPr="00F538E7" w:rsidRDefault="000911B8" w:rsidP="000911B8">
      <w:pPr>
        <w:jc w:val="both"/>
        <w:rPr>
          <w:rFonts w:ascii="Times New Roman" w:hAnsi="Times New Roman" w:cs="Times New Roman"/>
          <w:sz w:val="24"/>
          <w:szCs w:val="24"/>
        </w:rPr>
      </w:pPr>
      <w:r w:rsidRPr="00F538E7">
        <w:rPr>
          <w:rFonts w:ascii="Times New Roman" w:hAnsi="Times New Roman" w:cs="Times New Roman"/>
          <w:sz w:val="24"/>
          <w:szCs w:val="24"/>
        </w:rPr>
        <w:t> </w:t>
      </w:r>
    </w:p>
    <w:p w14:paraId="37A8FA01" w14:textId="77777777" w:rsidR="000911B8" w:rsidRPr="000911B8" w:rsidRDefault="000911B8" w:rsidP="000911B8">
      <w:pPr>
        <w:jc w:val="both"/>
        <w:rPr>
          <w:sz w:val="28"/>
          <w:szCs w:val="28"/>
        </w:rPr>
      </w:pPr>
      <w:r w:rsidRPr="000911B8">
        <w:rPr>
          <w:sz w:val="28"/>
          <w:szCs w:val="28"/>
        </w:rPr>
        <w:t> </w:t>
      </w:r>
    </w:p>
    <w:p w14:paraId="688BB979" w14:textId="77777777" w:rsidR="000911B8" w:rsidRPr="000911B8" w:rsidRDefault="000911B8" w:rsidP="000911B8">
      <w:pPr>
        <w:jc w:val="both"/>
        <w:rPr>
          <w:sz w:val="28"/>
          <w:szCs w:val="28"/>
        </w:rPr>
      </w:pPr>
      <w:r w:rsidRPr="000911B8">
        <w:rPr>
          <w:sz w:val="28"/>
          <w:szCs w:val="28"/>
        </w:rPr>
        <w:t> </w:t>
      </w:r>
    </w:p>
    <w:p w14:paraId="3CA0EDC1" w14:textId="77777777" w:rsidR="00F538E7" w:rsidRPr="006525F9" w:rsidRDefault="00F538E7" w:rsidP="00F538E7">
      <w:pPr>
        <w:spacing w:after="0" w:line="240" w:lineRule="exact"/>
        <w:jc w:val="center"/>
        <w:textAlignment w:val="baseline"/>
        <w:rPr>
          <w:rFonts w:ascii="Segoe UI" w:eastAsia="Times New Roman" w:hAnsi="Segoe UI" w:cs="Segoe UI"/>
          <w:b/>
          <w:sz w:val="18"/>
          <w:szCs w:val="18"/>
          <w:lang w:eastAsia="ru-RU"/>
        </w:rPr>
      </w:pPr>
      <w:r w:rsidRPr="006525F9">
        <w:rPr>
          <w:rFonts w:ascii="Times New Roman" w:eastAsia="Times New Roman" w:hAnsi="Times New Roman" w:cs="Times New Roman"/>
          <w:b/>
          <w:sz w:val="28"/>
          <w:szCs w:val="28"/>
          <w:lang w:eastAsia="ru-RU"/>
        </w:rPr>
        <w:t>ОЦЕНОЧНЫЙ ЛИСТ № 2</w:t>
      </w:r>
    </w:p>
    <w:p w14:paraId="04CDE09B" w14:textId="77777777" w:rsidR="00F538E7" w:rsidRPr="006525F9" w:rsidRDefault="00F538E7" w:rsidP="00F538E7">
      <w:pPr>
        <w:spacing w:before="120" w:after="0" w:line="240" w:lineRule="exact"/>
        <w:jc w:val="center"/>
        <w:textAlignment w:val="baseline"/>
        <w:rPr>
          <w:rFonts w:ascii="Segoe UI" w:eastAsia="Times New Roman" w:hAnsi="Segoe UI" w:cs="Segoe UI"/>
          <w:sz w:val="18"/>
          <w:szCs w:val="18"/>
          <w:lang w:eastAsia="ru-RU"/>
        </w:rPr>
      </w:pPr>
      <w:r w:rsidRPr="006525F9">
        <w:rPr>
          <w:rFonts w:ascii="Times New Roman" w:eastAsia="Times New Roman" w:hAnsi="Times New Roman" w:cs="Times New Roman"/>
          <w:sz w:val="28"/>
          <w:szCs w:val="28"/>
          <w:lang w:eastAsia="ru-RU"/>
        </w:rPr>
        <w:t>на наличие оснований для отказа в допуске граждан</w:t>
      </w:r>
    </w:p>
    <w:p w14:paraId="692E4577" w14:textId="77777777" w:rsidR="00F538E7" w:rsidRPr="006525F9" w:rsidRDefault="00F538E7" w:rsidP="00F538E7">
      <w:pPr>
        <w:spacing w:after="0" w:line="240" w:lineRule="exact"/>
        <w:jc w:val="center"/>
        <w:textAlignment w:val="baseline"/>
        <w:rPr>
          <w:rFonts w:ascii="Segoe UI" w:eastAsia="Times New Roman" w:hAnsi="Segoe UI" w:cs="Segoe UI"/>
          <w:sz w:val="18"/>
          <w:szCs w:val="18"/>
          <w:lang w:eastAsia="ru-RU"/>
        </w:rPr>
      </w:pPr>
      <w:r w:rsidRPr="006525F9">
        <w:rPr>
          <w:rFonts w:ascii="Times New Roman" w:eastAsia="Times New Roman" w:hAnsi="Times New Roman" w:cs="Times New Roman"/>
          <w:sz w:val="28"/>
          <w:szCs w:val="28"/>
          <w:lang w:eastAsia="ru-RU"/>
        </w:rPr>
        <w:t>к участию в конкурсе</w:t>
      </w:r>
    </w:p>
    <w:p w14:paraId="2F2BD80C" w14:textId="77777777" w:rsidR="00F538E7" w:rsidRPr="006525F9" w:rsidRDefault="00F538E7" w:rsidP="00F538E7">
      <w:pPr>
        <w:spacing w:after="0" w:line="240" w:lineRule="auto"/>
        <w:jc w:val="both"/>
        <w:textAlignment w:val="baseline"/>
        <w:rPr>
          <w:rFonts w:ascii="Segoe UI" w:eastAsia="Times New Roman" w:hAnsi="Segoe UI" w:cs="Segoe UI"/>
          <w:sz w:val="18"/>
          <w:szCs w:val="18"/>
          <w:lang w:eastAsia="ru-RU"/>
        </w:rPr>
      </w:pPr>
      <w:r w:rsidRPr="006525F9">
        <w:rPr>
          <w:rFonts w:ascii="Times New Roman" w:eastAsia="Times New Roman" w:hAnsi="Times New Roman" w:cs="Times New Roman"/>
          <w:sz w:val="24"/>
          <w:szCs w:val="24"/>
          <w:lang w:eastAsia="ru-RU"/>
        </w:rPr>
        <w:t> </w:t>
      </w:r>
    </w:p>
    <w:tbl>
      <w:tblPr>
        <w:tblW w:w="95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17"/>
        <w:gridCol w:w="3969"/>
        <w:gridCol w:w="2410"/>
        <w:gridCol w:w="2410"/>
      </w:tblGrid>
      <w:tr w:rsidR="00F538E7" w:rsidRPr="006525F9" w14:paraId="25C84A22" w14:textId="77777777" w:rsidTr="00F538E7">
        <w:tc>
          <w:tcPr>
            <w:tcW w:w="717" w:type="dxa"/>
            <w:tcBorders>
              <w:top w:val="single" w:sz="6" w:space="0" w:color="auto"/>
              <w:left w:val="single" w:sz="6" w:space="0" w:color="auto"/>
              <w:bottom w:val="single" w:sz="6" w:space="0" w:color="auto"/>
              <w:right w:val="single" w:sz="6" w:space="0" w:color="auto"/>
            </w:tcBorders>
            <w:shd w:val="clear" w:color="auto" w:fill="auto"/>
            <w:hideMark/>
          </w:tcPr>
          <w:p w14:paraId="400C1AD4" w14:textId="77777777" w:rsidR="00F538E7" w:rsidRPr="006525F9" w:rsidRDefault="00F538E7" w:rsidP="00DF3F96">
            <w:pPr>
              <w:spacing w:before="120" w:after="0" w:line="240" w:lineRule="exact"/>
              <w:jc w:val="center"/>
              <w:textAlignment w:val="baseline"/>
              <w:rPr>
                <w:rFonts w:ascii="Times New Roman" w:eastAsia="Times New Roman" w:hAnsi="Times New Roman" w:cs="Times New Roman"/>
                <w:bCs/>
                <w:sz w:val="28"/>
                <w:szCs w:val="28"/>
                <w:lang w:eastAsia="ru-RU"/>
              </w:rPr>
            </w:pPr>
            <w:r w:rsidRPr="006525F9">
              <w:rPr>
                <w:rFonts w:ascii="Times New Roman" w:eastAsia="Times New Roman" w:hAnsi="Times New Roman" w:cs="Times New Roman"/>
                <w:bCs/>
                <w:sz w:val="28"/>
                <w:szCs w:val="28"/>
                <w:lang w:eastAsia="ru-RU"/>
              </w:rPr>
              <w:t>№</w:t>
            </w:r>
          </w:p>
          <w:p w14:paraId="2B6E0205" w14:textId="77777777" w:rsidR="00F538E7" w:rsidRPr="006525F9" w:rsidRDefault="00F538E7" w:rsidP="00DF3F96">
            <w:pPr>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bCs/>
                <w:sz w:val="28"/>
                <w:szCs w:val="28"/>
                <w:lang w:eastAsia="ru-RU"/>
              </w:rPr>
              <w:t>п/п</w:t>
            </w:r>
          </w:p>
        </w:tc>
        <w:tc>
          <w:tcPr>
            <w:tcW w:w="3969" w:type="dxa"/>
            <w:tcBorders>
              <w:top w:val="single" w:sz="6" w:space="0" w:color="auto"/>
              <w:left w:val="nil"/>
              <w:bottom w:val="single" w:sz="6" w:space="0" w:color="auto"/>
              <w:right w:val="single" w:sz="6" w:space="0" w:color="auto"/>
            </w:tcBorders>
            <w:shd w:val="clear" w:color="auto" w:fill="auto"/>
            <w:hideMark/>
          </w:tcPr>
          <w:p w14:paraId="36504CD6" w14:textId="77777777" w:rsidR="00F538E7" w:rsidRPr="006525F9" w:rsidRDefault="00F538E7" w:rsidP="00DF3F96">
            <w:pPr>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bCs/>
                <w:sz w:val="28"/>
                <w:szCs w:val="28"/>
                <w:lang w:eastAsia="ru-RU"/>
              </w:rPr>
              <w:t>Наименование критерия</w:t>
            </w:r>
          </w:p>
        </w:tc>
        <w:tc>
          <w:tcPr>
            <w:tcW w:w="2410" w:type="dxa"/>
            <w:tcBorders>
              <w:top w:val="single" w:sz="6" w:space="0" w:color="auto"/>
              <w:left w:val="nil"/>
              <w:bottom w:val="single" w:sz="6" w:space="0" w:color="auto"/>
              <w:right w:val="single" w:sz="6" w:space="0" w:color="auto"/>
            </w:tcBorders>
            <w:shd w:val="clear" w:color="auto" w:fill="auto"/>
            <w:hideMark/>
          </w:tcPr>
          <w:p w14:paraId="41A09179" w14:textId="77777777" w:rsidR="00F538E7" w:rsidRDefault="00F538E7" w:rsidP="00DF3F96">
            <w:pPr>
              <w:shd w:val="clear" w:color="auto" w:fill="FFFFFF"/>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Ф.И.О. гражданина,</w:t>
            </w:r>
            <w:r>
              <w:rPr>
                <w:rFonts w:ascii="Times New Roman" w:eastAsia="Times New Roman" w:hAnsi="Times New Roman" w:cs="Times New Roman"/>
                <w:sz w:val="28"/>
                <w:szCs w:val="28"/>
                <w:lang w:eastAsia="ru-RU"/>
              </w:rPr>
              <w:t xml:space="preserve"> </w:t>
            </w:r>
            <w:r w:rsidRPr="006525F9">
              <w:rPr>
                <w:rFonts w:ascii="Times New Roman" w:eastAsia="Times New Roman" w:hAnsi="Times New Roman" w:cs="Times New Roman"/>
                <w:sz w:val="28"/>
                <w:szCs w:val="28"/>
                <w:lang w:eastAsia="ru-RU"/>
              </w:rPr>
              <w:t>изъявившего</w:t>
            </w:r>
            <w:r>
              <w:rPr>
                <w:rFonts w:ascii="Times New Roman" w:eastAsia="Times New Roman" w:hAnsi="Times New Roman" w:cs="Times New Roman"/>
                <w:sz w:val="28"/>
                <w:szCs w:val="28"/>
                <w:lang w:eastAsia="ru-RU"/>
              </w:rPr>
              <w:t xml:space="preserve"> </w:t>
            </w:r>
            <w:r w:rsidRPr="006525F9">
              <w:rPr>
                <w:rFonts w:ascii="Times New Roman" w:eastAsia="Times New Roman" w:hAnsi="Times New Roman" w:cs="Times New Roman"/>
                <w:sz w:val="28"/>
                <w:szCs w:val="28"/>
                <w:lang w:eastAsia="ru-RU"/>
              </w:rPr>
              <w:t xml:space="preserve">участвовать </w:t>
            </w:r>
            <w:r>
              <w:rPr>
                <w:rFonts w:ascii="Times New Roman" w:eastAsia="Times New Roman" w:hAnsi="Times New Roman" w:cs="Times New Roman"/>
                <w:sz w:val="28"/>
                <w:szCs w:val="28"/>
                <w:lang w:eastAsia="ru-RU"/>
              </w:rPr>
              <w:t xml:space="preserve">                    </w:t>
            </w:r>
            <w:r w:rsidRPr="006525F9">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6525F9">
              <w:rPr>
                <w:rFonts w:ascii="Times New Roman" w:eastAsia="Times New Roman" w:hAnsi="Times New Roman" w:cs="Times New Roman"/>
                <w:sz w:val="28"/>
                <w:szCs w:val="28"/>
                <w:lang w:eastAsia="ru-RU"/>
              </w:rPr>
              <w:t>конкурсе</w:t>
            </w:r>
            <w:r>
              <w:rPr>
                <w:rFonts w:ascii="Times New Roman" w:eastAsia="Times New Roman" w:hAnsi="Times New Roman" w:cs="Times New Roman"/>
                <w:sz w:val="28"/>
                <w:szCs w:val="28"/>
                <w:lang w:eastAsia="ru-RU"/>
              </w:rPr>
              <w:t xml:space="preserve"> </w:t>
            </w:r>
          </w:p>
          <w:p w14:paraId="47F99FBB" w14:textId="77777777" w:rsidR="00F538E7" w:rsidRDefault="00F538E7" w:rsidP="00DF3F96">
            <w:pPr>
              <w:shd w:val="clear" w:color="auto" w:fill="FFFFFF"/>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 выявлено,</w:t>
            </w:r>
            <w:r>
              <w:rPr>
                <w:rFonts w:ascii="Times New Roman" w:eastAsia="Times New Roman" w:hAnsi="Times New Roman" w:cs="Times New Roman"/>
                <w:sz w:val="28"/>
                <w:szCs w:val="28"/>
                <w:lang w:eastAsia="ru-RU"/>
              </w:rPr>
              <w:t xml:space="preserve"> </w:t>
            </w:r>
          </w:p>
          <w:p w14:paraId="4E719B6E" w14:textId="77777777" w:rsidR="00F538E7" w:rsidRPr="006525F9" w:rsidRDefault="00F538E7" w:rsidP="00DF3F96">
            <w:pPr>
              <w:shd w:val="clear" w:color="auto" w:fill="FFFFFF"/>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не выявлено</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w:t>
            </w:r>
            <w:r w:rsidRPr="006525F9">
              <w:rPr>
                <w:rFonts w:ascii="Times New Roman" w:eastAsia="Times New Roman" w:hAnsi="Times New Roman" w:cs="Times New Roman"/>
                <w:sz w:val="28"/>
                <w:szCs w:val="28"/>
                <w:lang w:eastAsia="ru-RU"/>
              </w:rPr>
              <w:t>в случае невозможности выявления строка не заполняется</w:t>
            </w:r>
          </w:p>
        </w:tc>
        <w:tc>
          <w:tcPr>
            <w:tcW w:w="2410" w:type="dxa"/>
            <w:tcBorders>
              <w:top w:val="single" w:sz="6" w:space="0" w:color="auto"/>
              <w:left w:val="nil"/>
              <w:bottom w:val="single" w:sz="6" w:space="0" w:color="auto"/>
              <w:right w:val="single" w:sz="6" w:space="0" w:color="auto"/>
            </w:tcBorders>
            <w:shd w:val="clear" w:color="auto" w:fill="auto"/>
            <w:hideMark/>
          </w:tcPr>
          <w:p w14:paraId="7764A446" w14:textId="77777777" w:rsidR="00F538E7" w:rsidRDefault="00F538E7" w:rsidP="00DF3F96">
            <w:pPr>
              <w:shd w:val="clear" w:color="auto" w:fill="FFFFFF"/>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Ф.И.О. гражданина,</w:t>
            </w:r>
            <w:r>
              <w:rPr>
                <w:rFonts w:ascii="Times New Roman" w:eastAsia="Times New Roman" w:hAnsi="Times New Roman" w:cs="Times New Roman"/>
                <w:sz w:val="28"/>
                <w:szCs w:val="28"/>
                <w:lang w:eastAsia="ru-RU"/>
              </w:rPr>
              <w:t xml:space="preserve"> </w:t>
            </w:r>
            <w:r w:rsidRPr="006525F9">
              <w:rPr>
                <w:rFonts w:ascii="Times New Roman" w:eastAsia="Times New Roman" w:hAnsi="Times New Roman" w:cs="Times New Roman"/>
                <w:sz w:val="28"/>
                <w:szCs w:val="28"/>
                <w:lang w:eastAsia="ru-RU"/>
              </w:rPr>
              <w:t>изъявившего</w:t>
            </w:r>
            <w:r>
              <w:rPr>
                <w:rFonts w:ascii="Times New Roman" w:eastAsia="Times New Roman" w:hAnsi="Times New Roman" w:cs="Times New Roman"/>
                <w:sz w:val="28"/>
                <w:szCs w:val="28"/>
                <w:lang w:eastAsia="ru-RU"/>
              </w:rPr>
              <w:t xml:space="preserve"> </w:t>
            </w:r>
            <w:r w:rsidRPr="006525F9">
              <w:rPr>
                <w:rFonts w:ascii="Times New Roman" w:eastAsia="Times New Roman" w:hAnsi="Times New Roman" w:cs="Times New Roman"/>
                <w:sz w:val="28"/>
                <w:szCs w:val="28"/>
                <w:lang w:eastAsia="ru-RU"/>
              </w:rPr>
              <w:t xml:space="preserve">участвовать </w:t>
            </w:r>
            <w:r>
              <w:rPr>
                <w:rFonts w:ascii="Times New Roman" w:eastAsia="Times New Roman" w:hAnsi="Times New Roman" w:cs="Times New Roman"/>
                <w:sz w:val="28"/>
                <w:szCs w:val="28"/>
                <w:lang w:eastAsia="ru-RU"/>
              </w:rPr>
              <w:t xml:space="preserve">                     </w:t>
            </w:r>
            <w:r w:rsidRPr="006525F9">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6525F9">
              <w:rPr>
                <w:rFonts w:ascii="Times New Roman" w:eastAsia="Times New Roman" w:hAnsi="Times New Roman" w:cs="Times New Roman"/>
                <w:sz w:val="28"/>
                <w:szCs w:val="28"/>
                <w:lang w:eastAsia="ru-RU"/>
              </w:rPr>
              <w:t>конкурсе</w:t>
            </w:r>
            <w:r>
              <w:rPr>
                <w:rFonts w:ascii="Times New Roman" w:eastAsia="Times New Roman" w:hAnsi="Times New Roman" w:cs="Times New Roman"/>
                <w:sz w:val="28"/>
                <w:szCs w:val="28"/>
                <w:lang w:eastAsia="ru-RU"/>
              </w:rPr>
              <w:t xml:space="preserve"> </w:t>
            </w:r>
          </w:p>
          <w:p w14:paraId="6AFEFF0C" w14:textId="77777777" w:rsidR="00F538E7" w:rsidRDefault="00F538E7" w:rsidP="00DF3F96">
            <w:pPr>
              <w:shd w:val="clear" w:color="auto" w:fill="FFFFFF"/>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-выявлено,</w:t>
            </w:r>
          </w:p>
          <w:p w14:paraId="538B65AC" w14:textId="77777777" w:rsidR="00F538E7" w:rsidRPr="006525F9" w:rsidRDefault="00F538E7" w:rsidP="00DF3F96">
            <w:pPr>
              <w:shd w:val="clear" w:color="auto" w:fill="FFFFFF"/>
              <w:spacing w:before="120" w:after="0" w:line="240" w:lineRule="exact"/>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525F9">
              <w:rPr>
                <w:rFonts w:ascii="Times New Roman" w:eastAsia="Times New Roman" w:hAnsi="Times New Roman" w:cs="Times New Roman"/>
                <w:sz w:val="28"/>
                <w:szCs w:val="28"/>
                <w:lang w:eastAsia="ru-RU"/>
              </w:rPr>
              <w:t>«-» не выявлено</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w:t>
            </w:r>
            <w:r w:rsidRPr="006525F9">
              <w:rPr>
                <w:rFonts w:ascii="Times New Roman" w:eastAsia="Times New Roman" w:hAnsi="Times New Roman" w:cs="Times New Roman"/>
                <w:sz w:val="28"/>
                <w:szCs w:val="28"/>
                <w:lang w:eastAsia="ru-RU"/>
              </w:rPr>
              <w:t>в случае невозможности выявления строка не заполняется</w:t>
            </w:r>
          </w:p>
        </w:tc>
      </w:tr>
      <w:tr w:rsidR="00F538E7" w:rsidRPr="006525F9" w14:paraId="26991BD4" w14:textId="77777777" w:rsidTr="00F538E7">
        <w:tc>
          <w:tcPr>
            <w:tcW w:w="717" w:type="dxa"/>
            <w:tcBorders>
              <w:top w:val="nil"/>
              <w:left w:val="single" w:sz="6" w:space="0" w:color="auto"/>
              <w:bottom w:val="single" w:sz="6" w:space="0" w:color="auto"/>
              <w:right w:val="single" w:sz="6" w:space="0" w:color="auto"/>
            </w:tcBorders>
            <w:shd w:val="clear" w:color="auto" w:fill="auto"/>
            <w:hideMark/>
          </w:tcPr>
          <w:p w14:paraId="0FD0BB3E" w14:textId="77777777" w:rsidR="00F538E7" w:rsidRPr="006525F9" w:rsidRDefault="00F538E7" w:rsidP="00DF3F96">
            <w:pPr>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1</w:t>
            </w:r>
          </w:p>
        </w:tc>
        <w:tc>
          <w:tcPr>
            <w:tcW w:w="3969" w:type="dxa"/>
            <w:tcBorders>
              <w:top w:val="nil"/>
              <w:left w:val="nil"/>
              <w:bottom w:val="single" w:sz="6" w:space="0" w:color="auto"/>
              <w:right w:val="single" w:sz="6" w:space="0" w:color="auto"/>
            </w:tcBorders>
            <w:shd w:val="clear" w:color="auto" w:fill="auto"/>
            <w:hideMark/>
          </w:tcPr>
          <w:p w14:paraId="55ABF88A"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Недостижение </w:t>
            </w:r>
            <w:r w:rsidRPr="006525F9">
              <w:rPr>
                <w:rFonts w:ascii="Times New Roman" w:eastAsia="Times New Roman" w:hAnsi="Times New Roman" w:cs="Times New Roman"/>
                <w:sz w:val="28"/>
                <w:szCs w:val="28"/>
                <w:lang w:eastAsia="ru-RU"/>
              </w:rPr>
              <w:t>кандидатом на день проведения конкурса возраста 21 года</w:t>
            </w:r>
          </w:p>
        </w:tc>
        <w:tc>
          <w:tcPr>
            <w:tcW w:w="2410" w:type="dxa"/>
            <w:tcBorders>
              <w:top w:val="nil"/>
              <w:left w:val="nil"/>
              <w:bottom w:val="single" w:sz="6" w:space="0" w:color="auto"/>
              <w:right w:val="single" w:sz="6" w:space="0" w:color="auto"/>
            </w:tcBorders>
            <w:shd w:val="clear" w:color="auto" w:fill="auto"/>
            <w:hideMark/>
          </w:tcPr>
          <w:p w14:paraId="416A96C2"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w:t>
            </w:r>
          </w:p>
        </w:tc>
        <w:tc>
          <w:tcPr>
            <w:tcW w:w="2410" w:type="dxa"/>
            <w:tcBorders>
              <w:top w:val="nil"/>
              <w:left w:val="nil"/>
              <w:bottom w:val="single" w:sz="6" w:space="0" w:color="auto"/>
              <w:right w:val="single" w:sz="6" w:space="0" w:color="auto"/>
            </w:tcBorders>
            <w:shd w:val="clear" w:color="auto" w:fill="auto"/>
            <w:hideMark/>
          </w:tcPr>
          <w:p w14:paraId="3126550A"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w:t>
            </w:r>
          </w:p>
        </w:tc>
      </w:tr>
      <w:tr w:rsidR="00F538E7" w:rsidRPr="006525F9" w14:paraId="6C050E4A" w14:textId="77777777" w:rsidTr="00F538E7">
        <w:tc>
          <w:tcPr>
            <w:tcW w:w="717" w:type="dxa"/>
            <w:tcBorders>
              <w:top w:val="nil"/>
              <w:left w:val="single" w:sz="6" w:space="0" w:color="auto"/>
              <w:bottom w:val="single" w:sz="6" w:space="0" w:color="auto"/>
              <w:right w:val="single" w:sz="6" w:space="0" w:color="auto"/>
            </w:tcBorders>
            <w:shd w:val="clear" w:color="auto" w:fill="auto"/>
            <w:hideMark/>
          </w:tcPr>
          <w:p w14:paraId="5ACD5A86" w14:textId="77777777" w:rsidR="00F538E7" w:rsidRPr="006525F9" w:rsidRDefault="00F538E7" w:rsidP="00DF3F96">
            <w:pPr>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2</w:t>
            </w:r>
          </w:p>
        </w:tc>
        <w:tc>
          <w:tcPr>
            <w:tcW w:w="3969" w:type="dxa"/>
            <w:tcBorders>
              <w:top w:val="nil"/>
              <w:left w:val="nil"/>
              <w:bottom w:val="single" w:sz="6" w:space="0" w:color="auto"/>
              <w:right w:val="single" w:sz="6" w:space="0" w:color="auto"/>
            </w:tcBorders>
            <w:shd w:val="clear" w:color="auto" w:fill="auto"/>
            <w:hideMark/>
          </w:tcPr>
          <w:p w14:paraId="13169D99"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Признание кандидата судом недееспособным или содержание в местах лишения свободы по приговору суда</w:t>
            </w:r>
          </w:p>
        </w:tc>
        <w:tc>
          <w:tcPr>
            <w:tcW w:w="2410" w:type="dxa"/>
            <w:tcBorders>
              <w:top w:val="nil"/>
              <w:left w:val="nil"/>
              <w:bottom w:val="single" w:sz="6" w:space="0" w:color="auto"/>
              <w:right w:val="single" w:sz="6" w:space="0" w:color="auto"/>
            </w:tcBorders>
            <w:shd w:val="clear" w:color="auto" w:fill="auto"/>
            <w:hideMark/>
          </w:tcPr>
          <w:p w14:paraId="65A8C508"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w:t>
            </w:r>
          </w:p>
        </w:tc>
        <w:tc>
          <w:tcPr>
            <w:tcW w:w="2410" w:type="dxa"/>
            <w:tcBorders>
              <w:top w:val="nil"/>
              <w:left w:val="nil"/>
              <w:bottom w:val="single" w:sz="6" w:space="0" w:color="auto"/>
              <w:right w:val="single" w:sz="6" w:space="0" w:color="auto"/>
            </w:tcBorders>
            <w:shd w:val="clear" w:color="auto" w:fill="auto"/>
            <w:hideMark/>
          </w:tcPr>
          <w:p w14:paraId="169BA491"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w:t>
            </w:r>
          </w:p>
        </w:tc>
      </w:tr>
      <w:tr w:rsidR="00F538E7" w:rsidRPr="006525F9" w14:paraId="39D1ADB2" w14:textId="77777777" w:rsidTr="00F538E7">
        <w:tc>
          <w:tcPr>
            <w:tcW w:w="717" w:type="dxa"/>
            <w:tcBorders>
              <w:top w:val="nil"/>
              <w:left w:val="single" w:sz="6" w:space="0" w:color="auto"/>
              <w:bottom w:val="single" w:sz="6" w:space="0" w:color="auto"/>
              <w:right w:val="single" w:sz="6" w:space="0" w:color="auto"/>
            </w:tcBorders>
            <w:shd w:val="clear" w:color="auto" w:fill="auto"/>
            <w:hideMark/>
          </w:tcPr>
          <w:p w14:paraId="19020EE4" w14:textId="77777777" w:rsidR="00F538E7" w:rsidRPr="006525F9" w:rsidRDefault="00F538E7" w:rsidP="00DF3F96">
            <w:pPr>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3</w:t>
            </w:r>
          </w:p>
        </w:tc>
        <w:tc>
          <w:tcPr>
            <w:tcW w:w="3969" w:type="dxa"/>
            <w:tcBorders>
              <w:top w:val="nil"/>
              <w:left w:val="nil"/>
              <w:bottom w:val="single" w:sz="6" w:space="0" w:color="auto"/>
              <w:right w:val="single" w:sz="6" w:space="0" w:color="auto"/>
            </w:tcBorders>
            <w:shd w:val="clear" w:color="auto" w:fill="auto"/>
            <w:hideMark/>
          </w:tcPr>
          <w:p w14:paraId="7F020AC7"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pacing w:val="-6"/>
                <w:sz w:val="28"/>
                <w:szCs w:val="28"/>
                <w:lang w:eastAsia="ru-RU"/>
              </w:rPr>
            </w:pPr>
            <w:r w:rsidRPr="006525F9">
              <w:rPr>
                <w:rFonts w:ascii="Times New Roman" w:eastAsia="Times New Roman" w:hAnsi="Times New Roman" w:cs="Times New Roman"/>
                <w:spacing w:val="-6"/>
                <w:sz w:val="28"/>
                <w:szCs w:val="28"/>
                <w:lang w:eastAsia="ru-RU"/>
              </w:rPr>
              <w:t>Наличие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tc>
        <w:tc>
          <w:tcPr>
            <w:tcW w:w="2410" w:type="dxa"/>
            <w:tcBorders>
              <w:top w:val="nil"/>
              <w:left w:val="nil"/>
              <w:bottom w:val="single" w:sz="6" w:space="0" w:color="auto"/>
              <w:right w:val="single" w:sz="6" w:space="0" w:color="auto"/>
            </w:tcBorders>
            <w:shd w:val="clear" w:color="auto" w:fill="auto"/>
            <w:hideMark/>
          </w:tcPr>
          <w:p w14:paraId="0C647F37"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w:t>
            </w:r>
          </w:p>
        </w:tc>
        <w:tc>
          <w:tcPr>
            <w:tcW w:w="2410" w:type="dxa"/>
            <w:tcBorders>
              <w:top w:val="nil"/>
              <w:left w:val="nil"/>
              <w:bottom w:val="single" w:sz="6" w:space="0" w:color="auto"/>
              <w:right w:val="single" w:sz="6" w:space="0" w:color="auto"/>
            </w:tcBorders>
            <w:shd w:val="clear" w:color="auto" w:fill="auto"/>
            <w:hideMark/>
          </w:tcPr>
          <w:p w14:paraId="06710B78"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w:t>
            </w:r>
          </w:p>
        </w:tc>
      </w:tr>
      <w:tr w:rsidR="00F538E7" w:rsidRPr="006525F9" w14:paraId="0EADE73C" w14:textId="77777777" w:rsidTr="00F538E7">
        <w:tc>
          <w:tcPr>
            <w:tcW w:w="717" w:type="dxa"/>
            <w:tcBorders>
              <w:top w:val="nil"/>
              <w:left w:val="single" w:sz="6" w:space="0" w:color="auto"/>
              <w:bottom w:val="single" w:sz="4" w:space="0" w:color="auto"/>
              <w:right w:val="single" w:sz="6" w:space="0" w:color="auto"/>
            </w:tcBorders>
            <w:shd w:val="clear" w:color="auto" w:fill="auto"/>
            <w:hideMark/>
          </w:tcPr>
          <w:p w14:paraId="3C015ADC" w14:textId="77777777" w:rsidR="00F538E7" w:rsidRPr="006525F9" w:rsidRDefault="00F538E7" w:rsidP="00DF3F96">
            <w:pPr>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4</w:t>
            </w:r>
          </w:p>
        </w:tc>
        <w:tc>
          <w:tcPr>
            <w:tcW w:w="3969" w:type="dxa"/>
            <w:tcBorders>
              <w:top w:val="nil"/>
              <w:left w:val="nil"/>
              <w:bottom w:val="single" w:sz="4" w:space="0" w:color="auto"/>
              <w:right w:val="single" w:sz="6" w:space="0" w:color="auto"/>
            </w:tcBorders>
            <w:shd w:val="clear" w:color="auto" w:fill="auto"/>
            <w:hideMark/>
          </w:tcPr>
          <w:p w14:paraId="1B07718E"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xml:space="preserve">Наличие у кандидата, представившего документы в конкурсную комиссию, на день проведения конкурса в соответствии с Федеральным </w:t>
            </w:r>
            <w:hyperlink r:id="rId28" w:tgtFrame="_blank" w:history="1">
              <w:r w:rsidRPr="006525F9">
                <w:rPr>
                  <w:rFonts w:ascii="Times New Roman" w:eastAsia="Times New Roman" w:hAnsi="Times New Roman" w:cs="Times New Roman"/>
                  <w:sz w:val="28"/>
                  <w:szCs w:val="28"/>
                  <w:lang w:eastAsia="ru-RU"/>
                </w:rPr>
                <w:t>законом</w:t>
              </w:r>
            </w:hyperlink>
            <w:r>
              <w:rPr>
                <w:rFonts w:ascii="Times New Roman" w:eastAsia="Times New Roman" w:hAnsi="Times New Roman" w:cs="Times New Roman"/>
                <w:sz w:val="28"/>
                <w:szCs w:val="28"/>
                <w:lang w:eastAsia="ru-RU"/>
              </w:rPr>
              <w:t xml:space="preserve"> от 12.06.2002 № 67-ФЗ «</w:t>
            </w:r>
            <w:r w:rsidRPr="006525F9">
              <w:rPr>
                <w:rFonts w:ascii="Times New Roman" w:eastAsia="Times New Roman" w:hAnsi="Times New Roman" w:cs="Times New Roman"/>
                <w:sz w:val="28"/>
                <w:szCs w:val="28"/>
                <w:lang w:eastAsia="ru-RU"/>
              </w:rPr>
              <w:t xml:space="preserve">Об основных гарантиях избирательных прав и прав на </w:t>
            </w:r>
            <w:r w:rsidRPr="006525F9">
              <w:rPr>
                <w:rFonts w:ascii="Times New Roman" w:eastAsia="Times New Roman" w:hAnsi="Times New Roman" w:cs="Times New Roman"/>
                <w:sz w:val="28"/>
                <w:szCs w:val="28"/>
                <w:lang w:eastAsia="ru-RU"/>
              </w:rPr>
              <w:lastRenderedPageBreak/>
              <w:t>участие в референдуме граждан Российской Феде</w:t>
            </w:r>
            <w:r>
              <w:rPr>
                <w:rFonts w:ascii="Times New Roman" w:eastAsia="Times New Roman" w:hAnsi="Times New Roman" w:cs="Times New Roman"/>
                <w:sz w:val="28"/>
                <w:szCs w:val="28"/>
                <w:lang w:eastAsia="ru-RU"/>
              </w:rPr>
              <w:t>рации»</w:t>
            </w:r>
            <w:r w:rsidRPr="006525F9">
              <w:rPr>
                <w:rFonts w:ascii="Times New Roman" w:eastAsia="Times New Roman" w:hAnsi="Times New Roman" w:cs="Times New Roman"/>
                <w:sz w:val="28"/>
                <w:szCs w:val="28"/>
                <w:lang w:eastAsia="ru-RU"/>
              </w:rPr>
              <w:t xml:space="preserve"> ограничений пассивного избирательного права для избрания выборным должностным лицом местного самоуправления, а именно: </w:t>
            </w:r>
          </w:p>
          <w:p w14:paraId="079C20F1"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xml:space="preserve">осужден к лишению свободы за совершение тяжких и (или) особо тяжких преступлений и имеющие на день проведения конкурса неснятую и непогашенную судимость за указанные преступления; </w:t>
            </w:r>
          </w:p>
        </w:tc>
        <w:tc>
          <w:tcPr>
            <w:tcW w:w="2410" w:type="dxa"/>
            <w:tcBorders>
              <w:top w:val="nil"/>
              <w:left w:val="nil"/>
              <w:bottom w:val="single" w:sz="4" w:space="0" w:color="auto"/>
              <w:right w:val="single" w:sz="6" w:space="0" w:color="auto"/>
            </w:tcBorders>
            <w:shd w:val="clear" w:color="auto" w:fill="auto"/>
            <w:hideMark/>
          </w:tcPr>
          <w:p w14:paraId="0BA8748D"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lastRenderedPageBreak/>
              <w:t> </w:t>
            </w:r>
          </w:p>
        </w:tc>
        <w:tc>
          <w:tcPr>
            <w:tcW w:w="2410" w:type="dxa"/>
            <w:tcBorders>
              <w:top w:val="nil"/>
              <w:left w:val="nil"/>
              <w:bottom w:val="single" w:sz="4" w:space="0" w:color="auto"/>
              <w:right w:val="single" w:sz="6" w:space="0" w:color="auto"/>
            </w:tcBorders>
            <w:shd w:val="clear" w:color="auto" w:fill="auto"/>
            <w:hideMark/>
          </w:tcPr>
          <w:p w14:paraId="588C0523"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w:t>
            </w:r>
          </w:p>
        </w:tc>
      </w:tr>
      <w:tr w:rsidR="00F538E7" w:rsidRPr="006525F9" w14:paraId="6E1B5C36" w14:textId="77777777" w:rsidTr="00F538E7">
        <w:tc>
          <w:tcPr>
            <w:tcW w:w="717" w:type="dxa"/>
            <w:tcBorders>
              <w:top w:val="single" w:sz="4" w:space="0" w:color="auto"/>
              <w:left w:val="single" w:sz="4" w:space="0" w:color="auto"/>
              <w:bottom w:val="single" w:sz="4" w:space="0" w:color="auto"/>
              <w:right w:val="single" w:sz="4" w:space="0" w:color="auto"/>
            </w:tcBorders>
            <w:shd w:val="clear" w:color="auto" w:fill="auto"/>
          </w:tcPr>
          <w:p w14:paraId="6E39F0C1" w14:textId="77777777" w:rsidR="00F538E7" w:rsidRPr="006525F9" w:rsidRDefault="00F538E7" w:rsidP="00DF3F96">
            <w:pPr>
              <w:spacing w:before="120" w:after="0" w:line="240" w:lineRule="exact"/>
              <w:jc w:val="center"/>
              <w:textAlignment w:val="baseline"/>
              <w:rPr>
                <w:rFonts w:ascii="Times New Roman" w:eastAsia="Times New Roman" w:hAnsi="Times New Roman" w:cs="Times New Roman"/>
                <w:sz w:val="28"/>
                <w:szCs w:val="28"/>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FD60517"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xml:space="preserve">осужден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 осужден за совершение преступлений экстремистской направленности, предусмотренных Уголовным </w:t>
            </w:r>
            <w:hyperlink r:id="rId29" w:tgtFrame="_blank" w:history="1">
              <w:r w:rsidRPr="006525F9">
                <w:rPr>
                  <w:rFonts w:ascii="Times New Roman" w:eastAsia="Times New Roman" w:hAnsi="Times New Roman" w:cs="Times New Roman"/>
                  <w:sz w:val="28"/>
                  <w:szCs w:val="28"/>
                  <w:lang w:eastAsia="ru-RU"/>
                </w:rPr>
                <w:t>кодексом</w:t>
              </w:r>
            </w:hyperlink>
            <w:r w:rsidRPr="006525F9">
              <w:rPr>
                <w:rFonts w:ascii="Times New Roman" w:eastAsia="Times New Roman" w:hAnsi="Times New Roman" w:cs="Times New Roman"/>
                <w:sz w:val="28"/>
                <w:szCs w:val="28"/>
                <w:lang w:eastAsia="ru-RU"/>
              </w:rPr>
              <w:t xml:space="preserve"> Российской Федерации, и имеющие на день проведения конкурса неснятую и непогашенную судимость за указанные преступления, подвергнут административному наказанию за совершение административных правонарушений, предусмотренных </w:t>
            </w:r>
            <w:hyperlink r:id="rId30" w:tgtFrame="_blank" w:history="1">
              <w:r w:rsidRPr="006525F9">
                <w:rPr>
                  <w:rFonts w:ascii="Times New Roman" w:eastAsia="Times New Roman" w:hAnsi="Times New Roman" w:cs="Times New Roman"/>
                  <w:sz w:val="28"/>
                  <w:szCs w:val="28"/>
                  <w:lang w:eastAsia="ru-RU"/>
                </w:rPr>
                <w:t>статьями 20.3</w:t>
              </w:r>
            </w:hyperlink>
            <w:r w:rsidRPr="006525F9">
              <w:rPr>
                <w:rFonts w:ascii="Times New Roman" w:eastAsia="Times New Roman" w:hAnsi="Times New Roman" w:cs="Times New Roman"/>
                <w:sz w:val="28"/>
                <w:szCs w:val="28"/>
                <w:lang w:eastAsia="ru-RU"/>
              </w:rPr>
              <w:t xml:space="preserve"> и </w:t>
            </w:r>
            <w:hyperlink r:id="rId31" w:tgtFrame="_blank" w:history="1">
              <w:r w:rsidRPr="006525F9">
                <w:rPr>
                  <w:rFonts w:ascii="Times New Roman" w:eastAsia="Times New Roman" w:hAnsi="Times New Roman" w:cs="Times New Roman"/>
                  <w:sz w:val="28"/>
                  <w:szCs w:val="28"/>
                  <w:lang w:eastAsia="ru-RU"/>
                </w:rPr>
                <w:t>20.29</w:t>
              </w:r>
            </w:hyperlink>
            <w:r w:rsidRPr="006525F9">
              <w:rPr>
                <w:rFonts w:ascii="Times New Roman" w:eastAsia="Times New Roman" w:hAnsi="Times New Roman" w:cs="Times New Roman"/>
                <w:sz w:val="28"/>
                <w:szCs w:val="28"/>
                <w:lang w:eastAsia="ru-RU"/>
              </w:rPr>
              <w:t xml:space="preserve"> Кодекса Российской Федерации об административных правонарушениях, если конкурс состоится до окончания срока, в течение которого лицо считается подвергнутым административному наказанию; в отношении гражданина Российской Федерации есть вступившее в силу решение суда о лишении его права занимать государственные и (или) муниципальные должности в течение определенного срока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08E0944"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4063B3D"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p>
        </w:tc>
      </w:tr>
      <w:tr w:rsidR="00F538E7" w:rsidRPr="006525F9" w14:paraId="33E9F35E" w14:textId="77777777" w:rsidTr="00F538E7">
        <w:tc>
          <w:tcPr>
            <w:tcW w:w="717" w:type="dxa"/>
            <w:tcBorders>
              <w:top w:val="single" w:sz="4" w:space="0" w:color="auto"/>
              <w:left w:val="single" w:sz="6" w:space="0" w:color="auto"/>
              <w:bottom w:val="single" w:sz="6" w:space="0" w:color="auto"/>
              <w:right w:val="single" w:sz="6" w:space="0" w:color="auto"/>
            </w:tcBorders>
            <w:shd w:val="clear" w:color="auto" w:fill="auto"/>
            <w:hideMark/>
          </w:tcPr>
          <w:p w14:paraId="2AAD87A4" w14:textId="77777777" w:rsidR="00F538E7" w:rsidRPr="006525F9" w:rsidRDefault="00F538E7" w:rsidP="00DF3F96">
            <w:pPr>
              <w:spacing w:before="120" w:after="0" w:line="240" w:lineRule="exact"/>
              <w:jc w:val="center"/>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bCs/>
                <w:sz w:val="28"/>
                <w:szCs w:val="28"/>
                <w:lang w:eastAsia="ru-RU"/>
              </w:rPr>
              <w:t>5</w:t>
            </w:r>
          </w:p>
        </w:tc>
        <w:tc>
          <w:tcPr>
            <w:tcW w:w="3969" w:type="dxa"/>
            <w:tcBorders>
              <w:top w:val="single" w:sz="4" w:space="0" w:color="auto"/>
              <w:left w:val="nil"/>
              <w:bottom w:val="single" w:sz="6" w:space="0" w:color="auto"/>
              <w:right w:val="single" w:sz="6" w:space="0" w:color="auto"/>
            </w:tcBorders>
            <w:shd w:val="clear" w:color="auto" w:fill="auto"/>
            <w:hideMark/>
          </w:tcPr>
          <w:p w14:paraId="5E397A83" w14:textId="77777777" w:rsidR="00F538E7" w:rsidRPr="00F538E7"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F538E7">
              <w:rPr>
                <w:rFonts w:ascii="Times New Roman" w:hAnsi="Times New Roman" w:cs="Times New Roman"/>
                <w:sz w:val="28"/>
                <w:szCs w:val="28"/>
              </w:rPr>
              <w:t xml:space="preserve">Кандидат на момент подачи документов имеет счета (вклады), осуществляет </w:t>
            </w:r>
            <w:r w:rsidRPr="00F538E7">
              <w:rPr>
                <w:rFonts w:ascii="Times New Roman" w:hAnsi="Times New Roman" w:cs="Times New Roman"/>
                <w:sz w:val="28"/>
                <w:szCs w:val="28"/>
              </w:rPr>
              <w:lastRenderedPageBreak/>
              <w:t>хранение наличных денежных средств и ценностей в иностранных банках, расположенных за пределами территории Российской Федерации, и (или) имеет либо осуществил отчуждение иностранных финансовых инструментов</w:t>
            </w:r>
          </w:p>
        </w:tc>
        <w:tc>
          <w:tcPr>
            <w:tcW w:w="2410" w:type="dxa"/>
            <w:tcBorders>
              <w:top w:val="single" w:sz="4" w:space="0" w:color="auto"/>
              <w:left w:val="nil"/>
              <w:bottom w:val="single" w:sz="6" w:space="0" w:color="auto"/>
              <w:right w:val="single" w:sz="6" w:space="0" w:color="auto"/>
            </w:tcBorders>
            <w:shd w:val="clear" w:color="auto" w:fill="auto"/>
            <w:hideMark/>
          </w:tcPr>
          <w:p w14:paraId="5E1DEEEC"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lastRenderedPageBreak/>
              <w:t> </w:t>
            </w:r>
          </w:p>
        </w:tc>
        <w:tc>
          <w:tcPr>
            <w:tcW w:w="2410" w:type="dxa"/>
            <w:tcBorders>
              <w:top w:val="single" w:sz="4" w:space="0" w:color="auto"/>
              <w:left w:val="nil"/>
              <w:bottom w:val="single" w:sz="6" w:space="0" w:color="auto"/>
              <w:right w:val="single" w:sz="6" w:space="0" w:color="auto"/>
            </w:tcBorders>
            <w:shd w:val="clear" w:color="auto" w:fill="auto"/>
            <w:hideMark/>
          </w:tcPr>
          <w:p w14:paraId="3D63ACD3" w14:textId="77777777" w:rsidR="00F538E7" w:rsidRPr="006525F9" w:rsidRDefault="00F538E7" w:rsidP="00DF3F96">
            <w:pPr>
              <w:spacing w:before="120" w:after="0" w:line="240" w:lineRule="exact"/>
              <w:jc w:val="both"/>
              <w:textAlignment w:val="baseline"/>
              <w:rPr>
                <w:rFonts w:ascii="Times New Roman" w:eastAsia="Times New Roman" w:hAnsi="Times New Roman" w:cs="Times New Roman"/>
                <w:sz w:val="28"/>
                <w:szCs w:val="28"/>
                <w:lang w:eastAsia="ru-RU"/>
              </w:rPr>
            </w:pPr>
            <w:r w:rsidRPr="006525F9">
              <w:rPr>
                <w:rFonts w:ascii="Times New Roman" w:eastAsia="Times New Roman" w:hAnsi="Times New Roman" w:cs="Times New Roman"/>
                <w:sz w:val="28"/>
                <w:szCs w:val="28"/>
                <w:lang w:eastAsia="ru-RU"/>
              </w:rPr>
              <w:t> </w:t>
            </w:r>
          </w:p>
        </w:tc>
      </w:tr>
    </w:tbl>
    <w:p w14:paraId="312A3963" w14:textId="77777777" w:rsidR="00F538E7" w:rsidRPr="006525F9" w:rsidRDefault="00F538E7" w:rsidP="00F538E7">
      <w:pPr>
        <w:spacing w:after="0" w:line="240" w:lineRule="auto"/>
        <w:jc w:val="both"/>
        <w:textAlignment w:val="baseline"/>
        <w:rPr>
          <w:rFonts w:ascii="Times New Roman" w:eastAsia="Times New Roman" w:hAnsi="Times New Roman" w:cs="Times New Roman"/>
          <w:sz w:val="24"/>
          <w:szCs w:val="24"/>
          <w:lang w:eastAsia="ru-RU"/>
        </w:rPr>
      </w:pPr>
    </w:p>
    <w:p w14:paraId="3BE85572" w14:textId="77777777" w:rsidR="00F538E7" w:rsidRPr="006525F9" w:rsidRDefault="00F538E7" w:rsidP="00F538E7">
      <w:pPr>
        <w:spacing w:after="0" w:line="240" w:lineRule="auto"/>
        <w:jc w:val="both"/>
        <w:textAlignment w:val="baseline"/>
        <w:rPr>
          <w:rFonts w:ascii="Segoe UI" w:eastAsia="Times New Roman" w:hAnsi="Segoe UI" w:cs="Segoe UI"/>
          <w:sz w:val="18"/>
          <w:szCs w:val="18"/>
          <w:lang w:eastAsia="ru-RU"/>
        </w:rPr>
      </w:pPr>
      <w:r w:rsidRPr="006525F9">
        <w:rPr>
          <w:rFonts w:ascii="Times New Roman" w:eastAsia="Times New Roman" w:hAnsi="Times New Roman" w:cs="Times New Roman"/>
          <w:sz w:val="24"/>
          <w:szCs w:val="24"/>
          <w:lang w:eastAsia="ru-RU"/>
        </w:rPr>
        <w:t>  </w:t>
      </w:r>
      <w:r w:rsidRPr="006525F9">
        <w:rPr>
          <w:rFonts w:ascii="Times New Roman" w:eastAsia="Times New Roman" w:hAnsi="Times New Roman" w:cs="Times New Roman"/>
          <w:sz w:val="28"/>
          <w:szCs w:val="28"/>
          <w:lang w:eastAsia="ru-RU"/>
        </w:rPr>
        <w:t>«____» _________ 20__года       ____________         ____________________</w:t>
      </w:r>
      <w:r w:rsidRPr="006525F9">
        <w:rPr>
          <w:rFonts w:ascii="Times New Roman" w:eastAsia="Times New Roman" w:hAnsi="Times New Roman" w:cs="Times New Roman"/>
          <w:sz w:val="24"/>
          <w:szCs w:val="24"/>
          <w:lang w:eastAsia="ru-RU"/>
        </w:rPr>
        <w:t> </w:t>
      </w:r>
    </w:p>
    <w:p w14:paraId="5B22BF05" w14:textId="77777777" w:rsidR="00F538E7" w:rsidRPr="006525F9" w:rsidRDefault="00F538E7" w:rsidP="00F538E7">
      <w:pPr>
        <w:spacing w:after="0" w:line="240" w:lineRule="auto"/>
        <w:ind w:hanging="90"/>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4"/>
          <w:szCs w:val="24"/>
          <w:lang w:eastAsia="ru-RU"/>
        </w:rPr>
        <w:t xml:space="preserve">                                                                       </w:t>
      </w:r>
      <w:r w:rsidRPr="006525F9">
        <w:rPr>
          <w:rFonts w:ascii="Times New Roman" w:eastAsia="Times New Roman" w:hAnsi="Times New Roman" w:cs="Times New Roman"/>
          <w:sz w:val="24"/>
          <w:szCs w:val="24"/>
          <w:lang w:eastAsia="ru-RU"/>
        </w:rPr>
        <w:t> (</w:t>
      </w:r>
      <w:proofErr w:type="gramStart"/>
      <w:r w:rsidRPr="006525F9">
        <w:rPr>
          <w:rFonts w:ascii="Times New Roman" w:eastAsia="Times New Roman" w:hAnsi="Times New Roman" w:cs="Times New Roman"/>
          <w:sz w:val="24"/>
          <w:szCs w:val="24"/>
          <w:lang w:eastAsia="ru-RU"/>
        </w:rPr>
        <w:t>подпись)   </w:t>
      </w:r>
      <w:proofErr w:type="gramEnd"/>
      <w:r w:rsidRPr="006525F9">
        <w:rPr>
          <w:rFonts w:ascii="Times New Roman" w:eastAsia="Times New Roman" w:hAnsi="Times New Roman" w:cs="Times New Roman"/>
          <w:sz w:val="24"/>
          <w:szCs w:val="24"/>
          <w:lang w:eastAsia="ru-RU"/>
        </w:rPr>
        <w:t>                                 (ФИО)                   </w:t>
      </w:r>
    </w:p>
    <w:p w14:paraId="5F06FD07" w14:textId="77777777" w:rsidR="00F538E7" w:rsidRPr="006525F9" w:rsidRDefault="00F538E7" w:rsidP="00F538E7">
      <w:pPr>
        <w:spacing w:after="0" w:line="240" w:lineRule="auto"/>
        <w:jc w:val="center"/>
        <w:textAlignment w:val="baseline"/>
        <w:rPr>
          <w:rFonts w:ascii="Segoe UI" w:eastAsia="Times New Roman" w:hAnsi="Segoe UI" w:cs="Segoe UI"/>
          <w:sz w:val="18"/>
          <w:szCs w:val="18"/>
          <w:lang w:eastAsia="ru-RU"/>
        </w:rPr>
      </w:pPr>
      <w:r w:rsidRPr="006525F9">
        <w:rPr>
          <w:rFonts w:ascii="Times New Roman" w:eastAsia="Times New Roman" w:hAnsi="Times New Roman" w:cs="Times New Roman"/>
          <w:sz w:val="20"/>
          <w:szCs w:val="20"/>
          <w:lang w:eastAsia="ru-RU"/>
        </w:rPr>
        <w:t> </w:t>
      </w:r>
    </w:p>
    <w:p w14:paraId="2A25EA0F" w14:textId="77777777" w:rsidR="00F538E7" w:rsidRPr="006525F9" w:rsidRDefault="00F538E7" w:rsidP="00F538E7">
      <w:pPr>
        <w:spacing w:after="0" w:line="240" w:lineRule="auto"/>
        <w:textAlignment w:val="baseline"/>
        <w:rPr>
          <w:rFonts w:ascii="Times New Roman" w:eastAsia="Times New Roman" w:hAnsi="Times New Roman" w:cs="Times New Roman"/>
          <w:b/>
          <w:sz w:val="28"/>
          <w:szCs w:val="28"/>
          <w:lang w:eastAsia="ru-RU"/>
        </w:rPr>
      </w:pPr>
      <w:r w:rsidRPr="006525F9">
        <w:rPr>
          <w:rFonts w:ascii="Times New Roman" w:eastAsia="Times New Roman" w:hAnsi="Times New Roman" w:cs="Times New Roman"/>
          <w:sz w:val="20"/>
          <w:szCs w:val="20"/>
          <w:lang w:eastAsia="ru-RU"/>
        </w:rPr>
        <w:t> </w:t>
      </w:r>
    </w:p>
    <w:p w14:paraId="0B91063D" w14:textId="77777777" w:rsidR="00F538E7" w:rsidRPr="006525F9" w:rsidRDefault="00F538E7" w:rsidP="00F538E7">
      <w:pPr>
        <w:widowControl w:val="0"/>
        <w:spacing w:after="0" w:line="240" w:lineRule="exact"/>
        <w:jc w:val="both"/>
        <w:rPr>
          <w:rFonts w:ascii="Times New Roman" w:eastAsia="Times New Roman" w:hAnsi="Times New Roman" w:cs="Times New Roman"/>
          <w:b/>
          <w:sz w:val="28"/>
          <w:szCs w:val="28"/>
          <w:lang w:eastAsia="ru-RU"/>
        </w:rPr>
      </w:pPr>
    </w:p>
    <w:p w14:paraId="1FC2F0CF" w14:textId="77777777" w:rsidR="000911B8" w:rsidRPr="000911B8" w:rsidRDefault="000911B8" w:rsidP="000911B8">
      <w:pPr>
        <w:jc w:val="both"/>
        <w:rPr>
          <w:sz w:val="28"/>
          <w:szCs w:val="28"/>
        </w:rPr>
      </w:pPr>
      <w:r w:rsidRPr="000911B8">
        <w:rPr>
          <w:sz w:val="28"/>
          <w:szCs w:val="28"/>
        </w:rPr>
        <w:t>    </w:t>
      </w:r>
    </w:p>
    <w:p w14:paraId="149D0A3F" w14:textId="77777777" w:rsidR="008F12EB" w:rsidRPr="000911B8" w:rsidRDefault="008F12EB" w:rsidP="000911B8">
      <w:pPr>
        <w:jc w:val="both"/>
        <w:rPr>
          <w:sz w:val="28"/>
          <w:szCs w:val="28"/>
        </w:rPr>
      </w:pPr>
    </w:p>
    <w:sectPr w:rsidR="008F12EB" w:rsidRPr="000911B8" w:rsidSect="008F12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9C7522"/>
    <w:multiLevelType w:val="hybridMultilevel"/>
    <w:tmpl w:val="61A445A2"/>
    <w:lvl w:ilvl="0" w:tplc="AC32AFCA">
      <w:start w:val="2"/>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16cid:durableId="198393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B99"/>
    <w:rsid w:val="0001463E"/>
    <w:rsid w:val="00015221"/>
    <w:rsid w:val="00022C9D"/>
    <w:rsid w:val="0002348A"/>
    <w:rsid w:val="000911B8"/>
    <w:rsid w:val="00091A69"/>
    <w:rsid w:val="000A02C2"/>
    <w:rsid w:val="000A5B81"/>
    <w:rsid w:val="0010293D"/>
    <w:rsid w:val="001A4AA1"/>
    <w:rsid w:val="001B62CC"/>
    <w:rsid w:val="001C291C"/>
    <w:rsid w:val="002A263B"/>
    <w:rsid w:val="002A26EE"/>
    <w:rsid w:val="002A370E"/>
    <w:rsid w:val="002A7FE4"/>
    <w:rsid w:val="002B7D10"/>
    <w:rsid w:val="002C594E"/>
    <w:rsid w:val="002C7F5B"/>
    <w:rsid w:val="00320F0E"/>
    <w:rsid w:val="003B3674"/>
    <w:rsid w:val="003C0654"/>
    <w:rsid w:val="003D3C98"/>
    <w:rsid w:val="003D5E38"/>
    <w:rsid w:val="003D6BE0"/>
    <w:rsid w:val="003F3E11"/>
    <w:rsid w:val="00423E33"/>
    <w:rsid w:val="00433B86"/>
    <w:rsid w:val="004416E9"/>
    <w:rsid w:val="00447161"/>
    <w:rsid w:val="00451D52"/>
    <w:rsid w:val="00464F3F"/>
    <w:rsid w:val="00476C2B"/>
    <w:rsid w:val="00493AAC"/>
    <w:rsid w:val="004B0B86"/>
    <w:rsid w:val="004B4768"/>
    <w:rsid w:val="004C4F6A"/>
    <w:rsid w:val="004C50E2"/>
    <w:rsid w:val="005043EF"/>
    <w:rsid w:val="00511FA2"/>
    <w:rsid w:val="00515EBD"/>
    <w:rsid w:val="0055153A"/>
    <w:rsid w:val="00562866"/>
    <w:rsid w:val="005773EB"/>
    <w:rsid w:val="005800FC"/>
    <w:rsid w:val="00585986"/>
    <w:rsid w:val="00587EDE"/>
    <w:rsid w:val="005A4709"/>
    <w:rsid w:val="005B0AC8"/>
    <w:rsid w:val="005C0EBA"/>
    <w:rsid w:val="005C140B"/>
    <w:rsid w:val="005E1DFB"/>
    <w:rsid w:val="006A0616"/>
    <w:rsid w:val="00725099"/>
    <w:rsid w:val="00743D89"/>
    <w:rsid w:val="00761457"/>
    <w:rsid w:val="00762099"/>
    <w:rsid w:val="00771F76"/>
    <w:rsid w:val="007F763F"/>
    <w:rsid w:val="008900B7"/>
    <w:rsid w:val="008A2996"/>
    <w:rsid w:val="008D19BB"/>
    <w:rsid w:val="008E4122"/>
    <w:rsid w:val="008F12EB"/>
    <w:rsid w:val="00936D94"/>
    <w:rsid w:val="00945B56"/>
    <w:rsid w:val="00947FB1"/>
    <w:rsid w:val="00951E16"/>
    <w:rsid w:val="00966EFA"/>
    <w:rsid w:val="00972245"/>
    <w:rsid w:val="009727BD"/>
    <w:rsid w:val="009C4EDD"/>
    <w:rsid w:val="009D4468"/>
    <w:rsid w:val="009D577B"/>
    <w:rsid w:val="009F67E1"/>
    <w:rsid w:val="00A7797E"/>
    <w:rsid w:val="00AC792D"/>
    <w:rsid w:val="00AD39C4"/>
    <w:rsid w:val="00B11468"/>
    <w:rsid w:val="00B34E53"/>
    <w:rsid w:val="00B426C4"/>
    <w:rsid w:val="00B4695A"/>
    <w:rsid w:val="00B92E36"/>
    <w:rsid w:val="00BD6A1F"/>
    <w:rsid w:val="00BF1239"/>
    <w:rsid w:val="00C15CCF"/>
    <w:rsid w:val="00C60D63"/>
    <w:rsid w:val="00C65BF0"/>
    <w:rsid w:val="00C71B99"/>
    <w:rsid w:val="00C844A7"/>
    <w:rsid w:val="00C87E07"/>
    <w:rsid w:val="00D202FD"/>
    <w:rsid w:val="00D2572F"/>
    <w:rsid w:val="00D50F24"/>
    <w:rsid w:val="00D54C2B"/>
    <w:rsid w:val="00D65006"/>
    <w:rsid w:val="00D82EF1"/>
    <w:rsid w:val="00DA2657"/>
    <w:rsid w:val="00DA3446"/>
    <w:rsid w:val="00DC2D4C"/>
    <w:rsid w:val="00DE3E96"/>
    <w:rsid w:val="00DF13CC"/>
    <w:rsid w:val="00E11104"/>
    <w:rsid w:val="00E17ED9"/>
    <w:rsid w:val="00E62882"/>
    <w:rsid w:val="00E72FE6"/>
    <w:rsid w:val="00E73489"/>
    <w:rsid w:val="00E95EE0"/>
    <w:rsid w:val="00EB5BD0"/>
    <w:rsid w:val="00EB646B"/>
    <w:rsid w:val="00ED50CE"/>
    <w:rsid w:val="00F00E94"/>
    <w:rsid w:val="00F538E7"/>
    <w:rsid w:val="00FA53A2"/>
    <w:rsid w:val="00FF4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B44B9"/>
  <w15:docId w15:val="{F2588424-239C-4DA9-AF88-007FE8821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2EB"/>
  </w:style>
  <w:style w:type="paragraph" w:styleId="3">
    <w:name w:val="heading 3"/>
    <w:basedOn w:val="a"/>
    <w:link w:val="30"/>
    <w:uiPriority w:val="9"/>
    <w:qFormat/>
    <w:rsid w:val="00C71B9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71B99"/>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71B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C71B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basedOn w:val="a"/>
    <w:uiPriority w:val="1"/>
    <w:qFormat/>
    <w:rsid w:val="00C71B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C71B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C71B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C71B99"/>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C71B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semiHidden/>
    <w:rsid w:val="00C71B99"/>
    <w:rPr>
      <w:rFonts w:ascii="Times New Roman" w:eastAsia="Times New Roman" w:hAnsi="Times New Roman" w:cs="Times New Roman"/>
      <w:sz w:val="24"/>
      <w:szCs w:val="24"/>
      <w:lang w:eastAsia="ru-RU"/>
    </w:rPr>
  </w:style>
  <w:style w:type="paragraph" w:customStyle="1" w:styleId="10">
    <w:name w:val="10"/>
    <w:basedOn w:val="a"/>
    <w:rsid w:val="000911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0911B8"/>
    <w:rPr>
      <w:color w:val="0000FF"/>
      <w:u w:val="single"/>
    </w:rPr>
  </w:style>
  <w:style w:type="character" w:styleId="a8">
    <w:name w:val="FollowedHyperlink"/>
    <w:basedOn w:val="a0"/>
    <w:uiPriority w:val="99"/>
    <w:semiHidden/>
    <w:unhideWhenUsed/>
    <w:rsid w:val="000911B8"/>
    <w:rPr>
      <w:color w:val="800080"/>
      <w:u w:val="single"/>
    </w:rPr>
  </w:style>
  <w:style w:type="character" w:customStyle="1" w:styleId="ad">
    <w:name w:val="ad"/>
    <w:basedOn w:val="a0"/>
    <w:rsid w:val="000911B8"/>
  </w:style>
  <w:style w:type="character" w:styleId="a9">
    <w:name w:val="Strong"/>
    <w:basedOn w:val="a0"/>
    <w:uiPriority w:val="22"/>
    <w:qFormat/>
    <w:rsid w:val="000911B8"/>
    <w:rPr>
      <w:b/>
      <w:bCs/>
    </w:rPr>
  </w:style>
  <w:style w:type="character" w:customStyle="1" w:styleId="ae">
    <w:name w:val="ae"/>
    <w:basedOn w:val="a0"/>
    <w:rsid w:val="000911B8"/>
  </w:style>
  <w:style w:type="table" w:styleId="aa">
    <w:name w:val="Table Grid"/>
    <w:basedOn w:val="a1"/>
    <w:uiPriority w:val="59"/>
    <w:unhideWhenUsed/>
    <w:rsid w:val="001C291C"/>
    <w:pPr>
      <w:spacing w:after="0" w:line="240" w:lineRule="auto"/>
    </w:pPr>
    <w:rPr>
      <w:rFonts w:ascii="Times New Roman" w:eastAsia="Calibri" w:hAnsi="Times New Roman" w:cs="Times New Roman"/>
      <w:color w:val="000000"/>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0">
    <w:name w:val="ConsPlusNormal"/>
    <w:rsid w:val="001C291C"/>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b">
    <w:name w:val="Другое_"/>
    <w:link w:val="ac"/>
    <w:locked/>
    <w:rsid w:val="007F763F"/>
    <w:rPr>
      <w:sz w:val="28"/>
    </w:rPr>
  </w:style>
  <w:style w:type="paragraph" w:customStyle="1" w:styleId="ac">
    <w:name w:val="Другое"/>
    <w:basedOn w:val="a"/>
    <w:link w:val="ab"/>
    <w:rsid w:val="007F763F"/>
    <w:pPr>
      <w:widowControl w:val="0"/>
      <w:spacing w:after="0" w:line="240" w:lineRule="auto"/>
      <w:ind w:firstLine="40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642874">
      <w:bodyDiv w:val="1"/>
      <w:marLeft w:val="0"/>
      <w:marRight w:val="0"/>
      <w:marTop w:val="0"/>
      <w:marBottom w:val="0"/>
      <w:divBdr>
        <w:top w:val="none" w:sz="0" w:space="0" w:color="auto"/>
        <w:left w:val="none" w:sz="0" w:space="0" w:color="auto"/>
        <w:bottom w:val="none" w:sz="0" w:space="0" w:color="auto"/>
        <w:right w:val="none" w:sz="0" w:space="0" w:color="auto"/>
      </w:divBdr>
    </w:div>
    <w:div w:id="1105619099">
      <w:bodyDiv w:val="1"/>
      <w:marLeft w:val="0"/>
      <w:marRight w:val="0"/>
      <w:marTop w:val="0"/>
      <w:marBottom w:val="0"/>
      <w:divBdr>
        <w:top w:val="none" w:sz="0" w:space="0" w:color="auto"/>
        <w:left w:val="none" w:sz="0" w:space="0" w:color="auto"/>
        <w:bottom w:val="none" w:sz="0" w:space="0" w:color="auto"/>
        <w:right w:val="none" w:sz="0" w:space="0" w:color="auto"/>
      </w:divBdr>
    </w:div>
    <w:div w:id="1201746492">
      <w:bodyDiv w:val="1"/>
      <w:marLeft w:val="0"/>
      <w:marRight w:val="0"/>
      <w:marTop w:val="0"/>
      <w:marBottom w:val="0"/>
      <w:divBdr>
        <w:top w:val="none" w:sz="0" w:space="0" w:color="auto"/>
        <w:left w:val="none" w:sz="0" w:space="0" w:color="auto"/>
        <w:bottom w:val="none" w:sz="0" w:space="0" w:color="auto"/>
        <w:right w:val="none" w:sz="0" w:space="0" w:color="auto"/>
      </w:divBdr>
    </w:div>
    <w:div w:id="1748527234">
      <w:bodyDiv w:val="1"/>
      <w:marLeft w:val="0"/>
      <w:marRight w:val="0"/>
      <w:marTop w:val="0"/>
      <w:marBottom w:val="0"/>
      <w:divBdr>
        <w:top w:val="none" w:sz="0" w:space="0" w:color="auto"/>
        <w:left w:val="none" w:sz="0" w:space="0" w:color="auto"/>
        <w:bottom w:val="none" w:sz="0" w:space="0" w:color="auto"/>
        <w:right w:val="none" w:sz="0" w:space="0" w:color="auto"/>
      </w:divBdr>
    </w:div>
    <w:div w:id="200528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E809EAE9D51CCF0CDD00893F175BDA6E9BCE12A3C068E031CA4F7B8E11D60FA35AB657F4F54C659D3B15CE91080513C9B7B605616081A70CBDE5f02DP" TargetMode="External"/><Relationship Id="rId13" Type="http://schemas.openxmlformats.org/officeDocument/2006/relationships/hyperlink" Target="consultantplus://offline/ref=80E809EAE9D51CCF0CDD1E84297B05D66E92931CAAC062B768951426D918DC58E415EF15B0F84F619832459DDE09595594A4B408616284BBf02EP" TargetMode="External"/><Relationship Id="rId18" Type="http://schemas.openxmlformats.org/officeDocument/2006/relationships/hyperlink" Target="http://ivo.garant.ru/document/redirect/12148567/301" TargetMode="External"/><Relationship Id="rId26" Type="http://schemas.openxmlformats.org/officeDocument/2006/relationships/hyperlink" Target="http://consultantplus/offline/ref=80E809EAE9D51CCF0CDD1E84297B05D66E94991EA3CD62B768951426D918DC58E415EF15B0FA4F619B32459DDE09595594A4B408616284BBf02EP" TargetMode="External"/><Relationship Id="rId3" Type="http://schemas.openxmlformats.org/officeDocument/2006/relationships/styles" Target="styles.xml"/><Relationship Id="rId21" Type="http://schemas.openxmlformats.org/officeDocument/2006/relationships/hyperlink" Target="consultantplus://offline/ref=804F0309E8BE4859D74AD97A0633DD404B755B95216AE8CCF20C2C6C4F49BD8B79A53A4ED3719728UDl6L" TargetMode="External"/><Relationship Id="rId7" Type="http://schemas.openxmlformats.org/officeDocument/2006/relationships/hyperlink" Target="consultantplus://offline/ref=80E809EAE9D51CCF0CDD00893F175BDA6E9BCE12A3C068E031CA4F7B8E11D60FA35AB657F4F54C659D3B12C591080513C9B7B605616081A70CBDE5f02DP" TargetMode="External"/><Relationship Id="rId12" Type="http://schemas.openxmlformats.org/officeDocument/2006/relationships/hyperlink" Target="consultantplus://offline/ref=80E809EAE9D51CCF0CDD00893F175BDA6E9BCE12A3C069E136CA4F7B8E11D60FA35AB657F4F54C659D3910CA91080513C9B7B605616081A70CBDE5f02DP" TargetMode="External"/><Relationship Id="rId17" Type="http://schemas.openxmlformats.org/officeDocument/2006/relationships/hyperlink" Target="http://adminsoltcy.ru/prinyatye-resheniya?view=7143701&amp;p=3" TargetMode="External"/><Relationship Id="rId25" Type="http://schemas.openxmlformats.org/officeDocument/2006/relationships/hyperlink" Target="http://consultantplus/offline/ref=80E809EAE9D51CCF0CDD1E84297B05D66E92931CAAC062B768951426D918DC58E415EF15B0F84F619832459DDE09595594A4B408616284BBf02E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0E809EAE9D51CCF0CDD1E84297B05D66E94991EA3CD62B768951426D918DC58E415EF15B0FA4F619B32459DDE09595594A4B408616284BBf02EP" TargetMode="External"/><Relationship Id="rId20" Type="http://schemas.openxmlformats.org/officeDocument/2006/relationships/hyperlink" Target="http://ivo.garant.ru/document/redirect/12148567/301" TargetMode="External"/><Relationship Id="rId29" Type="http://schemas.openxmlformats.org/officeDocument/2006/relationships/hyperlink" Target="http://consultantplus/offline/ref=2BD849FE9AFBF8E72B61EECB87B10333FDEECD3BE98A8548FD7C7A979C49EA20E61F407C327DD159D15BC98E1EBApBI" TargetMode="External"/><Relationship Id="rId1" Type="http://schemas.openxmlformats.org/officeDocument/2006/relationships/customXml" Target="../customXml/item1.xml"/><Relationship Id="rId6" Type="http://schemas.openxmlformats.org/officeDocument/2006/relationships/hyperlink" Target="http://ivo.garant.ru/document/redirect/184566/0" TargetMode="External"/><Relationship Id="rId11" Type="http://schemas.openxmlformats.org/officeDocument/2006/relationships/hyperlink" Target="consultantplus://offline/ref=80E809EAE9D51CCF0CDD00893F175BDA6E9BCE12A3C068E031CA4F7B8E11D60FA35AB657F4F54C659D3B14CB91080513C9B7B605616081A70CBDE5f02DP" TargetMode="External"/><Relationship Id="rId24" Type="http://schemas.openxmlformats.org/officeDocument/2006/relationships/hyperlink" Target="http://consultantplus/offline/ref=80E809EAE9D51CCF0CDD00893F175BDA6E9BCE12A3C068E031CA4F7B8E11D60FA35AB657F4F54C659D3B14CB91080513C9B7B605616081A70CBDE5f02DP"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80E809EAE9D51CCF0CDD1E84297B05D66F98921CABCD62B768951426D918DC58E415EF12B3FC4631CC7D44C198544A5799A4B60D7Df620P" TargetMode="External"/><Relationship Id="rId23" Type="http://schemas.openxmlformats.org/officeDocument/2006/relationships/hyperlink" Target="consultantplus://offline/ref=7B900B0D680567DB35E797A8BB7A2F70FA841A427D945B11FD01B7947EE04B84DF70074D6991F79830180C3469818FCD1A3297FB9F0BC7FBd6a3N" TargetMode="External"/><Relationship Id="rId28" Type="http://schemas.openxmlformats.org/officeDocument/2006/relationships/hyperlink" Target="http://consultantplus/offline/ref=2BD849FE9AFBF8E72B61EECB87B10333FDEECD38E9868548FD7C7A979C49EA20E61F407C327DD159D15BC98E1EBApBI" TargetMode="External"/><Relationship Id="rId10" Type="http://schemas.openxmlformats.org/officeDocument/2006/relationships/hyperlink" Target="consultantplus://offline/ref=80E809EAE9D51CCF0CDD00893F175BDA6E9BCE12A3C069E136CA4F7B8E11D60FA35AB657F4F54C659D3910CA91080513C9B7B605616081A70CBDE5f02DP" TargetMode="External"/><Relationship Id="rId19" Type="http://schemas.openxmlformats.org/officeDocument/2006/relationships/hyperlink" Target="http://adminsoltcy.ru/user/Downloads/%D0%A0%D0%B5%D1%88%D0%B5%D0%BD%D0%B8%D0%B5%20%D0%9E%D0%BC%D1%81%D0%BA%D0%BE%D0%B3%D0%BE%20%D0%B3%D0%BE%D1%80%D0%BE%D0%B4%D1%81%D0%BA%D0%BE%D0%B3%D0%BE%20%D0%A1%D0%BE%D0%B2%D0%B5%D1%82%D0%B0%20%D0%BE%D1%82%2015%20%D1%84%D0%B5%D0%B2%D1%80%D0%B0%D0%BB%D1%8F%202017%20%D0%B3%20N%20512%20%D0%9E%20%D0%BF%D0%BE%D1%80%D1%8F%D0%B4%D0%BA%D0%B5%20%D0%BF%D1%80%D0%BE%D0%B2%D0%B5%D0%B4%D0%B5%D0%BD%D0%B8%20(3).rtf" TargetMode="External"/><Relationship Id="rId31" Type="http://schemas.openxmlformats.org/officeDocument/2006/relationships/hyperlink" Target="http://consultantplus/offline/ref=2BD849FE9AFBF8E72B61EECB87B10333FDEFC53BE58C8548FD7C7A979C49EA20F41F18703278CE5FD74E9FDF58FEB6BBE3D1C9D41ECB6A7FBApDI" TargetMode="External"/><Relationship Id="rId4" Type="http://schemas.openxmlformats.org/officeDocument/2006/relationships/settings" Target="settings.xml"/><Relationship Id="rId9" Type="http://schemas.openxmlformats.org/officeDocument/2006/relationships/hyperlink" Target="consultantplus://offline/ref=80E809EAE9D51CCF0CDD1E84297B05D66E93981CA3C762B768951426D918DC58E415EF15B0F84D659A32459DDE09595594A4B408616284BBf02EP" TargetMode="External"/><Relationship Id="rId14" Type="http://schemas.openxmlformats.org/officeDocument/2006/relationships/hyperlink" Target="consultantplus://offline/ref=80E809EAE9D51CCF0CDD00893F175BDA6E9BCE12A3C069E136CA4F7B8E11D60FA35AB657F4F54C659D3910CA91080513C9B7B605616081A70CBDE5f02DP" TargetMode="External"/><Relationship Id="rId22" Type="http://schemas.openxmlformats.org/officeDocument/2006/relationships/hyperlink" Target="consultantplus://offline/ref=804F0309E8BE4859D74AD97A0633DD404B755B95216AE8CCF20C2C6C4F49BD8B79A53A4ED374912EUDlEL" TargetMode="External"/><Relationship Id="rId27" Type="http://schemas.openxmlformats.org/officeDocument/2006/relationships/hyperlink" Target="http://consultantplus/offline/ref=80E809EAE9D51CCF0CDD1E84297B05D66E94991EA3CD62B768951426D918DC58E415EF15B0FA4F619B32459DDE09595594A4B408616284BBf02EP" TargetMode="External"/><Relationship Id="rId30" Type="http://schemas.openxmlformats.org/officeDocument/2006/relationships/hyperlink" Target="http://consultantplus/offline/ref=2BD849FE9AFBF8E72B61EECB87B10333FDEFC53BE58C8548FD7C7A979C49EA20F41F1877337DC65283148FDB11ABBAA5E2C9D7D000CBB6p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18C8A-CB4B-4806-8FAE-60C807961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Pages>
  <Words>9489</Words>
  <Characters>54093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 Федотова</dc:creator>
  <cp:lastModifiedBy>Васильева Светлана Геннадьевна</cp:lastModifiedBy>
  <cp:revision>26</cp:revision>
  <cp:lastPrinted>2023-09-13T06:37:00Z</cp:lastPrinted>
  <dcterms:created xsi:type="dcterms:W3CDTF">2023-07-20T07:31:00Z</dcterms:created>
  <dcterms:modified xsi:type="dcterms:W3CDTF">2023-09-13T06:38:00Z</dcterms:modified>
</cp:coreProperties>
</file>