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8276" w:type="dxa"/>
        <w:tblLayout w:type="fixed"/>
        <w:tblLook w:val="0000" w:firstRow="0" w:lastRow="0" w:firstColumn="0" w:lastColumn="0" w:noHBand="0" w:noVBand="0"/>
      </w:tblPr>
      <w:tblGrid>
        <w:gridCol w:w="9464"/>
        <w:gridCol w:w="8812"/>
      </w:tblGrid>
      <w:tr w:rsidR="004E75AA" w:rsidRPr="004E75AA" w14:paraId="46A53DA2" w14:textId="77777777" w:rsidTr="00D762DF">
        <w:trPr>
          <w:cantSplit/>
          <w:trHeight w:val="1068"/>
        </w:trPr>
        <w:tc>
          <w:tcPr>
            <w:tcW w:w="9464" w:type="dxa"/>
          </w:tcPr>
          <w:p w14:paraId="033C4261" w14:textId="77777777" w:rsidR="004E75AA" w:rsidRPr="004E75AA" w:rsidRDefault="004E75AA" w:rsidP="004E75AA">
            <w:pPr>
              <w:jc w:val="center"/>
              <w:rPr>
                <w:sz w:val="28"/>
                <w:szCs w:val="20"/>
              </w:rPr>
            </w:pPr>
            <w:r w:rsidRPr="004E75AA">
              <w:rPr>
                <w:sz w:val="28"/>
                <w:szCs w:val="20"/>
              </w:rPr>
              <w:t xml:space="preserve">                                           </w:t>
            </w:r>
            <w:r>
              <w:rPr>
                <w:noProof/>
                <w:sz w:val="28"/>
                <w:szCs w:val="20"/>
              </w:rPr>
              <w:drawing>
                <wp:inline distT="0" distB="0" distL="0" distR="0" wp14:anchorId="0566053C" wp14:editId="35E3850C">
                  <wp:extent cx="523875" cy="873125"/>
                  <wp:effectExtent l="0" t="0" r="9525" b="3175"/>
                  <wp:docPr id="7" name="Рисунок 7"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myansk 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873125"/>
                          </a:xfrm>
                          <a:prstGeom prst="rect">
                            <a:avLst/>
                          </a:prstGeom>
                          <a:noFill/>
                          <a:ln>
                            <a:noFill/>
                          </a:ln>
                        </pic:spPr>
                      </pic:pic>
                    </a:graphicData>
                  </a:graphic>
                </wp:inline>
              </w:drawing>
            </w:r>
            <w:r w:rsidRPr="004E75AA">
              <w:rPr>
                <w:sz w:val="28"/>
                <w:szCs w:val="20"/>
              </w:rPr>
              <w:t xml:space="preserve">                           Проект</w:t>
            </w:r>
          </w:p>
        </w:tc>
        <w:tc>
          <w:tcPr>
            <w:tcW w:w="8812" w:type="dxa"/>
          </w:tcPr>
          <w:p w14:paraId="39CB4866" w14:textId="77777777" w:rsidR="004E75AA" w:rsidRPr="004E75AA" w:rsidRDefault="004E75AA" w:rsidP="004E75AA">
            <w:pPr>
              <w:jc w:val="center"/>
              <w:rPr>
                <w:sz w:val="28"/>
                <w:szCs w:val="20"/>
              </w:rPr>
            </w:pPr>
            <w:r>
              <w:rPr>
                <w:noProof/>
                <w:sz w:val="28"/>
                <w:szCs w:val="20"/>
              </w:rPr>
              <w:drawing>
                <wp:inline distT="0" distB="0" distL="0" distR="0" wp14:anchorId="7473E450" wp14:editId="1D0AD1CB">
                  <wp:extent cx="523875" cy="873125"/>
                  <wp:effectExtent l="0" t="0" r="9525" b="3175"/>
                  <wp:docPr id="6" name="Рисунок 6"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myansk 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873125"/>
                          </a:xfrm>
                          <a:prstGeom prst="rect">
                            <a:avLst/>
                          </a:prstGeom>
                          <a:noFill/>
                          <a:ln>
                            <a:noFill/>
                          </a:ln>
                        </pic:spPr>
                      </pic:pic>
                    </a:graphicData>
                  </a:graphic>
                </wp:inline>
              </w:drawing>
            </w:r>
          </w:p>
        </w:tc>
      </w:tr>
      <w:tr w:rsidR="004E75AA" w:rsidRPr="004E75AA" w14:paraId="01C63D5F" w14:textId="77777777" w:rsidTr="00D762DF">
        <w:trPr>
          <w:cantSplit/>
          <w:trHeight w:val="950"/>
        </w:trPr>
        <w:tc>
          <w:tcPr>
            <w:tcW w:w="9464" w:type="dxa"/>
          </w:tcPr>
          <w:p w14:paraId="4C3A52C2" w14:textId="77777777" w:rsidR="004E75AA" w:rsidRPr="004E75AA" w:rsidRDefault="004E75AA" w:rsidP="004E75AA">
            <w:pPr>
              <w:spacing w:line="720" w:lineRule="exact"/>
              <w:jc w:val="center"/>
              <w:rPr>
                <w:b/>
                <w:sz w:val="28"/>
                <w:szCs w:val="20"/>
              </w:rPr>
            </w:pPr>
            <w:r w:rsidRPr="004E75AA">
              <w:rPr>
                <w:b/>
                <w:sz w:val="28"/>
                <w:szCs w:val="20"/>
              </w:rPr>
              <w:t>Российская Федерация</w:t>
            </w:r>
          </w:p>
          <w:p w14:paraId="7485AD52" w14:textId="77777777" w:rsidR="004E75AA" w:rsidRPr="004E75AA" w:rsidRDefault="004E75AA" w:rsidP="004E75AA">
            <w:pPr>
              <w:jc w:val="center"/>
              <w:rPr>
                <w:b/>
                <w:sz w:val="28"/>
                <w:szCs w:val="20"/>
              </w:rPr>
            </w:pPr>
            <w:r w:rsidRPr="004E75AA">
              <w:rPr>
                <w:b/>
                <w:sz w:val="28"/>
                <w:szCs w:val="20"/>
              </w:rPr>
              <w:t>Новгородская область</w:t>
            </w:r>
          </w:p>
          <w:p w14:paraId="4757229E" w14:textId="77777777" w:rsidR="004E75AA" w:rsidRPr="004E75AA" w:rsidRDefault="004E75AA" w:rsidP="004E75AA">
            <w:pPr>
              <w:jc w:val="center"/>
              <w:rPr>
                <w:b/>
                <w:bCs/>
              </w:rPr>
            </w:pPr>
            <w:r w:rsidRPr="004E75AA">
              <w:rPr>
                <w:b/>
                <w:bCs/>
              </w:rPr>
              <w:t>ДУМА ДЕМЯНСКОГО МУНИЦИПАЛЬНОГО ОКРУГА</w:t>
            </w:r>
          </w:p>
        </w:tc>
        <w:tc>
          <w:tcPr>
            <w:tcW w:w="8812" w:type="dxa"/>
          </w:tcPr>
          <w:p w14:paraId="74D7DCBD" w14:textId="77777777" w:rsidR="004E75AA" w:rsidRPr="004E75AA" w:rsidRDefault="004E75AA" w:rsidP="004E75AA">
            <w:pPr>
              <w:spacing w:line="720" w:lineRule="exact"/>
              <w:jc w:val="center"/>
              <w:rPr>
                <w:b/>
                <w:sz w:val="28"/>
                <w:szCs w:val="20"/>
              </w:rPr>
            </w:pPr>
            <w:r w:rsidRPr="004E75AA">
              <w:rPr>
                <w:b/>
                <w:sz w:val="28"/>
                <w:szCs w:val="20"/>
              </w:rPr>
              <w:t>Российская Федерация</w:t>
            </w:r>
          </w:p>
          <w:p w14:paraId="183C3A98" w14:textId="77777777" w:rsidR="004E75AA" w:rsidRPr="004E75AA" w:rsidRDefault="004E75AA" w:rsidP="004E75AA">
            <w:pPr>
              <w:jc w:val="center"/>
              <w:rPr>
                <w:b/>
                <w:sz w:val="28"/>
                <w:szCs w:val="20"/>
              </w:rPr>
            </w:pPr>
            <w:r w:rsidRPr="004E75AA">
              <w:rPr>
                <w:b/>
                <w:sz w:val="28"/>
                <w:szCs w:val="20"/>
              </w:rPr>
              <w:t>Новгородская область</w:t>
            </w:r>
          </w:p>
          <w:p w14:paraId="59A09D7A" w14:textId="77777777" w:rsidR="004E75AA" w:rsidRPr="004E75AA" w:rsidRDefault="004E75AA" w:rsidP="004E75AA">
            <w:pPr>
              <w:jc w:val="center"/>
              <w:rPr>
                <w:b/>
                <w:bCs/>
              </w:rPr>
            </w:pPr>
            <w:r w:rsidRPr="004E75AA">
              <w:rPr>
                <w:b/>
                <w:bCs/>
              </w:rPr>
              <w:t>ДУМА ДЕМЯНСКОГО МУНИЦИПАЛЬНОГО РАЙОНА</w:t>
            </w:r>
          </w:p>
        </w:tc>
      </w:tr>
      <w:tr w:rsidR="004E75AA" w:rsidRPr="004E75AA" w14:paraId="338A46B7" w14:textId="77777777" w:rsidTr="00D762DF">
        <w:trPr>
          <w:cantSplit/>
          <w:trHeight w:val="567"/>
        </w:trPr>
        <w:tc>
          <w:tcPr>
            <w:tcW w:w="9464" w:type="dxa"/>
          </w:tcPr>
          <w:p w14:paraId="2D2D1624" w14:textId="77777777" w:rsidR="004E75AA" w:rsidRPr="004E75AA" w:rsidRDefault="004E75AA" w:rsidP="004E75AA">
            <w:pPr>
              <w:spacing w:line="480" w:lineRule="exact"/>
              <w:jc w:val="center"/>
              <w:rPr>
                <w:spacing w:val="60"/>
                <w:sz w:val="32"/>
                <w:szCs w:val="32"/>
              </w:rPr>
            </w:pPr>
            <w:r w:rsidRPr="004E75AA">
              <w:rPr>
                <w:spacing w:val="60"/>
                <w:sz w:val="32"/>
                <w:szCs w:val="32"/>
              </w:rPr>
              <w:t>РЕШЕНИЕ</w:t>
            </w:r>
          </w:p>
          <w:p w14:paraId="35B73880" w14:textId="77777777" w:rsidR="004E75AA" w:rsidRPr="004E75AA" w:rsidRDefault="004E75AA" w:rsidP="004E75AA">
            <w:pPr>
              <w:jc w:val="center"/>
              <w:rPr>
                <w:spacing w:val="60"/>
                <w:sz w:val="28"/>
                <w:szCs w:val="28"/>
              </w:rPr>
            </w:pPr>
          </w:p>
          <w:p w14:paraId="50FF53AD" w14:textId="77777777" w:rsidR="004E75AA" w:rsidRPr="004E75AA" w:rsidRDefault="004E75AA" w:rsidP="004E75AA">
            <w:pPr>
              <w:jc w:val="center"/>
              <w:rPr>
                <w:spacing w:val="60"/>
                <w:sz w:val="28"/>
                <w:szCs w:val="28"/>
              </w:rPr>
            </w:pPr>
          </w:p>
          <w:p w14:paraId="6E39F122" w14:textId="77777777" w:rsidR="004E75AA" w:rsidRPr="004E75AA" w:rsidRDefault="004E75AA" w:rsidP="004E75AA">
            <w:pPr>
              <w:jc w:val="center"/>
              <w:rPr>
                <w:spacing w:val="60"/>
                <w:sz w:val="28"/>
                <w:szCs w:val="28"/>
              </w:rPr>
            </w:pPr>
          </w:p>
        </w:tc>
        <w:tc>
          <w:tcPr>
            <w:tcW w:w="8812" w:type="dxa"/>
          </w:tcPr>
          <w:p w14:paraId="3FE484A9" w14:textId="77777777" w:rsidR="004E75AA" w:rsidRPr="004E75AA" w:rsidRDefault="004E75AA" w:rsidP="004E75AA">
            <w:pPr>
              <w:spacing w:line="480" w:lineRule="exact"/>
              <w:jc w:val="center"/>
              <w:rPr>
                <w:spacing w:val="60"/>
                <w:sz w:val="32"/>
                <w:szCs w:val="32"/>
              </w:rPr>
            </w:pPr>
            <w:r w:rsidRPr="004E75AA">
              <w:rPr>
                <w:spacing w:val="60"/>
                <w:sz w:val="32"/>
                <w:szCs w:val="32"/>
              </w:rPr>
              <w:t>РЕШЕНИЕ</w:t>
            </w:r>
          </w:p>
          <w:p w14:paraId="3CC22308" w14:textId="77777777" w:rsidR="004E75AA" w:rsidRPr="004E75AA" w:rsidRDefault="004E75AA" w:rsidP="004E75AA">
            <w:pPr>
              <w:jc w:val="center"/>
              <w:rPr>
                <w:spacing w:val="60"/>
                <w:sz w:val="28"/>
                <w:szCs w:val="28"/>
              </w:rPr>
            </w:pPr>
          </w:p>
          <w:p w14:paraId="7EC6C95D" w14:textId="77777777" w:rsidR="004E75AA" w:rsidRPr="004E75AA" w:rsidRDefault="004E75AA" w:rsidP="004E75AA">
            <w:pPr>
              <w:jc w:val="center"/>
              <w:rPr>
                <w:spacing w:val="60"/>
                <w:sz w:val="28"/>
                <w:szCs w:val="28"/>
              </w:rPr>
            </w:pPr>
          </w:p>
          <w:p w14:paraId="2B27DE5C" w14:textId="77777777" w:rsidR="004E75AA" w:rsidRPr="004E75AA" w:rsidRDefault="004E75AA" w:rsidP="004E75AA">
            <w:pPr>
              <w:jc w:val="center"/>
              <w:rPr>
                <w:spacing w:val="60"/>
                <w:sz w:val="28"/>
                <w:szCs w:val="28"/>
              </w:rPr>
            </w:pPr>
          </w:p>
        </w:tc>
      </w:tr>
      <w:tr w:rsidR="004E75AA" w:rsidRPr="004E75AA" w14:paraId="53241949" w14:textId="77777777" w:rsidTr="00D762DF">
        <w:trPr>
          <w:cantSplit/>
          <w:trHeight w:val="685"/>
        </w:trPr>
        <w:tc>
          <w:tcPr>
            <w:tcW w:w="9464" w:type="dxa"/>
          </w:tcPr>
          <w:p w14:paraId="5AC7A568" w14:textId="77777777" w:rsidR="004E75AA" w:rsidRPr="004E75AA" w:rsidRDefault="004E75AA" w:rsidP="004E75AA">
            <w:pPr>
              <w:jc w:val="center"/>
              <w:rPr>
                <w:sz w:val="28"/>
                <w:szCs w:val="20"/>
              </w:rPr>
            </w:pPr>
            <w:proofErr w:type="spellStart"/>
            <w:r w:rsidRPr="004E75AA">
              <w:rPr>
                <w:sz w:val="28"/>
                <w:szCs w:val="20"/>
              </w:rPr>
              <w:t>р.п</w:t>
            </w:r>
            <w:proofErr w:type="spellEnd"/>
            <w:r w:rsidRPr="004E75AA">
              <w:rPr>
                <w:sz w:val="28"/>
                <w:szCs w:val="20"/>
              </w:rPr>
              <w:t>. Демянск</w:t>
            </w:r>
          </w:p>
          <w:p w14:paraId="38217933" w14:textId="77777777" w:rsidR="004E75AA" w:rsidRPr="004E75AA" w:rsidRDefault="004E75AA" w:rsidP="004E75AA">
            <w:pPr>
              <w:jc w:val="center"/>
              <w:rPr>
                <w:sz w:val="28"/>
                <w:szCs w:val="20"/>
              </w:rPr>
            </w:pPr>
          </w:p>
        </w:tc>
        <w:tc>
          <w:tcPr>
            <w:tcW w:w="8812" w:type="dxa"/>
          </w:tcPr>
          <w:p w14:paraId="77335B03" w14:textId="77777777" w:rsidR="004E75AA" w:rsidRPr="004E75AA" w:rsidRDefault="004E75AA" w:rsidP="004E75AA">
            <w:pPr>
              <w:jc w:val="center"/>
              <w:rPr>
                <w:sz w:val="28"/>
                <w:szCs w:val="20"/>
              </w:rPr>
            </w:pPr>
            <w:proofErr w:type="spellStart"/>
            <w:r w:rsidRPr="004E75AA">
              <w:rPr>
                <w:sz w:val="28"/>
                <w:szCs w:val="20"/>
              </w:rPr>
              <w:t>р.п</w:t>
            </w:r>
            <w:proofErr w:type="spellEnd"/>
            <w:r w:rsidRPr="004E75AA">
              <w:rPr>
                <w:sz w:val="28"/>
                <w:szCs w:val="20"/>
              </w:rPr>
              <w:t>. Демянск</w:t>
            </w:r>
          </w:p>
          <w:p w14:paraId="083778DB" w14:textId="77777777" w:rsidR="004E75AA" w:rsidRPr="004E75AA" w:rsidRDefault="004E75AA" w:rsidP="004E75AA">
            <w:pPr>
              <w:jc w:val="center"/>
              <w:rPr>
                <w:sz w:val="28"/>
                <w:szCs w:val="20"/>
              </w:rPr>
            </w:pPr>
          </w:p>
        </w:tc>
      </w:tr>
      <w:tr w:rsidR="004E75AA" w:rsidRPr="004E75AA" w14:paraId="3C426104" w14:textId="77777777" w:rsidTr="00D762DF">
        <w:trPr>
          <w:cantSplit/>
          <w:trHeight w:val="399"/>
        </w:trPr>
        <w:tc>
          <w:tcPr>
            <w:tcW w:w="9464" w:type="dxa"/>
          </w:tcPr>
          <w:p w14:paraId="2AEAFA69" w14:textId="77777777" w:rsidR="00D762DF" w:rsidRDefault="004E75AA" w:rsidP="004E75AA">
            <w:pPr>
              <w:jc w:val="center"/>
              <w:rPr>
                <w:b/>
                <w:sz w:val="28"/>
                <w:szCs w:val="28"/>
              </w:rPr>
            </w:pPr>
            <w:r>
              <w:rPr>
                <w:b/>
                <w:sz w:val="28"/>
                <w:szCs w:val="28"/>
              </w:rPr>
              <w:t xml:space="preserve">Об утверждении Положения об организации похоронного дела </w:t>
            </w:r>
          </w:p>
          <w:p w14:paraId="13954F69" w14:textId="77777777" w:rsidR="004E75AA" w:rsidRPr="004E75AA" w:rsidRDefault="004E75AA" w:rsidP="004E75AA">
            <w:pPr>
              <w:jc w:val="center"/>
              <w:rPr>
                <w:b/>
                <w:sz w:val="28"/>
                <w:szCs w:val="28"/>
              </w:rPr>
            </w:pPr>
            <w:r>
              <w:rPr>
                <w:b/>
                <w:sz w:val="28"/>
                <w:szCs w:val="28"/>
              </w:rPr>
              <w:t xml:space="preserve">и порядке деятельности кладбища </w:t>
            </w:r>
            <w:proofErr w:type="spellStart"/>
            <w:r>
              <w:rPr>
                <w:b/>
                <w:sz w:val="28"/>
                <w:szCs w:val="28"/>
              </w:rPr>
              <w:t>р.п.Демянск</w:t>
            </w:r>
            <w:proofErr w:type="spellEnd"/>
          </w:p>
          <w:p w14:paraId="62142AA3" w14:textId="77777777" w:rsidR="004E75AA" w:rsidRPr="004E75AA" w:rsidRDefault="004E75AA" w:rsidP="004E75AA">
            <w:pPr>
              <w:spacing w:line="240" w:lineRule="exact"/>
              <w:jc w:val="center"/>
              <w:outlineLvl w:val="0"/>
              <w:rPr>
                <w:b/>
              </w:rPr>
            </w:pPr>
          </w:p>
        </w:tc>
        <w:tc>
          <w:tcPr>
            <w:tcW w:w="8812" w:type="dxa"/>
          </w:tcPr>
          <w:p w14:paraId="3AB49199" w14:textId="77777777" w:rsidR="004E75AA" w:rsidRPr="004E75AA" w:rsidRDefault="004E75AA" w:rsidP="004E75AA">
            <w:pPr>
              <w:spacing w:line="240" w:lineRule="exact"/>
              <w:jc w:val="center"/>
              <w:outlineLvl w:val="0"/>
              <w:rPr>
                <w:b/>
              </w:rPr>
            </w:pPr>
          </w:p>
        </w:tc>
      </w:tr>
    </w:tbl>
    <w:p w14:paraId="5990A666" w14:textId="77777777" w:rsidR="00BF5C80" w:rsidRDefault="004E75AA" w:rsidP="004E75AA">
      <w:pPr>
        <w:jc w:val="both"/>
        <w:rPr>
          <w:sz w:val="28"/>
          <w:szCs w:val="28"/>
        </w:rPr>
      </w:pPr>
      <w:r w:rsidRPr="004E75AA">
        <w:rPr>
          <w:sz w:val="28"/>
          <w:szCs w:val="28"/>
        </w:rPr>
        <w:tab/>
      </w:r>
    </w:p>
    <w:p w14:paraId="1D4C8FFE" w14:textId="77777777" w:rsidR="004E75AA" w:rsidRPr="004E75AA" w:rsidRDefault="00BF5C80" w:rsidP="00D762DF">
      <w:pPr>
        <w:ind w:right="282"/>
        <w:jc w:val="both"/>
        <w:rPr>
          <w:sz w:val="28"/>
          <w:szCs w:val="28"/>
        </w:rPr>
      </w:pPr>
      <w:r>
        <w:rPr>
          <w:sz w:val="28"/>
          <w:szCs w:val="28"/>
        </w:rPr>
        <w:t xml:space="preserve">           </w:t>
      </w:r>
      <w:r w:rsidR="004E75AA" w:rsidRPr="004E75AA">
        <w:rPr>
          <w:sz w:val="28"/>
          <w:szCs w:val="28"/>
        </w:rPr>
        <w:t xml:space="preserve">В соответствии с </w:t>
      </w:r>
      <w:r w:rsidR="004E75AA">
        <w:rPr>
          <w:sz w:val="28"/>
          <w:szCs w:val="28"/>
        </w:rPr>
        <w:t xml:space="preserve">пунктом 22 статьи 14 </w:t>
      </w:r>
      <w:r w:rsidR="004E75AA" w:rsidRPr="004E75AA">
        <w:rPr>
          <w:sz w:val="28"/>
          <w:szCs w:val="28"/>
        </w:rPr>
        <w:t>Федеральн</w:t>
      </w:r>
      <w:r w:rsidR="004E75AA">
        <w:rPr>
          <w:sz w:val="28"/>
          <w:szCs w:val="28"/>
        </w:rPr>
        <w:t>ого</w:t>
      </w:r>
      <w:r w:rsidR="004E75AA" w:rsidRPr="004E75AA">
        <w:rPr>
          <w:sz w:val="28"/>
          <w:szCs w:val="28"/>
        </w:rPr>
        <w:t xml:space="preserve"> закон</w:t>
      </w:r>
      <w:r w:rsidR="004E75AA">
        <w:rPr>
          <w:sz w:val="28"/>
          <w:szCs w:val="28"/>
        </w:rPr>
        <w:t>а</w:t>
      </w:r>
      <w:r w:rsidR="004E75AA" w:rsidRPr="004E75AA">
        <w:rPr>
          <w:sz w:val="28"/>
          <w:szCs w:val="28"/>
        </w:rPr>
        <w:t xml:space="preserve"> от 6 октября 2003 года №131-ФЗ «Об общих принципах организации местного самоуправления в Российской Федерации», </w:t>
      </w:r>
      <w:r w:rsidR="004E75AA">
        <w:rPr>
          <w:sz w:val="28"/>
          <w:szCs w:val="28"/>
        </w:rPr>
        <w:t xml:space="preserve">пунктом 2 статьи 25 Федерального закона </w:t>
      </w:r>
      <w:r>
        <w:rPr>
          <w:sz w:val="28"/>
          <w:szCs w:val="28"/>
        </w:rPr>
        <w:t xml:space="preserve">от 12 января 1996 года № 8-ФЗ «О погребении и похоронном деле», </w:t>
      </w:r>
      <w:r w:rsidR="004E75AA" w:rsidRPr="004E75AA">
        <w:rPr>
          <w:sz w:val="28"/>
          <w:szCs w:val="28"/>
        </w:rPr>
        <w:t>Уставом Демянского муниципального округа, Дума Демянского муниципального округа</w:t>
      </w:r>
    </w:p>
    <w:p w14:paraId="1D3CBD32" w14:textId="77777777" w:rsidR="004E75AA" w:rsidRPr="004E75AA" w:rsidRDefault="004E75AA" w:rsidP="004E75AA">
      <w:pPr>
        <w:jc w:val="both"/>
        <w:rPr>
          <w:b/>
          <w:sz w:val="28"/>
          <w:szCs w:val="28"/>
        </w:rPr>
      </w:pPr>
      <w:r w:rsidRPr="004E75AA">
        <w:rPr>
          <w:b/>
          <w:sz w:val="28"/>
          <w:szCs w:val="28"/>
        </w:rPr>
        <w:t>РЕШИЛА:</w:t>
      </w:r>
    </w:p>
    <w:p w14:paraId="3E32EA4D" w14:textId="77777777" w:rsidR="004E75AA" w:rsidRPr="004E75AA" w:rsidRDefault="004E75AA" w:rsidP="00BF5C80">
      <w:pPr>
        <w:jc w:val="both"/>
        <w:rPr>
          <w:sz w:val="28"/>
          <w:szCs w:val="28"/>
        </w:rPr>
      </w:pPr>
      <w:r w:rsidRPr="004E75AA">
        <w:rPr>
          <w:sz w:val="28"/>
          <w:szCs w:val="28"/>
        </w:rPr>
        <w:tab/>
        <w:t>1.</w:t>
      </w:r>
      <w:r w:rsidR="00BF5C80">
        <w:rPr>
          <w:sz w:val="28"/>
          <w:szCs w:val="28"/>
        </w:rPr>
        <w:t xml:space="preserve">Утвердить Положение </w:t>
      </w:r>
      <w:r w:rsidR="00BF5C80" w:rsidRPr="00BF5C80">
        <w:rPr>
          <w:sz w:val="28"/>
          <w:szCs w:val="28"/>
        </w:rPr>
        <w:t xml:space="preserve">об организации похоронного дела и порядке    деятельности кладбища </w:t>
      </w:r>
      <w:proofErr w:type="spellStart"/>
      <w:r w:rsidR="00BF5C80" w:rsidRPr="00BF5C80">
        <w:rPr>
          <w:sz w:val="28"/>
          <w:szCs w:val="28"/>
        </w:rPr>
        <w:t>р.п.Демянск</w:t>
      </w:r>
      <w:proofErr w:type="spellEnd"/>
      <w:r w:rsidR="00BF5C80">
        <w:rPr>
          <w:sz w:val="28"/>
          <w:szCs w:val="28"/>
        </w:rPr>
        <w:t>.</w:t>
      </w:r>
    </w:p>
    <w:p w14:paraId="42535C39" w14:textId="54727E5E" w:rsidR="004E75AA" w:rsidRDefault="004E75AA" w:rsidP="004E75AA">
      <w:pPr>
        <w:jc w:val="both"/>
        <w:rPr>
          <w:sz w:val="28"/>
          <w:szCs w:val="28"/>
        </w:rPr>
      </w:pPr>
      <w:r w:rsidRPr="004E75AA">
        <w:rPr>
          <w:sz w:val="28"/>
          <w:szCs w:val="28"/>
        </w:rPr>
        <w:tab/>
        <w:t xml:space="preserve">2. </w:t>
      </w:r>
      <w:r w:rsidR="00BF5C80">
        <w:rPr>
          <w:sz w:val="28"/>
          <w:szCs w:val="28"/>
        </w:rPr>
        <w:t>Решение Совете депутатов Демянского городского поселения Новгородской области от 13 февраля 2018 года № 111 «Об утверждении Пол</w:t>
      </w:r>
      <w:r w:rsidR="00BF5C80" w:rsidRPr="00BF5C80">
        <w:rPr>
          <w:sz w:val="28"/>
          <w:szCs w:val="28"/>
        </w:rPr>
        <w:t>ожения</w:t>
      </w:r>
      <w:r w:rsidR="00BF5C80" w:rsidRPr="00BF5C80">
        <w:t xml:space="preserve"> </w:t>
      </w:r>
      <w:r w:rsidR="00BF5C80" w:rsidRPr="00BF5C80">
        <w:rPr>
          <w:sz w:val="28"/>
          <w:szCs w:val="28"/>
        </w:rPr>
        <w:t xml:space="preserve">об организации похоронного дела и </w:t>
      </w:r>
      <w:r w:rsidR="000467E0" w:rsidRPr="00BF5C80">
        <w:rPr>
          <w:sz w:val="28"/>
          <w:szCs w:val="28"/>
        </w:rPr>
        <w:t>порядке деятельности</w:t>
      </w:r>
      <w:r w:rsidR="00BF5C80" w:rsidRPr="00BF5C80">
        <w:rPr>
          <w:sz w:val="28"/>
          <w:szCs w:val="28"/>
        </w:rPr>
        <w:t xml:space="preserve"> кладбища </w:t>
      </w:r>
      <w:r w:rsidR="00BF5C80">
        <w:rPr>
          <w:sz w:val="28"/>
          <w:szCs w:val="28"/>
        </w:rPr>
        <w:t xml:space="preserve">Демянского городского поселения» </w:t>
      </w:r>
      <w:r w:rsidR="00BF5C80" w:rsidRPr="00BF5C80">
        <w:rPr>
          <w:sz w:val="28"/>
          <w:szCs w:val="28"/>
        </w:rPr>
        <w:t>считать утратившим</w:t>
      </w:r>
      <w:r w:rsidR="00BF5C80">
        <w:rPr>
          <w:sz w:val="28"/>
          <w:szCs w:val="28"/>
        </w:rPr>
        <w:t xml:space="preserve"> силу</w:t>
      </w:r>
      <w:r w:rsidRPr="004E75AA">
        <w:rPr>
          <w:sz w:val="28"/>
          <w:szCs w:val="28"/>
        </w:rPr>
        <w:t>.</w:t>
      </w:r>
    </w:p>
    <w:p w14:paraId="1305BECB" w14:textId="77777777" w:rsidR="00603A27" w:rsidRPr="00603A27" w:rsidRDefault="00603A27" w:rsidP="00603A27">
      <w:pPr>
        <w:jc w:val="both"/>
        <w:rPr>
          <w:sz w:val="28"/>
          <w:szCs w:val="28"/>
        </w:rPr>
      </w:pPr>
      <w:r>
        <w:rPr>
          <w:sz w:val="28"/>
          <w:szCs w:val="28"/>
        </w:rPr>
        <w:t xml:space="preserve">          3. </w:t>
      </w:r>
      <w:r w:rsidRPr="00603A27">
        <w:rPr>
          <w:sz w:val="28"/>
          <w:szCs w:val="28"/>
        </w:rPr>
        <w:t xml:space="preserve">Опубликовать настоящее </w:t>
      </w:r>
      <w:r>
        <w:rPr>
          <w:sz w:val="28"/>
          <w:szCs w:val="28"/>
        </w:rPr>
        <w:t>решение</w:t>
      </w:r>
      <w:r w:rsidRPr="00603A27">
        <w:rPr>
          <w:sz w:val="28"/>
          <w:szCs w:val="28"/>
        </w:rPr>
        <w:t xml:space="preserve"> в Информационном бюллетене Демянского муниципального </w:t>
      </w:r>
      <w:r>
        <w:rPr>
          <w:sz w:val="28"/>
          <w:szCs w:val="28"/>
        </w:rPr>
        <w:t>округа</w:t>
      </w:r>
      <w:r w:rsidRPr="00603A27">
        <w:rPr>
          <w:sz w:val="28"/>
          <w:szCs w:val="28"/>
        </w:rPr>
        <w:t xml:space="preserve"> и разместить на официальном сайте Администрации Демянского муниципального </w:t>
      </w:r>
      <w:r>
        <w:rPr>
          <w:sz w:val="28"/>
          <w:szCs w:val="28"/>
        </w:rPr>
        <w:t>округа</w:t>
      </w:r>
      <w:r w:rsidRPr="00603A27">
        <w:rPr>
          <w:sz w:val="28"/>
          <w:szCs w:val="28"/>
        </w:rPr>
        <w:t>.</w:t>
      </w:r>
    </w:p>
    <w:p w14:paraId="5E751B2E" w14:textId="77777777" w:rsidR="00603A27" w:rsidRPr="004E75AA" w:rsidRDefault="00603A27" w:rsidP="004E75AA">
      <w:pPr>
        <w:jc w:val="both"/>
        <w:rPr>
          <w:sz w:val="28"/>
          <w:szCs w:val="28"/>
        </w:rPr>
      </w:pPr>
    </w:p>
    <w:p w14:paraId="4DA09EB5" w14:textId="77777777" w:rsidR="004E75AA" w:rsidRPr="004E75AA" w:rsidRDefault="004E75AA" w:rsidP="004E75AA">
      <w:pPr>
        <w:jc w:val="both"/>
        <w:rPr>
          <w:sz w:val="28"/>
          <w:szCs w:val="28"/>
        </w:rPr>
      </w:pPr>
    </w:p>
    <w:p w14:paraId="25F56E48" w14:textId="77777777" w:rsidR="004E75AA" w:rsidRDefault="004E75AA" w:rsidP="004E75AA">
      <w:pPr>
        <w:spacing w:line="240" w:lineRule="exact"/>
        <w:rPr>
          <w:sz w:val="28"/>
          <w:szCs w:val="28"/>
        </w:rPr>
      </w:pPr>
      <w:r w:rsidRPr="004E75AA">
        <w:rPr>
          <w:sz w:val="28"/>
          <w:szCs w:val="28"/>
        </w:rPr>
        <w:t>Проект подготовил и завизировал:</w:t>
      </w:r>
    </w:p>
    <w:p w14:paraId="5394828B" w14:textId="77777777" w:rsidR="00603A27" w:rsidRPr="004E75AA" w:rsidRDefault="00603A27" w:rsidP="004E75AA">
      <w:pPr>
        <w:spacing w:line="240" w:lineRule="exact"/>
        <w:rPr>
          <w:sz w:val="28"/>
          <w:szCs w:val="28"/>
        </w:rPr>
      </w:pPr>
    </w:p>
    <w:p w14:paraId="0360E5CB" w14:textId="77777777" w:rsidR="00BF5C80" w:rsidRDefault="00BF5C80" w:rsidP="004E75AA">
      <w:pPr>
        <w:spacing w:line="240" w:lineRule="exact"/>
        <w:rPr>
          <w:sz w:val="28"/>
          <w:szCs w:val="28"/>
        </w:rPr>
      </w:pPr>
      <w:r>
        <w:rPr>
          <w:sz w:val="28"/>
          <w:szCs w:val="28"/>
        </w:rPr>
        <w:t>Начальник управления строительства</w:t>
      </w:r>
    </w:p>
    <w:p w14:paraId="375C4150" w14:textId="77777777" w:rsidR="004E75AA" w:rsidRPr="004E75AA" w:rsidRDefault="00BF5C80" w:rsidP="004E75AA">
      <w:pPr>
        <w:spacing w:line="240" w:lineRule="exact"/>
        <w:rPr>
          <w:sz w:val="28"/>
          <w:szCs w:val="28"/>
        </w:rPr>
      </w:pPr>
      <w:r>
        <w:rPr>
          <w:sz w:val="28"/>
          <w:szCs w:val="28"/>
        </w:rPr>
        <w:t xml:space="preserve">и ЖКХ </w:t>
      </w:r>
      <w:r w:rsidR="004E75AA" w:rsidRPr="004E75AA">
        <w:rPr>
          <w:sz w:val="28"/>
          <w:szCs w:val="28"/>
        </w:rPr>
        <w:t xml:space="preserve"> Демянского </w:t>
      </w:r>
    </w:p>
    <w:p w14:paraId="6942661D" w14:textId="77777777" w:rsidR="004E75AA" w:rsidRPr="004E75AA" w:rsidRDefault="004E75AA" w:rsidP="004E75AA">
      <w:pPr>
        <w:spacing w:line="240" w:lineRule="exact"/>
        <w:rPr>
          <w:sz w:val="28"/>
          <w:szCs w:val="28"/>
        </w:rPr>
      </w:pPr>
      <w:r w:rsidRPr="004E75AA">
        <w:rPr>
          <w:sz w:val="28"/>
          <w:szCs w:val="28"/>
        </w:rPr>
        <w:t xml:space="preserve">муниципального округа       </w:t>
      </w:r>
      <w:r w:rsidR="00BF5C80">
        <w:rPr>
          <w:sz w:val="28"/>
          <w:szCs w:val="28"/>
        </w:rPr>
        <w:t xml:space="preserve">                                                     </w:t>
      </w:r>
      <w:proofErr w:type="spellStart"/>
      <w:r w:rsidR="00BF5C80">
        <w:rPr>
          <w:sz w:val="28"/>
          <w:szCs w:val="28"/>
        </w:rPr>
        <w:t>О.К.Миронова</w:t>
      </w:r>
      <w:proofErr w:type="spellEnd"/>
      <w:r w:rsidRPr="004E75AA">
        <w:rPr>
          <w:sz w:val="28"/>
          <w:szCs w:val="28"/>
        </w:rPr>
        <w:t xml:space="preserve">                                                </w:t>
      </w:r>
      <w:r w:rsidR="00BF5C80">
        <w:rPr>
          <w:sz w:val="28"/>
          <w:szCs w:val="28"/>
        </w:rPr>
        <w:t xml:space="preserve">      </w:t>
      </w:r>
    </w:p>
    <w:p w14:paraId="33544E63" w14:textId="77777777" w:rsidR="004E75AA" w:rsidRPr="004E75AA" w:rsidRDefault="004E75AA" w:rsidP="004E75AA">
      <w:pPr>
        <w:rPr>
          <w:sz w:val="28"/>
          <w:szCs w:val="28"/>
        </w:rPr>
      </w:pPr>
    </w:p>
    <w:p w14:paraId="444FFC5D" w14:textId="77777777" w:rsidR="00BF5C80" w:rsidRDefault="00BF5C80" w:rsidP="004E75AA">
      <w:pPr>
        <w:rPr>
          <w:sz w:val="28"/>
          <w:szCs w:val="28"/>
        </w:rPr>
      </w:pPr>
    </w:p>
    <w:p w14:paraId="4B9151CD" w14:textId="77777777" w:rsidR="00BF5C80" w:rsidRDefault="00BF5C80" w:rsidP="004E75AA">
      <w:pPr>
        <w:rPr>
          <w:sz w:val="28"/>
          <w:szCs w:val="28"/>
        </w:rPr>
      </w:pPr>
    </w:p>
    <w:p w14:paraId="20FC1365" w14:textId="77777777" w:rsidR="004E75AA" w:rsidRDefault="004E75AA" w:rsidP="004E75AA">
      <w:pPr>
        <w:rPr>
          <w:sz w:val="28"/>
          <w:szCs w:val="28"/>
        </w:rPr>
      </w:pPr>
      <w:r w:rsidRPr="004E75AA">
        <w:rPr>
          <w:sz w:val="28"/>
          <w:szCs w:val="28"/>
        </w:rPr>
        <w:t>Лист согласования прилагается</w:t>
      </w:r>
      <w:r w:rsidR="00BF5C80">
        <w:rPr>
          <w:sz w:val="28"/>
          <w:szCs w:val="28"/>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395"/>
      </w:tblGrid>
      <w:tr w:rsidR="003569E4" w:rsidRPr="003569E4" w14:paraId="4A3E69CC" w14:textId="77777777" w:rsidTr="004E75AA">
        <w:tc>
          <w:tcPr>
            <w:tcW w:w="4785" w:type="dxa"/>
          </w:tcPr>
          <w:p w14:paraId="0180CF14" w14:textId="77777777" w:rsidR="003569E4" w:rsidRPr="003569E4" w:rsidRDefault="003569E4" w:rsidP="000575E9">
            <w:pPr>
              <w:rPr>
                <w:sz w:val="28"/>
                <w:szCs w:val="28"/>
              </w:rPr>
            </w:pPr>
          </w:p>
        </w:tc>
        <w:tc>
          <w:tcPr>
            <w:tcW w:w="4395" w:type="dxa"/>
          </w:tcPr>
          <w:p w14:paraId="4594ED62" w14:textId="77777777" w:rsidR="003569E4" w:rsidRPr="003569E4" w:rsidRDefault="003569E4" w:rsidP="003569E4">
            <w:pPr>
              <w:pStyle w:val="a3"/>
              <w:spacing w:line="240" w:lineRule="exact"/>
              <w:rPr>
                <w:b w:val="0"/>
                <w:szCs w:val="24"/>
              </w:rPr>
            </w:pPr>
            <w:r w:rsidRPr="003569E4">
              <w:rPr>
                <w:b w:val="0"/>
                <w:szCs w:val="24"/>
              </w:rPr>
              <w:t xml:space="preserve">     </w:t>
            </w:r>
            <w:r w:rsidR="009552E6">
              <w:rPr>
                <w:b w:val="0"/>
                <w:szCs w:val="24"/>
              </w:rPr>
              <w:t xml:space="preserve">            УТВЕРЖДЕНО</w:t>
            </w:r>
            <w:r w:rsidRPr="003569E4">
              <w:rPr>
                <w:b w:val="0"/>
                <w:szCs w:val="24"/>
              </w:rPr>
              <w:t xml:space="preserve"> </w:t>
            </w:r>
          </w:p>
          <w:p w14:paraId="7D63AE80" w14:textId="77777777" w:rsidR="003569E4" w:rsidRPr="003569E4" w:rsidRDefault="003569E4" w:rsidP="003569E4">
            <w:pPr>
              <w:pStyle w:val="a3"/>
              <w:spacing w:line="240" w:lineRule="exact"/>
              <w:rPr>
                <w:b w:val="0"/>
                <w:szCs w:val="24"/>
              </w:rPr>
            </w:pPr>
            <w:r w:rsidRPr="003569E4">
              <w:rPr>
                <w:b w:val="0"/>
                <w:szCs w:val="24"/>
              </w:rPr>
              <w:t xml:space="preserve">      решением </w:t>
            </w:r>
            <w:r w:rsidR="0055226C">
              <w:rPr>
                <w:b w:val="0"/>
                <w:szCs w:val="24"/>
              </w:rPr>
              <w:t>Думы Демянского</w:t>
            </w:r>
            <w:r w:rsidRPr="003569E4">
              <w:rPr>
                <w:b w:val="0"/>
                <w:szCs w:val="24"/>
              </w:rPr>
              <w:t xml:space="preserve"> </w:t>
            </w:r>
          </w:p>
          <w:p w14:paraId="742A715D" w14:textId="77777777" w:rsidR="003569E4" w:rsidRPr="003569E4" w:rsidRDefault="009552E6" w:rsidP="003569E4">
            <w:pPr>
              <w:pStyle w:val="a3"/>
              <w:spacing w:line="240" w:lineRule="exact"/>
              <w:rPr>
                <w:b w:val="0"/>
                <w:szCs w:val="24"/>
              </w:rPr>
            </w:pPr>
            <w:r>
              <w:rPr>
                <w:b w:val="0"/>
                <w:szCs w:val="24"/>
              </w:rPr>
              <w:t xml:space="preserve">      </w:t>
            </w:r>
            <w:r w:rsidR="0055226C">
              <w:rPr>
                <w:b w:val="0"/>
                <w:szCs w:val="24"/>
              </w:rPr>
              <w:t>муниципального округа</w:t>
            </w:r>
            <w:r w:rsidR="003569E4" w:rsidRPr="003569E4">
              <w:rPr>
                <w:b w:val="0"/>
                <w:szCs w:val="24"/>
              </w:rPr>
              <w:t xml:space="preserve"> </w:t>
            </w:r>
          </w:p>
          <w:p w14:paraId="1B4BE935" w14:textId="77777777" w:rsidR="003569E4" w:rsidRPr="003569E4" w:rsidRDefault="009552E6" w:rsidP="0055226C">
            <w:pPr>
              <w:rPr>
                <w:sz w:val="28"/>
                <w:szCs w:val="28"/>
              </w:rPr>
            </w:pPr>
            <w:r>
              <w:rPr>
                <w:sz w:val="28"/>
              </w:rPr>
              <w:t xml:space="preserve">       </w:t>
            </w:r>
            <w:r w:rsidR="00273FEB">
              <w:rPr>
                <w:sz w:val="28"/>
              </w:rPr>
              <w:t xml:space="preserve">от </w:t>
            </w:r>
            <w:r w:rsidR="0055226C">
              <w:rPr>
                <w:sz w:val="28"/>
              </w:rPr>
              <w:t xml:space="preserve">                       </w:t>
            </w:r>
            <w:r w:rsidR="003569E4" w:rsidRPr="003569E4">
              <w:rPr>
                <w:sz w:val="28"/>
              </w:rPr>
              <w:t xml:space="preserve">  №                                            </w:t>
            </w:r>
          </w:p>
        </w:tc>
      </w:tr>
    </w:tbl>
    <w:p w14:paraId="576DA541" w14:textId="77777777" w:rsidR="000575E9" w:rsidRDefault="000575E9" w:rsidP="000575E9">
      <w:pPr>
        <w:rPr>
          <w:sz w:val="28"/>
          <w:szCs w:val="28"/>
        </w:rPr>
      </w:pPr>
    </w:p>
    <w:p w14:paraId="246988E7" w14:textId="77777777" w:rsidR="000575E9" w:rsidRDefault="000575E9" w:rsidP="000575E9">
      <w:pPr>
        <w:rPr>
          <w:sz w:val="28"/>
          <w:szCs w:val="28"/>
        </w:rPr>
      </w:pPr>
    </w:p>
    <w:p w14:paraId="7FB5DB08" w14:textId="77777777" w:rsidR="00421AF2" w:rsidRPr="00770C58" w:rsidRDefault="00421AF2" w:rsidP="00421AF2">
      <w:pPr>
        <w:pStyle w:val="ConsPlusTitle"/>
        <w:widowControl/>
        <w:spacing w:line="240" w:lineRule="exact"/>
        <w:jc w:val="center"/>
        <w:outlineLvl w:val="0"/>
        <w:rPr>
          <w:rFonts w:ascii="Times New Roman" w:hAnsi="Times New Roman" w:cs="Times New Roman"/>
          <w:sz w:val="28"/>
          <w:szCs w:val="28"/>
        </w:rPr>
      </w:pPr>
      <w:r w:rsidRPr="00770C58">
        <w:rPr>
          <w:rFonts w:ascii="Times New Roman" w:hAnsi="Times New Roman" w:cs="Times New Roman"/>
          <w:sz w:val="28"/>
          <w:szCs w:val="28"/>
        </w:rPr>
        <w:t>Положение</w:t>
      </w:r>
    </w:p>
    <w:p w14:paraId="7EA0CF4B" w14:textId="77777777" w:rsidR="00421AF2" w:rsidRPr="009552E6" w:rsidRDefault="00E30C30" w:rsidP="00421AF2">
      <w:pPr>
        <w:pStyle w:val="ConsPlusTitle"/>
        <w:widowControl/>
        <w:spacing w:line="240" w:lineRule="exact"/>
        <w:jc w:val="center"/>
        <w:outlineLvl w:val="0"/>
        <w:rPr>
          <w:rFonts w:ascii="Times New Roman" w:hAnsi="Times New Roman" w:cs="Times New Roman"/>
          <w:b w:val="0"/>
          <w:sz w:val="28"/>
          <w:szCs w:val="28"/>
        </w:rPr>
      </w:pPr>
      <w:r w:rsidRPr="009552E6">
        <w:rPr>
          <w:rFonts w:ascii="Times New Roman" w:hAnsi="Times New Roman" w:cs="Times New Roman"/>
          <w:b w:val="0"/>
          <w:sz w:val="28"/>
          <w:szCs w:val="28"/>
        </w:rPr>
        <w:t>о</w:t>
      </w:r>
      <w:r w:rsidR="00421AF2" w:rsidRPr="009552E6">
        <w:rPr>
          <w:rFonts w:ascii="Times New Roman" w:hAnsi="Times New Roman" w:cs="Times New Roman"/>
          <w:b w:val="0"/>
          <w:sz w:val="28"/>
          <w:szCs w:val="28"/>
        </w:rPr>
        <w:t>б организации похоронного дела и порядке деятельности</w:t>
      </w:r>
    </w:p>
    <w:p w14:paraId="7A3D6727" w14:textId="77777777" w:rsidR="00421AF2" w:rsidRPr="009552E6" w:rsidRDefault="00421AF2" w:rsidP="00421AF2">
      <w:pPr>
        <w:pStyle w:val="ConsPlusTitle"/>
        <w:widowControl/>
        <w:spacing w:line="240" w:lineRule="exact"/>
        <w:jc w:val="center"/>
        <w:outlineLvl w:val="0"/>
        <w:rPr>
          <w:rFonts w:ascii="Times New Roman" w:hAnsi="Times New Roman" w:cs="Times New Roman"/>
          <w:b w:val="0"/>
          <w:sz w:val="28"/>
          <w:szCs w:val="28"/>
        </w:rPr>
      </w:pPr>
      <w:r w:rsidRPr="009552E6">
        <w:rPr>
          <w:rFonts w:ascii="Times New Roman" w:hAnsi="Times New Roman" w:cs="Times New Roman"/>
          <w:b w:val="0"/>
          <w:sz w:val="28"/>
          <w:szCs w:val="28"/>
        </w:rPr>
        <w:t>кладбищ</w:t>
      </w:r>
      <w:r w:rsidR="00E30C30" w:rsidRPr="009552E6">
        <w:rPr>
          <w:rFonts w:ascii="Times New Roman" w:hAnsi="Times New Roman" w:cs="Times New Roman"/>
          <w:b w:val="0"/>
          <w:sz w:val="28"/>
          <w:szCs w:val="28"/>
        </w:rPr>
        <w:t>а</w:t>
      </w:r>
      <w:r w:rsidRPr="009552E6">
        <w:rPr>
          <w:rFonts w:ascii="Times New Roman" w:hAnsi="Times New Roman" w:cs="Times New Roman"/>
          <w:b w:val="0"/>
          <w:sz w:val="28"/>
          <w:szCs w:val="28"/>
        </w:rPr>
        <w:t xml:space="preserve"> </w:t>
      </w:r>
      <w:proofErr w:type="spellStart"/>
      <w:r w:rsidR="0055226C">
        <w:rPr>
          <w:rFonts w:ascii="Times New Roman" w:hAnsi="Times New Roman" w:cs="Times New Roman"/>
          <w:b w:val="0"/>
          <w:sz w:val="28"/>
          <w:szCs w:val="28"/>
        </w:rPr>
        <w:t>р.п.Демянск</w:t>
      </w:r>
      <w:proofErr w:type="spellEnd"/>
    </w:p>
    <w:p w14:paraId="20AB4D90" w14:textId="77777777" w:rsidR="00421AF2" w:rsidRPr="009552E6" w:rsidRDefault="00421AF2" w:rsidP="009552E6">
      <w:pPr>
        <w:pStyle w:val="ConsPlusNormal"/>
        <w:widowControl/>
        <w:spacing w:line="360" w:lineRule="atLeast"/>
        <w:ind w:firstLine="540"/>
        <w:jc w:val="both"/>
        <w:outlineLvl w:val="0"/>
        <w:rPr>
          <w:rFonts w:ascii="Times New Roman" w:hAnsi="Times New Roman" w:cs="Times New Roman"/>
          <w:sz w:val="28"/>
          <w:szCs w:val="28"/>
        </w:rPr>
      </w:pPr>
    </w:p>
    <w:p w14:paraId="66CB53AB" w14:textId="77777777" w:rsidR="00421AF2" w:rsidRPr="009552E6" w:rsidRDefault="00421AF2" w:rsidP="009552E6">
      <w:pPr>
        <w:pStyle w:val="ConsPlusNormal"/>
        <w:widowControl/>
        <w:spacing w:line="360" w:lineRule="atLeast"/>
        <w:ind w:firstLine="540"/>
        <w:jc w:val="center"/>
        <w:outlineLvl w:val="1"/>
        <w:rPr>
          <w:rFonts w:ascii="Times New Roman" w:hAnsi="Times New Roman" w:cs="Times New Roman"/>
          <w:b/>
          <w:sz w:val="28"/>
          <w:szCs w:val="28"/>
        </w:rPr>
      </w:pPr>
      <w:r w:rsidRPr="009552E6">
        <w:rPr>
          <w:rFonts w:ascii="Times New Roman" w:hAnsi="Times New Roman" w:cs="Times New Roman"/>
          <w:b/>
          <w:sz w:val="28"/>
          <w:szCs w:val="28"/>
        </w:rPr>
        <w:t>1. Общие положения</w:t>
      </w:r>
    </w:p>
    <w:p w14:paraId="2155B677" w14:textId="77777777" w:rsidR="00421AF2" w:rsidRPr="009552E6" w:rsidRDefault="00EC5DAB"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 xml:space="preserve">                                                                                                                                                                                                                                                                                                                                                                                                                                                                                                                                                                                                                                                                                                                                                                                                                                                                                                                                                                                                                                                                                                                                                                                                                                                                                                                                                                                                                                                                                                                                                                                                                                                                                                                                                                                                                                                                                                                                                                                                                                                                                                                                                                                                                                                                                                                                                                                                                                                                                                                                                                                                                                                                                                                                                                                                                                                                                                                                                                                                                                                                                                                                                                                                                                                                                                                                                                                                                                                                                                                                                                                                                                                                                                                                                                                                                                                                                                                                                                                                                                                                                                                                                                                                                                                                                                                                                                                                                                                                                                                                                                   </w:t>
      </w:r>
    </w:p>
    <w:p w14:paraId="7045C9EB" w14:textId="77777777" w:rsidR="00421AF2" w:rsidRPr="009552E6" w:rsidRDefault="00421AF2"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1.1. Настоящее Положение разработано в соответствии со ст. 25 Федерального закона от 12.01.1996 N 8-ФЗ "О погребении и похоронном деле", ст. 14 Федерального закона от 06.10.2003 N 131-ФЗ "Об общих принципах организации местного самоуправления в Российской Федерации"</w:t>
      </w:r>
      <w:r w:rsidR="00842C4B" w:rsidRPr="009552E6">
        <w:rPr>
          <w:rFonts w:ascii="Times New Roman" w:hAnsi="Times New Roman" w:cs="Times New Roman"/>
          <w:sz w:val="28"/>
          <w:szCs w:val="28"/>
        </w:rPr>
        <w:t xml:space="preserve">, </w:t>
      </w:r>
      <w:r w:rsidRPr="009552E6">
        <w:rPr>
          <w:rFonts w:ascii="Times New Roman" w:hAnsi="Times New Roman" w:cs="Times New Roman"/>
          <w:sz w:val="28"/>
          <w:szCs w:val="28"/>
        </w:rPr>
        <w:t>СанПиН 2.1.2882-11</w:t>
      </w:r>
      <w:r w:rsidRPr="009552E6">
        <w:rPr>
          <w:rStyle w:val="apple-converted-space"/>
          <w:rFonts w:ascii="Times New Roman" w:hAnsi="Times New Roman" w:cs="Times New Roman"/>
          <w:sz w:val="28"/>
          <w:szCs w:val="28"/>
        </w:rPr>
        <w:t> </w:t>
      </w:r>
      <w:r w:rsidRPr="009552E6">
        <w:rPr>
          <w:rFonts w:ascii="Times New Roman" w:hAnsi="Times New Roman" w:cs="Times New Roman"/>
          <w:sz w:val="28"/>
          <w:szCs w:val="28"/>
        </w:rPr>
        <w:t xml:space="preserve">"Гигиенические требования к размещению, устройству и содержанию кладбищ, зданий и сооружений похоронного назначения", Уставом </w:t>
      </w:r>
      <w:r w:rsidR="00EA4AD2" w:rsidRPr="009552E6">
        <w:rPr>
          <w:rFonts w:ascii="Times New Roman" w:hAnsi="Times New Roman" w:cs="Times New Roman"/>
          <w:sz w:val="28"/>
          <w:szCs w:val="28"/>
        </w:rPr>
        <w:t xml:space="preserve">Демянского </w:t>
      </w:r>
      <w:r w:rsidR="0055226C">
        <w:rPr>
          <w:rFonts w:ascii="Times New Roman" w:hAnsi="Times New Roman" w:cs="Times New Roman"/>
          <w:sz w:val="28"/>
          <w:szCs w:val="28"/>
        </w:rPr>
        <w:t>муниципального округа</w:t>
      </w:r>
      <w:r w:rsidRPr="009552E6">
        <w:rPr>
          <w:rFonts w:ascii="Times New Roman" w:hAnsi="Times New Roman" w:cs="Times New Roman"/>
          <w:sz w:val="28"/>
          <w:szCs w:val="28"/>
        </w:rPr>
        <w:t xml:space="preserve"> и устанавливает на территории </w:t>
      </w:r>
      <w:proofErr w:type="spellStart"/>
      <w:r w:rsidR="0055226C">
        <w:rPr>
          <w:rFonts w:ascii="Times New Roman" w:hAnsi="Times New Roman" w:cs="Times New Roman"/>
          <w:sz w:val="28"/>
          <w:szCs w:val="28"/>
        </w:rPr>
        <w:t>рп.Демянск</w:t>
      </w:r>
      <w:proofErr w:type="spellEnd"/>
      <w:r w:rsidRPr="009552E6">
        <w:rPr>
          <w:rFonts w:ascii="Times New Roman" w:hAnsi="Times New Roman" w:cs="Times New Roman"/>
          <w:sz w:val="28"/>
          <w:szCs w:val="28"/>
        </w:rPr>
        <w:t xml:space="preserve"> принципы регулирования отношений, связанных с погребением умерших (погибших), определяет организацию похоронного дела, порядок предоставления ритуальных услуг и содержания мест погребения.</w:t>
      </w:r>
    </w:p>
    <w:p w14:paraId="406042A5" w14:textId="77777777" w:rsidR="00421AF2" w:rsidRPr="009552E6" w:rsidRDefault="00421AF2"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1.2. В соответствии с Федеральным</w:t>
      </w:r>
      <w:r w:rsidRPr="009552E6">
        <w:rPr>
          <w:rStyle w:val="apple-converted-space"/>
          <w:rFonts w:ascii="Times New Roman" w:hAnsi="Times New Roman" w:cs="Times New Roman"/>
          <w:sz w:val="28"/>
          <w:szCs w:val="28"/>
        </w:rPr>
        <w:t> </w:t>
      </w:r>
      <w:r w:rsidRPr="009552E6">
        <w:rPr>
          <w:rFonts w:ascii="Times New Roman" w:hAnsi="Times New Roman" w:cs="Times New Roman"/>
          <w:sz w:val="28"/>
          <w:szCs w:val="28"/>
        </w:rPr>
        <w:t>законом</w:t>
      </w:r>
      <w:r w:rsidRPr="009552E6">
        <w:rPr>
          <w:rStyle w:val="apple-converted-space"/>
          <w:rFonts w:ascii="Times New Roman" w:hAnsi="Times New Roman" w:cs="Times New Roman"/>
          <w:sz w:val="28"/>
          <w:szCs w:val="28"/>
        </w:rPr>
        <w:t> </w:t>
      </w:r>
      <w:r w:rsidRPr="009552E6">
        <w:rPr>
          <w:rFonts w:ascii="Times New Roman" w:hAnsi="Times New Roman" w:cs="Times New Roman"/>
          <w:sz w:val="28"/>
          <w:szCs w:val="28"/>
        </w:rPr>
        <w:t xml:space="preserve">от 12 января 1996 года N 8-ФЗ "О погребении и похоронном деле" кладбища на территории </w:t>
      </w:r>
      <w:proofErr w:type="spellStart"/>
      <w:r w:rsidR="0055226C">
        <w:rPr>
          <w:rFonts w:ascii="Times New Roman" w:hAnsi="Times New Roman" w:cs="Times New Roman"/>
          <w:sz w:val="28"/>
          <w:szCs w:val="28"/>
        </w:rPr>
        <w:t>р</w:t>
      </w:r>
      <w:r w:rsidR="00A845E5">
        <w:rPr>
          <w:rFonts w:ascii="Times New Roman" w:hAnsi="Times New Roman" w:cs="Times New Roman"/>
          <w:sz w:val="28"/>
          <w:szCs w:val="28"/>
        </w:rPr>
        <w:t>.</w:t>
      </w:r>
      <w:r w:rsidR="0055226C">
        <w:rPr>
          <w:rFonts w:ascii="Times New Roman" w:hAnsi="Times New Roman" w:cs="Times New Roman"/>
          <w:sz w:val="28"/>
          <w:szCs w:val="28"/>
        </w:rPr>
        <w:t>п.Демянск</w:t>
      </w:r>
      <w:proofErr w:type="spellEnd"/>
      <w:r w:rsidRPr="009552E6">
        <w:rPr>
          <w:rFonts w:ascii="Times New Roman" w:hAnsi="Times New Roman" w:cs="Times New Roman"/>
          <w:sz w:val="28"/>
          <w:szCs w:val="28"/>
        </w:rPr>
        <w:t xml:space="preserve"> являются объектами муниципальной собственности. </w:t>
      </w:r>
    </w:p>
    <w:p w14:paraId="47E97A99" w14:textId="77777777" w:rsidR="00421AF2" w:rsidRPr="009552E6" w:rsidRDefault="00421AF2"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 xml:space="preserve">1.3. На территории </w:t>
      </w:r>
      <w:proofErr w:type="spellStart"/>
      <w:r w:rsidR="00A845E5">
        <w:rPr>
          <w:rFonts w:ascii="Times New Roman" w:hAnsi="Times New Roman" w:cs="Times New Roman"/>
          <w:sz w:val="28"/>
          <w:szCs w:val="28"/>
        </w:rPr>
        <w:t>р.п.Демянск</w:t>
      </w:r>
      <w:proofErr w:type="spellEnd"/>
      <w:r w:rsidRPr="009552E6">
        <w:rPr>
          <w:rFonts w:ascii="Times New Roman" w:hAnsi="Times New Roman" w:cs="Times New Roman"/>
          <w:sz w:val="28"/>
          <w:szCs w:val="28"/>
        </w:rPr>
        <w:t xml:space="preserve"> </w:t>
      </w:r>
      <w:r w:rsidR="00EA4AD2" w:rsidRPr="009552E6">
        <w:rPr>
          <w:rFonts w:ascii="Times New Roman" w:hAnsi="Times New Roman" w:cs="Times New Roman"/>
          <w:sz w:val="28"/>
          <w:szCs w:val="28"/>
        </w:rPr>
        <w:t>расположено</w:t>
      </w:r>
      <w:r w:rsidRPr="009552E6">
        <w:rPr>
          <w:rFonts w:ascii="Times New Roman" w:hAnsi="Times New Roman" w:cs="Times New Roman"/>
          <w:sz w:val="28"/>
          <w:szCs w:val="28"/>
        </w:rPr>
        <w:t xml:space="preserve"> </w:t>
      </w:r>
      <w:r w:rsidR="00E30C30" w:rsidRPr="009552E6">
        <w:rPr>
          <w:rFonts w:ascii="Times New Roman" w:hAnsi="Times New Roman" w:cs="Times New Roman"/>
          <w:sz w:val="28"/>
          <w:szCs w:val="28"/>
        </w:rPr>
        <w:t>следующе</w:t>
      </w:r>
      <w:r w:rsidR="00EA4AD2" w:rsidRPr="009552E6">
        <w:rPr>
          <w:rFonts w:ascii="Times New Roman" w:hAnsi="Times New Roman" w:cs="Times New Roman"/>
          <w:sz w:val="28"/>
          <w:szCs w:val="28"/>
        </w:rPr>
        <w:t>е кладбище</w:t>
      </w:r>
      <w:r w:rsidRPr="009552E6">
        <w:rPr>
          <w:rFonts w:ascii="Times New Roman" w:hAnsi="Times New Roman" w:cs="Times New Roman"/>
          <w:sz w:val="28"/>
          <w:szCs w:val="28"/>
        </w:rPr>
        <w:t>:</w:t>
      </w:r>
      <w:r w:rsidR="00EA4AD2" w:rsidRPr="009552E6">
        <w:rPr>
          <w:rFonts w:ascii="Times New Roman" w:hAnsi="Times New Roman" w:cs="Times New Roman"/>
          <w:sz w:val="28"/>
          <w:szCs w:val="28"/>
        </w:rPr>
        <w:t xml:space="preserve"> ул. Кооперативная, з/у 30.</w:t>
      </w:r>
    </w:p>
    <w:p w14:paraId="6311246F"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rStyle w:val="apple-converted-space"/>
          <w:sz w:val="28"/>
          <w:szCs w:val="28"/>
        </w:rPr>
        <w:t> </w:t>
      </w:r>
      <w:r w:rsidRPr="009552E6">
        <w:rPr>
          <w:sz w:val="28"/>
          <w:szCs w:val="28"/>
        </w:rPr>
        <w:t xml:space="preserve">1.4. Проведение работ по содержанию и благоустройству муниципальных кладбищ осуществляется в установленном порядке организациями - исполнителями муниципального заказа. Финансирование указанных работ осуществляется за счет средств бюджета </w:t>
      </w:r>
      <w:r w:rsidR="00EA4AD2" w:rsidRPr="009552E6">
        <w:rPr>
          <w:sz w:val="28"/>
          <w:szCs w:val="28"/>
        </w:rPr>
        <w:t xml:space="preserve">Демянского </w:t>
      </w:r>
      <w:r w:rsidR="00A845E5">
        <w:rPr>
          <w:sz w:val="28"/>
          <w:szCs w:val="28"/>
        </w:rPr>
        <w:t>муниципального округа</w:t>
      </w:r>
      <w:r w:rsidRPr="009552E6">
        <w:rPr>
          <w:sz w:val="28"/>
          <w:szCs w:val="28"/>
        </w:rPr>
        <w:t>, благотворительных взносов юридических и физических лиц.</w:t>
      </w:r>
    </w:p>
    <w:p w14:paraId="23AFA2E6" w14:textId="77777777" w:rsidR="00421AF2" w:rsidRPr="009552E6" w:rsidRDefault="00421AF2" w:rsidP="009552E6">
      <w:pPr>
        <w:pStyle w:val="ac"/>
        <w:spacing w:before="0" w:beforeAutospacing="0" w:after="0" w:afterAutospacing="0" w:line="360" w:lineRule="atLeast"/>
        <w:ind w:firstLine="540"/>
        <w:jc w:val="both"/>
        <w:rPr>
          <w:b/>
          <w:sz w:val="28"/>
          <w:szCs w:val="28"/>
        </w:rPr>
      </w:pPr>
    </w:p>
    <w:p w14:paraId="24090C9A" w14:textId="77777777" w:rsidR="00421AF2" w:rsidRDefault="00421AF2" w:rsidP="009552E6">
      <w:pPr>
        <w:pStyle w:val="ac"/>
        <w:spacing w:before="0" w:beforeAutospacing="0" w:after="0" w:afterAutospacing="0" w:line="360" w:lineRule="atLeast"/>
        <w:ind w:firstLine="540"/>
        <w:jc w:val="center"/>
        <w:rPr>
          <w:b/>
          <w:sz w:val="28"/>
          <w:szCs w:val="28"/>
        </w:rPr>
      </w:pPr>
      <w:r w:rsidRPr="009552E6">
        <w:rPr>
          <w:b/>
          <w:sz w:val="28"/>
          <w:szCs w:val="28"/>
        </w:rPr>
        <w:t>2. Основные понятия и определения</w:t>
      </w:r>
    </w:p>
    <w:p w14:paraId="0A352885" w14:textId="77777777" w:rsidR="00603A27" w:rsidRPr="009552E6" w:rsidRDefault="00603A27" w:rsidP="009552E6">
      <w:pPr>
        <w:pStyle w:val="ac"/>
        <w:spacing w:before="0" w:beforeAutospacing="0" w:after="0" w:afterAutospacing="0" w:line="360" w:lineRule="atLeast"/>
        <w:ind w:firstLine="540"/>
        <w:jc w:val="center"/>
        <w:rPr>
          <w:b/>
          <w:sz w:val="28"/>
          <w:szCs w:val="28"/>
        </w:rPr>
      </w:pPr>
    </w:p>
    <w:p w14:paraId="34602F1D"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2.1. Основные понятия и определения, используемые в настоящем Положении:</w:t>
      </w:r>
    </w:p>
    <w:p w14:paraId="68FC393C" w14:textId="77777777" w:rsidR="00421AF2"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бесхозяйное захоронение</w:t>
      </w:r>
      <w:r w:rsidRPr="009552E6">
        <w:rPr>
          <w:sz w:val="28"/>
          <w:szCs w:val="28"/>
        </w:rPr>
        <w:t xml:space="preserve"> - захоронение, за которым не осуществляется уход более 15 лет после погребения и отсутствуют архивные данные о лице, ответственном за захоронение, или лицо, ответственное за захоронение, отказывается от ухода за ним;</w:t>
      </w:r>
    </w:p>
    <w:p w14:paraId="2F2C9A80" w14:textId="77777777" w:rsidR="009552E6" w:rsidRDefault="009552E6" w:rsidP="009552E6">
      <w:pPr>
        <w:pStyle w:val="ac"/>
        <w:spacing w:before="0" w:beforeAutospacing="0" w:after="0" w:afterAutospacing="0" w:line="360" w:lineRule="atLeast"/>
        <w:ind w:firstLine="540"/>
        <w:jc w:val="both"/>
        <w:rPr>
          <w:sz w:val="28"/>
          <w:szCs w:val="28"/>
        </w:rPr>
      </w:pPr>
    </w:p>
    <w:p w14:paraId="5D2FE2F6" w14:textId="77777777" w:rsidR="009552E6" w:rsidRPr="009552E6" w:rsidRDefault="009552E6" w:rsidP="009552E6">
      <w:pPr>
        <w:pStyle w:val="ac"/>
        <w:spacing w:before="0" w:beforeAutospacing="0" w:after="0" w:afterAutospacing="0" w:line="360" w:lineRule="atLeast"/>
        <w:ind w:firstLine="540"/>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t>2</w:t>
      </w:r>
    </w:p>
    <w:p w14:paraId="1122D5A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захоронение</w:t>
      </w:r>
      <w:r w:rsidRPr="009552E6">
        <w:rPr>
          <w:sz w:val="28"/>
          <w:szCs w:val="28"/>
        </w:rPr>
        <w:t xml:space="preserve"> - земельный участок на кладбище, на котором осуществлено погребение тела (останков) или праха умершего;</w:t>
      </w:r>
    </w:p>
    <w:p w14:paraId="006A484D"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зона захоронений</w:t>
      </w:r>
      <w:r w:rsidRPr="009552E6">
        <w:rPr>
          <w:sz w:val="28"/>
          <w:szCs w:val="28"/>
        </w:rPr>
        <w:t xml:space="preserve"> - функционально-территориальная зона кладбища, в которой осуществляется погребение умерших (погибших) в гробах или урн с прахом;</w:t>
      </w:r>
    </w:p>
    <w:p w14:paraId="0864580A"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квадраты кладбища</w:t>
      </w:r>
      <w:r w:rsidRPr="009552E6">
        <w:rPr>
          <w:sz w:val="28"/>
          <w:szCs w:val="28"/>
        </w:rPr>
        <w:t xml:space="preserve"> - участки, на которые разбивается дорожной сетью зона захоронения кладбища;</w:t>
      </w:r>
    </w:p>
    <w:p w14:paraId="0C92359A"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кладбище</w:t>
      </w:r>
      <w:r w:rsidRPr="009552E6">
        <w:rPr>
          <w:sz w:val="28"/>
          <w:szCs w:val="28"/>
        </w:rPr>
        <w:t xml:space="preserve"> - градостроительный комплекс, расположенный в границах места погребения, содержащий земельные участки для погребения умерших или праха после кремации;</w:t>
      </w:r>
    </w:p>
    <w:p w14:paraId="601F1C3D"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кладбищенский период</w:t>
      </w:r>
      <w:r w:rsidRPr="009552E6">
        <w:rPr>
          <w:sz w:val="28"/>
          <w:szCs w:val="28"/>
        </w:rPr>
        <w:t xml:space="preserve"> - время разложения и минерализации тела умершего, по истечении которого разрешается следующее захоронение в родственную могилу;</w:t>
      </w:r>
    </w:p>
    <w:p w14:paraId="248B36B4"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книга регистрации (учета) захоронений</w:t>
      </w:r>
      <w:r w:rsidRPr="009552E6">
        <w:rPr>
          <w:sz w:val="28"/>
          <w:szCs w:val="28"/>
        </w:rPr>
        <w:t xml:space="preserve"> - книга установленного образца, в которой регистрируются захоронения на муниципальных кладбищах;</w:t>
      </w:r>
    </w:p>
    <w:p w14:paraId="0BBE4DCB"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лицо, взявшее на себя обязанность осуществить погребение</w:t>
      </w:r>
      <w:r w:rsidRPr="009552E6">
        <w:rPr>
          <w:sz w:val="28"/>
          <w:szCs w:val="28"/>
        </w:rPr>
        <w:t xml:space="preserve">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индивидуальные предприниматели и юридические лица, предоставляющие ритуальные услуги,  либо специализированная служба по вопросам похоронного дела;</w:t>
      </w:r>
    </w:p>
    <w:p w14:paraId="1EBB1347"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места погребения</w:t>
      </w:r>
      <w:r w:rsidRPr="009552E6">
        <w:rPr>
          <w:sz w:val="28"/>
          <w:szCs w:val="28"/>
        </w:rPr>
        <w:t xml:space="preserve"> - специально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14:paraId="09DF5CEB"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 xml:space="preserve">могила </w:t>
      </w:r>
      <w:r w:rsidRPr="009552E6">
        <w:rPr>
          <w:sz w:val="28"/>
          <w:szCs w:val="28"/>
        </w:rPr>
        <w:t>- углубление в земле для погребения гроба с телом (останками) или урны с прахом;</w:t>
      </w:r>
    </w:p>
    <w:p w14:paraId="58FC59D8"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надмогильное сооружение</w:t>
      </w:r>
      <w:r w:rsidRPr="009552E6">
        <w:rPr>
          <w:sz w:val="28"/>
          <w:szCs w:val="28"/>
        </w:rPr>
        <w:t xml:space="preserve"> - сооружение (памятник, крест, ограда, цветник и т.п.), устанавливаемое на захоронении (могиле);</w:t>
      </w:r>
    </w:p>
    <w:p w14:paraId="640F8F54"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норма землеотвода для захоронения</w:t>
      </w:r>
      <w:r w:rsidRPr="009552E6">
        <w:rPr>
          <w:sz w:val="28"/>
          <w:szCs w:val="28"/>
        </w:rPr>
        <w:t xml:space="preserve"> - размер земельного участка, предоставляемого при погребении умершего (погибшего);</w:t>
      </w:r>
    </w:p>
    <w:p w14:paraId="43FA7DE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одиночное захоронение</w:t>
      </w:r>
      <w:r w:rsidRPr="009552E6">
        <w:rPr>
          <w:sz w:val="28"/>
          <w:szCs w:val="28"/>
        </w:rPr>
        <w:t xml:space="preserve">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14:paraId="7BBBFDF2" w14:textId="77777777" w:rsidR="00421AF2"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останки</w:t>
      </w:r>
      <w:r w:rsidRPr="009552E6">
        <w:rPr>
          <w:sz w:val="28"/>
          <w:szCs w:val="28"/>
        </w:rPr>
        <w:t xml:space="preserve"> - тело умершего (погибшего);</w:t>
      </w:r>
    </w:p>
    <w:p w14:paraId="760A2B9D"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lastRenderedPageBreak/>
        <w:t>ответственный за захоронение</w:t>
      </w:r>
      <w:r w:rsidRPr="009552E6">
        <w:rPr>
          <w:sz w:val="28"/>
          <w:szCs w:val="28"/>
        </w:rPr>
        <w:t xml:space="preserve"> - лицо, взявшее на себя обязанности по обеспечению оформления захоронения, его надлежащему содержанию, благоустройству и постоянному уходу собственными силами;</w:t>
      </w:r>
    </w:p>
    <w:p w14:paraId="7F382C3A"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погребение</w:t>
      </w:r>
      <w:r w:rsidRPr="009552E6">
        <w:rPr>
          <w:sz w:val="28"/>
          <w:szCs w:val="28"/>
        </w:rPr>
        <w:t xml:space="preserve"> - 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w:t>
      </w:r>
    </w:p>
    <w:p w14:paraId="2905B990" w14:textId="77777777" w:rsidR="00421AF2" w:rsidRPr="009552E6" w:rsidRDefault="00421AF2" w:rsidP="009552E6">
      <w:pPr>
        <w:pStyle w:val="ac"/>
        <w:spacing w:before="0" w:beforeAutospacing="0" w:after="0" w:afterAutospacing="0" w:line="360" w:lineRule="atLeast"/>
        <w:ind w:firstLine="540"/>
        <w:jc w:val="both"/>
        <w:rPr>
          <w:sz w:val="28"/>
          <w:szCs w:val="28"/>
        </w:rPr>
      </w:pPr>
      <w:proofErr w:type="spellStart"/>
      <w:r w:rsidRPr="009552E6">
        <w:rPr>
          <w:sz w:val="28"/>
          <w:szCs w:val="28"/>
          <w:u w:val="single"/>
        </w:rPr>
        <w:t>подзахоронение</w:t>
      </w:r>
      <w:proofErr w:type="spellEnd"/>
      <w:r w:rsidRPr="009552E6">
        <w:rPr>
          <w:sz w:val="28"/>
          <w:szCs w:val="28"/>
        </w:rPr>
        <w:t xml:space="preserve"> - погребение гроба с телом на свободном месте земельного участка родственного захоронения или в могилу, в которой уже осуществлено погребение;</w:t>
      </w:r>
    </w:p>
    <w:p w14:paraId="5BAC92F7"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регистрация захоронения</w:t>
      </w:r>
      <w:r w:rsidRPr="009552E6">
        <w:rPr>
          <w:sz w:val="28"/>
          <w:szCs w:val="28"/>
        </w:rPr>
        <w:t xml:space="preserve"> - запись о захоронении умершего в книге регистрации (учета) захоронений, осуществляемая уполномоченным лицом </w:t>
      </w:r>
      <w:r w:rsidR="00E760E9" w:rsidRPr="009552E6">
        <w:rPr>
          <w:sz w:val="28"/>
          <w:szCs w:val="28"/>
        </w:rPr>
        <w:t>индивидуальные предприниматели и юридические лица, организация и предприятия других форм собственности, предоставляющие ритуальные услуги;</w:t>
      </w:r>
    </w:p>
    <w:p w14:paraId="068EFCC7"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у</w:t>
      </w:r>
      <w:r w:rsidR="00E760E9" w:rsidRPr="009552E6">
        <w:rPr>
          <w:sz w:val="28"/>
          <w:szCs w:val="28"/>
          <w:u w:val="single"/>
        </w:rPr>
        <w:t>полномоченное лицо</w:t>
      </w:r>
      <w:r w:rsidR="002D31E1" w:rsidRPr="009552E6">
        <w:rPr>
          <w:sz w:val="28"/>
          <w:szCs w:val="28"/>
        </w:rPr>
        <w:t xml:space="preserve"> -</w:t>
      </w:r>
      <w:r w:rsidR="002D31E1" w:rsidRPr="009552E6">
        <w:rPr>
          <w:i/>
          <w:sz w:val="28"/>
          <w:szCs w:val="28"/>
        </w:rPr>
        <w:t xml:space="preserve"> </w:t>
      </w:r>
      <w:r w:rsidRPr="009552E6">
        <w:rPr>
          <w:sz w:val="28"/>
          <w:szCs w:val="28"/>
        </w:rPr>
        <w:t xml:space="preserve">на которого в соответствии с должностной инструкцией возложена обязанность по </w:t>
      </w:r>
      <w:r w:rsidR="00CB0007" w:rsidRPr="009552E6">
        <w:rPr>
          <w:sz w:val="28"/>
          <w:szCs w:val="28"/>
        </w:rPr>
        <w:t>контролю за предоставлением</w:t>
      </w:r>
      <w:r w:rsidRPr="009552E6">
        <w:rPr>
          <w:sz w:val="28"/>
          <w:szCs w:val="28"/>
        </w:rPr>
        <w:t xml:space="preserve"> земельных участков под захоронение, оформление документов на отвод земельных участков для погребения умерших, регистрации захоронений, ведению книги регистрации (учета) захоронений, осуществление контроля за содержанием могил и осуществлением работ на кладбище, связанные с установкой, демонтажем, ремонтом или заменой надмогильных сооружений;</w:t>
      </w:r>
    </w:p>
    <w:p w14:paraId="3684191D"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родственное захоронение</w:t>
      </w:r>
      <w:r w:rsidRPr="009552E6">
        <w:rPr>
          <w:sz w:val="28"/>
          <w:szCs w:val="28"/>
        </w:rPr>
        <w:t xml:space="preserve">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14:paraId="04C4379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родственная могила</w:t>
      </w:r>
      <w:r w:rsidRPr="009552E6">
        <w:rPr>
          <w:sz w:val="28"/>
          <w:szCs w:val="28"/>
        </w:rPr>
        <w:t xml:space="preserve"> - могила, в которой уже погребено тело родственника умершего;</w:t>
      </w:r>
    </w:p>
    <w:p w14:paraId="76947AD5"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специализированная служба</w:t>
      </w:r>
      <w:r w:rsidR="002D31E1" w:rsidRPr="009552E6">
        <w:rPr>
          <w:sz w:val="28"/>
          <w:szCs w:val="28"/>
        </w:rPr>
        <w:t xml:space="preserve"> - </w:t>
      </w:r>
      <w:r w:rsidRPr="009552E6">
        <w:rPr>
          <w:sz w:val="28"/>
          <w:szCs w:val="28"/>
        </w:rPr>
        <w:t>межмуниципальная организация, созданная ор</w:t>
      </w:r>
      <w:r w:rsidR="004158B1" w:rsidRPr="009552E6">
        <w:rPr>
          <w:sz w:val="28"/>
          <w:szCs w:val="28"/>
        </w:rPr>
        <w:t>ганами местного самоуправления</w:t>
      </w:r>
      <w:r w:rsidR="002D31E1" w:rsidRPr="009552E6">
        <w:rPr>
          <w:sz w:val="28"/>
          <w:szCs w:val="28"/>
        </w:rPr>
        <w:t xml:space="preserve"> по вопросам похоронного дела, или индивидуальные предприниматели и юридические лица, организации и предприятии других форм собственности, </w:t>
      </w:r>
      <w:proofErr w:type="gramStart"/>
      <w:r w:rsidR="002D31E1" w:rsidRPr="009552E6">
        <w:rPr>
          <w:sz w:val="28"/>
          <w:szCs w:val="28"/>
        </w:rPr>
        <w:t>предоставляющие ритуальные услуги</w:t>
      </w:r>
      <w:proofErr w:type="gramEnd"/>
      <w:r w:rsidR="004B528F" w:rsidRPr="009552E6">
        <w:rPr>
          <w:sz w:val="28"/>
          <w:szCs w:val="28"/>
        </w:rPr>
        <w:t xml:space="preserve"> отобранные на конкурсной основе</w:t>
      </w:r>
      <w:r w:rsidR="004158B1" w:rsidRPr="009552E6">
        <w:rPr>
          <w:sz w:val="28"/>
          <w:szCs w:val="28"/>
        </w:rPr>
        <w:t>;</w:t>
      </w:r>
    </w:p>
    <w:p w14:paraId="39393052"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u w:val="single"/>
        </w:rPr>
        <w:t>урна с прахом</w:t>
      </w:r>
      <w:r w:rsidRPr="009552E6">
        <w:rPr>
          <w:sz w:val="28"/>
          <w:szCs w:val="28"/>
        </w:rPr>
        <w:t xml:space="preserve"> - сосуд, в который помещается запаянный пакет с прахом</w:t>
      </w:r>
    </w:p>
    <w:p w14:paraId="61FF85D7" w14:textId="77777777" w:rsid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2.2. Значение терминов, понятий и определений, используемых в настоящих Порядке и не указанных в настоящем пункте, определяется в </w:t>
      </w:r>
      <w:r w:rsidRPr="009552E6">
        <w:rPr>
          <w:sz w:val="28"/>
          <w:szCs w:val="28"/>
        </w:rPr>
        <w:lastRenderedPageBreak/>
        <w:t xml:space="preserve">соответствии с действующим законодательством Российской Федерации, регулирующим соответствующие отношения, а также в соответствии с санитарными, </w:t>
      </w:r>
    </w:p>
    <w:p w14:paraId="22BE70F5" w14:textId="77777777" w:rsidR="009552E6" w:rsidRDefault="009552E6" w:rsidP="009552E6">
      <w:pPr>
        <w:pStyle w:val="ac"/>
        <w:spacing w:before="0" w:beforeAutospacing="0" w:after="0" w:afterAutospacing="0" w:line="360" w:lineRule="atLeast"/>
        <w:jc w:val="both"/>
        <w:rPr>
          <w:sz w:val="28"/>
          <w:szCs w:val="28"/>
        </w:rPr>
      </w:pPr>
    </w:p>
    <w:p w14:paraId="7F003766" w14:textId="77777777" w:rsidR="00421AF2" w:rsidRPr="009552E6" w:rsidRDefault="00421AF2" w:rsidP="009552E6">
      <w:pPr>
        <w:pStyle w:val="ac"/>
        <w:spacing w:before="0" w:beforeAutospacing="0" w:after="0" w:afterAutospacing="0" w:line="360" w:lineRule="atLeast"/>
        <w:jc w:val="both"/>
        <w:rPr>
          <w:sz w:val="28"/>
          <w:szCs w:val="28"/>
        </w:rPr>
      </w:pPr>
      <w:r w:rsidRPr="009552E6">
        <w:rPr>
          <w:sz w:val="28"/>
          <w:szCs w:val="28"/>
        </w:rPr>
        <w:t>техническими и иными обязательными регламентами, нормами, правилами и требованиями.</w:t>
      </w:r>
    </w:p>
    <w:p w14:paraId="465A4070" w14:textId="77777777" w:rsidR="00421AF2" w:rsidRPr="009552E6" w:rsidRDefault="00421AF2" w:rsidP="009552E6">
      <w:pPr>
        <w:pStyle w:val="ConsPlusNormal"/>
        <w:widowControl/>
        <w:spacing w:line="360" w:lineRule="atLeast"/>
        <w:ind w:firstLine="540"/>
        <w:jc w:val="center"/>
        <w:outlineLvl w:val="1"/>
        <w:rPr>
          <w:rFonts w:ascii="Times New Roman" w:hAnsi="Times New Roman" w:cs="Times New Roman"/>
          <w:b/>
          <w:sz w:val="28"/>
          <w:szCs w:val="28"/>
        </w:rPr>
      </w:pPr>
    </w:p>
    <w:p w14:paraId="0F66D03F" w14:textId="77777777" w:rsidR="00421AF2" w:rsidRDefault="00421AF2" w:rsidP="009552E6">
      <w:pPr>
        <w:pStyle w:val="ConsPlusNormal"/>
        <w:widowControl/>
        <w:spacing w:line="360" w:lineRule="atLeast"/>
        <w:ind w:firstLine="540"/>
        <w:jc w:val="center"/>
        <w:outlineLvl w:val="1"/>
        <w:rPr>
          <w:rFonts w:ascii="Times New Roman" w:hAnsi="Times New Roman" w:cs="Times New Roman"/>
          <w:b/>
          <w:sz w:val="28"/>
          <w:szCs w:val="28"/>
        </w:rPr>
      </w:pPr>
      <w:r w:rsidRPr="009552E6">
        <w:rPr>
          <w:rFonts w:ascii="Times New Roman" w:hAnsi="Times New Roman" w:cs="Times New Roman"/>
          <w:b/>
          <w:sz w:val="28"/>
          <w:szCs w:val="28"/>
        </w:rPr>
        <w:t>3. Организация места погребения</w:t>
      </w:r>
    </w:p>
    <w:p w14:paraId="764FC644" w14:textId="77777777" w:rsidR="00603A27" w:rsidRPr="009552E6" w:rsidRDefault="00603A27" w:rsidP="009552E6">
      <w:pPr>
        <w:pStyle w:val="ConsPlusNormal"/>
        <w:widowControl/>
        <w:spacing w:line="360" w:lineRule="atLeast"/>
        <w:ind w:firstLine="540"/>
        <w:jc w:val="center"/>
        <w:outlineLvl w:val="1"/>
        <w:rPr>
          <w:rFonts w:ascii="Times New Roman" w:hAnsi="Times New Roman" w:cs="Times New Roman"/>
          <w:sz w:val="28"/>
          <w:szCs w:val="28"/>
        </w:rPr>
      </w:pPr>
    </w:p>
    <w:p w14:paraId="6D76268C" w14:textId="77777777" w:rsidR="00421AF2" w:rsidRPr="009552E6" w:rsidRDefault="00346DD0" w:rsidP="009552E6">
      <w:pPr>
        <w:spacing w:line="360" w:lineRule="atLeast"/>
        <w:ind w:firstLine="540"/>
        <w:jc w:val="both"/>
        <w:rPr>
          <w:bCs/>
          <w:sz w:val="28"/>
          <w:szCs w:val="28"/>
        </w:rPr>
      </w:pPr>
      <w:r w:rsidRPr="009552E6">
        <w:rPr>
          <w:bCs/>
          <w:sz w:val="28"/>
          <w:szCs w:val="28"/>
        </w:rPr>
        <w:t xml:space="preserve"> 3.1.</w:t>
      </w:r>
      <w:r w:rsidR="00421AF2" w:rsidRPr="009552E6">
        <w:rPr>
          <w:bCs/>
          <w:sz w:val="28"/>
          <w:szCs w:val="28"/>
        </w:rPr>
        <w:t xml:space="preserve"> Местами погребения являются отведенные в соответствии с этическими, санитарными и экологическими требованиями участки земли на территории </w:t>
      </w:r>
      <w:proofErr w:type="spellStart"/>
      <w:r w:rsidR="00A845E5">
        <w:rPr>
          <w:sz w:val="28"/>
          <w:szCs w:val="28"/>
        </w:rPr>
        <w:t>р.п.Демянск</w:t>
      </w:r>
      <w:proofErr w:type="spellEnd"/>
      <w:r w:rsidR="00421AF2" w:rsidRPr="009552E6">
        <w:rPr>
          <w:bCs/>
          <w:sz w:val="28"/>
          <w:szCs w:val="28"/>
        </w:rPr>
        <w:t xml:space="preserve"> с сооружаемыми на них кладбищами для </w:t>
      </w:r>
      <w:proofErr w:type="gramStart"/>
      <w:r w:rsidR="00421AF2" w:rsidRPr="009552E6">
        <w:rPr>
          <w:bCs/>
          <w:sz w:val="28"/>
          <w:szCs w:val="28"/>
        </w:rPr>
        <w:t>захоронения  тел</w:t>
      </w:r>
      <w:proofErr w:type="gramEnd"/>
      <w:r w:rsidR="00421AF2" w:rsidRPr="009552E6">
        <w:rPr>
          <w:bCs/>
          <w:sz w:val="28"/>
          <w:szCs w:val="28"/>
        </w:rPr>
        <w:t xml:space="preserve"> (останков) умерших (погибших)</w:t>
      </w:r>
      <w:r w:rsidR="00BE509F" w:rsidRPr="009552E6">
        <w:rPr>
          <w:bCs/>
          <w:sz w:val="28"/>
          <w:szCs w:val="28"/>
        </w:rPr>
        <w:t>.</w:t>
      </w:r>
      <w:r w:rsidR="00421AF2" w:rsidRPr="009552E6">
        <w:rPr>
          <w:bCs/>
          <w:sz w:val="28"/>
          <w:szCs w:val="28"/>
        </w:rPr>
        <w:t xml:space="preserve"> </w:t>
      </w:r>
    </w:p>
    <w:p w14:paraId="68B1AED6" w14:textId="77777777" w:rsidR="004B528F" w:rsidRPr="009552E6" w:rsidRDefault="00346DD0" w:rsidP="009552E6">
      <w:pPr>
        <w:pStyle w:val="ConsPlusNormal"/>
        <w:widowControl/>
        <w:spacing w:line="360" w:lineRule="atLeast"/>
        <w:ind w:firstLine="540"/>
        <w:jc w:val="both"/>
        <w:outlineLvl w:val="1"/>
        <w:rPr>
          <w:rFonts w:ascii="Times New Roman" w:hAnsi="Times New Roman" w:cs="Times New Roman"/>
          <w:i/>
          <w:sz w:val="28"/>
          <w:szCs w:val="28"/>
        </w:rPr>
      </w:pPr>
      <w:r w:rsidRPr="009552E6">
        <w:rPr>
          <w:rFonts w:ascii="Times New Roman" w:hAnsi="Times New Roman" w:cs="Times New Roman"/>
          <w:sz w:val="28"/>
          <w:szCs w:val="28"/>
        </w:rPr>
        <w:t>3.2</w:t>
      </w:r>
      <w:r w:rsidR="00421AF2" w:rsidRPr="009552E6">
        <w:rPr>
          <w:rFonts w:ascii="Times New Roman" w:hAnsi="Times New Roman" w:cs="Times New Roman"/>
          <w:sz w:val="28"/>
          <w:szCs w:val="28"/>
        </w:rPr>
        <w:t xml:space="preserve">. Решение о создании места погребения принимается </w:t>
      </w:r>
      <w:r w:rsidR="00CB0007" w:rsidRPr="009552E6">
        <w:rPr>
          <w:rFonts w:ascii="Times New Roman" w:hAnsi="Times New Roman" w:cs="Times New Roman"/>
          <w:sz w:val="28"/>
          <w:szCs w:val="28"/>
        </w:rPr>
        <w:t xml:space="preserve">Администрацией Демянского муниципального </w:t>
      </w:r>
      <w:r w:rsidR="00A845E5">
        <w:rPr>
          <w:rFonts w:ascii="Times New Roman" w:hAnsi="Times New Roman" w:cs="Times New Roman"/>
          <w:sz w:val="28"/>
          <w:szCs w:val="28"/>
        </w:rPr>
        <w:t>округа</w:t>
      </w:r>
      <w:r w:rsidR="004B528F" w:rsidRPr="009552E6">
        <w:rPr>
          <w:rFonts w:ascii="Times New Roman" w:hAnsi="Times New Roman" w:cs="Times New Roman"/>
          <w:sz w:val="28"/>
          <w:szCs w:val="28"/>
        </w:rPr>
        <w:t>.</w:t>
      </w:r>
    </w:p>
    <w:p w14:paraId="038D29D4" w14:textId="77777777" w:rsidR="00421AF2" w:rsidRPr="009552E6" w:rsidRDefault="00346DD0"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3.3</w:t>
      </w:r>
      <w:r w:rsidR="00421AF2" w:rsidRPr="009552E6">
        <w:rPr>
          <w:rFonts w:ascii="Times New Roman" w:hAnsi="Times New Roman" w:cs="Times New Roman"/>
          <w:sz w:val="28"/>
          <w:szCs w:val="28"/>
        </w:rPr>
        <w:t xml:space="preserve">. Выбор земельного участка для размещения места погребения осуществляется в соответствии с правилами </w:t>
      </w:r>
      <w:r w:rsidR="00483568">
        <w:rPr>
          <w:rFonts w:ascii="Times New Roman" w:hAnsi="Times New Roman" w:cs="Times New Roman"/>
          <w:sz w:val="28"/>
          <w:szCs w:val="28"/>
        </w:rPr>
        <w:t xml:space="preserve">землепользования и </w:t>
      </w:r>
      <w:r w:rsidR="00421AF2" w:rsidRPr="009552E6">
        <w:rPr>
          <w:rFonts w:ascii="Times New Roman" w:hAnsi="Times New Roman" w:cs="Times New Roman"/>
          <w:sz w:val="28"/>
          <w:szCs w:val="28"/>
        </w:rPr>
        <w:t>застройки</w:t>
      </w:r>
      <w:r w:rsidR="00483568">
        <w:rPr>
          <w:rFonts w:ascii="Times New Roman" w:hAnsi="Times New Roman" w:cs="Times New Roman"/>
          <w:sz w:val="28"/>
          <w:szCs w:val="28"/>
        </w:rPr>
        <w:t>,</w:t>
      </w:r>
      <w:r w:rsidR="00421AF2" w:rsidRPr="009552E6">
        <w:rPr>
          <w:rFonts w:ascii="Times New Roman" w:hAnsi="Times New Roman" w:cs="Times New Roman"/>
          <w:sz w:val="28"/>
          <w:szCs w:val="28"/>
        </w:rPr>
        <w:t xml:space="preserve">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природную среду, а также в соответствии с санитарными правилами и нормами и должен обеспечивать неопределенно долгий срок существования места погребения.</w:t>
      </w:r>
    </w:p>
    <w:p w14:paraId="598A5493" w14:textId="77777777" w:rsidR="00421AF2" w:rsidRPr="009552E6" w:rsidRDefault="00346DD0"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3.4</w:t>
      </w:r>
      <w:r w:rsidR="00421AF2" w:rsidRPr="009552E6">
        <w:rPr>
          <w:rFonts w:ascii="Times New Roman" w:hAnsi="Times New Roman" w:cs="Times New Roman"/>
          <w:sz w:val="28"/>
          <w:szCs w:val="28"/>
        </w:rPr>
        <w:t xml:space="preserve">. Вновь создаваемые места погребения должны размещаться на расстоянии не менее </w:t>
      </w:r>
      <w:smartTag w:uri="urn:schemas-microsoft-com:office:smarttags" w:element="metricconverter">
        <w:smartTagPr>
          <w:attr w:name="ProductID" w:val="300 метров"/>
        </w:smartTagPr>
        <w:r w:rsidR="00421AF2" w:rsidRPr="009552E6">
          <w:rPr>
            <w:rFonts w:ascii="Times New Roman" w:hAnsi="Times New Roman" w:cs="Times New Roman"/>
            <w:sz w:val="28"/>
            <w:szCs w:val="28"/>
          </w:rPr>
          <w:t>300</w:t>
        </w:r>
        <w:r w:rsidR="00421AF2" w:rsidRPr="009552E6">
          <w:rPr>
            <w:rFonts w:ascii="Times New Roman" w:hAnsi="Times New Roman" w:cs="Times New Roman"/>
            <w:color w:val="FF0000"/>
            <w:sz w:val="28"/>
            <w:szCs w:val="28"/>
          </w:rPr>
          <w:t xml:space="preserve"> </w:t>
        </w:r>
        <w:r w:rsidR="00421AF2" w:rsidRPr="009552E6">
          <w:rPr>
            <w:rFonts w:ascii="Times New Roman" w:hAnsi="Times New Roman" w:cs="Times New Roman"/>
            <w:sz w:val="28"/>
            <w:szCs w:val="28"/>
          </w:rPr>
          <w:t>метров</w:t>
        </w:r>
      </w:smartTag>
      <w:r w:rsidR="00421AF2" w:rsidRPr="009552E6">
        <w:rPr>
          <w:rFonts w:ascii="Times New Roman" w:hAnsi="Times New Roman" w:cs="Times New Roman"/>
          <w:sz w:val="28"/>
          <w:szCs w:val="28"/>
        </w:rPr>
        <w:t xml:space="preserve"> от границ селитебной территории.</w:t>
      </w:r>
    </w:p>
    <w:p w14:paraId="2ADB6BD6" w14:textId="77777777" w:rsidR="00421AF2" w:rsidRPr="009552E6" w:rsidRDefault="00346DD0"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3.5</w:t>
      </w:r>
      <w:r w:rsidR="00421AF2" w:rsidRPr="009552E6">
        <w:rPr>
          <w:rFonts w:ascii="Times New Roman" w:hAnsi="Times New Roman" w:cs="Times New Roman"/>
          <w:sz w:val="28"/>
          <w:szCs w:val="28"/>
        </w:rPr>
        <w:t>. Предоставление земельного участка для размещения места погребения осуществляется в соответствии с земельным законодательством, а также в соответствии с проектной документацией, утвержденной в порядке, установленном законодательством Российской Федерации и законодательством Новгородской области.</w:t>
      </w:r>
    </w:p>
    <w:p w14:paraId="3EC4C1D1" w14:textId="77777777" w:rsidR="00421AF2" w:rsidRPr="009552E6" w:rsidRDefault="00346DD0"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3.6</w:t>
      </w:r>
      <w:r w:rsidR="00421AF2" w:rsidRPr="009552E6">
        <w:rPr>
          <w:rFonts w:ascii="Times New Roman" w:hAnsi="Times New Roman" w:cs="Times New Roman"/>
          <w:sz w:val="28"/>
          <w:szCs w:val="28"/>
        </w:rPr>
        <w:t xml:space="preserve">. Размер земельного участка для кладбища определяется с учетом количества жителей </w:t>
      </w:r>
      <w:proofErr w:type="spellStart"/>
      <w:r w:rsidR="00483568">
        <w:rPr>
          <w:rFonts w:ascii="Times New Roman" w:hAnsi="Times New Roman" w:cs="Times New Roman"/>
          <w:sz w:val="28"/>
          <w:szCs w:val="28"/>
        </w:rPr>
        <w:t>р.п.Демянск</w:t>
      </w:r>
      <w:proofErr w:type="spellEnd"/>
      <w:r w:rsidR="00421AF2" w:rsidRPr="009552E6">
        <w:rPr>
          <w:rFonts w:ascii="Times New Roman" w:hAnsi="Times New Roman" w:cs="Times New Roman"/>
          <w:sz w:val="28"/>
          <w:szCs w:val="28"/>
        </w:rPr>
        <w:t>, но не может превышать сорока гектаров.</w:t>
      </w:r>
    </w:p>
    <w:p w14:paraId="1D4C36EF" w14:textId="77777777" w:rsidR="00421AF2" w:rsidRPr="009552E6" w:rsidRDefault="00346DD0"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3.7</w:t>
      </w:r>
      <w:r w:rsidR="00421AF2" w:rsidRPr="009552E6">
        <w:rPr>
          <w:rFonts w:ascii="Times New Roman" w:hAnsi="Times New Roman" w:cs="Times New Roman"/>
          <w:sz w:val="28"/>
          <w:szCs w:val="28"/>
        </w:rPr>
        <w:t xml:space="preserve">. На участках кладбищ предусматриваются площадки для мусоросборников с подъездами к ним. Площадки оборудуются в соответствии с правилами сбора и вывоза твердых бытовых и иных отходов и обеспечиваются необходимым количеством </w:t>
      </w:r>
      <w:proofErr w:type="spellStart"/>
      <w:r w:rsidR="00421AF2" w:rsidRPr="009552E6">
        <w:rPr>
          <w:rFonts w:ascii="Times New Roman" w:hAnsi="Times New Roman" w:cs="Times New Roman"/>
          <w:sz w:val="28"/>
          <w:szCs w:val="28"/>
        </w:rPr>
        <w:t>мусоросборных</w:t>
      </w:r>
      <w:proofErr w:type="spellEnd"/>
      <w:r w:rsidR="00421AF2" w:rsidRPr="009552E6">
        <w:rPr>
          <w:rFonts w:ascii="Times New Roman" w:hAnsi="Times New Roman" w:cs="Times New Roman"/>
          <w:sz w:val="28"/>
          <w:szCs w:val="28"/>
        </w:rPr>
        <w:t xml:space="preserve"> контейнеров.</w:t>
      </w:r>
    </w:p>
    <w:p w14:paraId="0FE437A8" w14:textId="77777777" w:rsidR="00421AF2" w:rsidRPr="009552E6" w:rsidRDefault="00346DD0"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3.8</w:t>
      </w:r>
      <w:r w:rsidR="00421AF2" w:rsidRPr="009552E6">
        <w:rPr>
          <w:rFonts w:ascii="Times New Roman" w:hAnsi="Times New Roman" w:cs="Times New Roman"/>
          <w:sz w:val="28"/>
          <w:szCs w:val="28"/>
        </w:rPr>
        <w:t>.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4137F0C9" w14:textId="77777777" w:rsidR="00F26EFF" w:rsidRPr="00F26EFF" w:rsidRDefault="00346DD0" w:rsidP="00F26EFF">
      <w:pPr>
        <w:autoSpaceDE w:val="0"/>
        <w:autoSpaceDN w:val="0"/>
        <w:adjustRightInd w:val="0"/>
        <w:spacing w:line="360" w:lineRule="atLeast"/>
        <w:ind w:firstLine="540"/>
        <w:jc w:val="both"/>
        <w:outlineLvl w:val="1"/>
        <w:rPr>
          <w:bCs/>
          <w:sz w:val="28"/>
          <w:szCs w:val="28"/>
        </w:rPr>
      </w:pPr>
      <w:r w:rsidRPr="009552E6">
        <w:rPr>
          <w:bCs/>
          <w:sz w:val="28"/>
          <w:szCs w:val="28"/>
        </w:rPr>
        <w:lastRenderedPageBreak/>
        <w:t>3.9</w:t>
      </w:r>
      <w:r w:rsidR="00421AF2" w:rsidRPr="009552E6">
        <w:rPr>
          <w:bCs/>
          <w:sz w:val="28"/>
          <w:szCs w:val="28"/>
        </w:rPr>
        <w:t>. Создаваемые, а также существующие места погребения не подлежат сносу и могут быть перенесены только по решению органов местного самоуправления в случае угрозы постоянных затоплений, оползней, после землетрясений и других стихийных бедствий</w:t>
      </w:r>
      <w:r w:rsidR="00F26EFF">
        <w:rPr>
          <w:bCs/>
          <w:sz w:val="28"/>
          <w:szCs w:val="28"/>
        </w:rPr>
        <w:t xml:space="preserve"> </w:t>
      </w:r>
      <w:r w:rsidR="00F26EFF" w:rsidRPr="00F26EFF">
        <w:rPr>
          <w:bCs/>
          <w:sz w:val="28"/>
          <w:szCs w:val="28"/>
        </w:rPr>
        <w:t xml:space="preserve">за исключением случаев, предусмотренных </w:t>
      </w:r>
      <w:hyperlink r:id="rId9" w:history="1">
        <w:r w:rsidR="00F26EFF" w:rsidRPr="00F26EFF">
          <w:rPr>
            <w:rStyle w:val="ad"/>
            <w:bCs/>
            <w:color w:val="auto"/>
            <w:sz w:val="28"/>
            <w:szCs w:val="28"/>
            <w:u w:val="none"/>
          </w:rPr>
          <w:t>пунктом 3</w:t>
        </w:r>
      </w:hyperlink>
      <w:r w:rsidR="00F26EFF">
        <w:rPr>
          <w:bCs/>
          <w:sz w:val="28"/>
          <w:szCs w:val="28"/>
        </w:rPr>
        <w:t>.10</w:t>
      </w:r>
      <w:r w:rsidR="00F26EFF" w:rsidRPr="00F26EFF">
        <w:rPr>
          <w:bCs/>
          <w:sz w:val="28"/>
          <w:szCs w:val="28"/>
        </w:rPr>
        <w:t>.</w:t>
      </w:r>
    </w:p>
    <w:p w14:paraId="1A1D372C" w14:textId="77777777" w:rsidR="00F26EFF" w:rsidRPr="00F26EFF" w:rsidRDefault="00F26EFF" w:rsidP="00F26EFF">
      <w:pPr>
        <w:autoSpaceDE w:val="0"/>
        <w:autoSpaceDN w:val="0"/>
        <w:adjustRightInd w:val="0"/>
        <w:spacing w:line="360" w:lineRule="atLeast"/>
        <w:ind w:firstLine="540"/>
        <w:jc w:val="both"/>
        <w:outlineLvl w:val="1"/>
        <w:rPr>
          <w:bCs/>
          <w:sz w:val="28"/>
          <w:szCs w:val="28"/>
        </w:rPr>
      </w:pPr>
      <w:r>
        <w:rPr>
          <w:bCs/>
          <w:sz w:val="28"/>
          <w:szCs w:val="28"/>
        </w:rPr>
        <w:t>3.10</w:t>
      </w:r>
      <w:r w:rsidR="00421AF2" w:rsidRPr="009552E6">
        <w:rPr>
          <w:bCs/>
          <w:sz w:val="28"/>
          <w:szCs w:val="28"/>
        </w:rPr>
        <w:t>.</w:t>
      </w:r>
      <w:r>
        <w:rPr>
          <w:bCs/>
          <w:sz w:val="28"/>
          <w:szCs w:val="28"/>
        </w:rPr>
        <w:t xml:space="preserve"> </w:t>
      </w:r>
      <w:r w:rsidRPr="00F26EFF">
        <w:rPr>
          <w:bCs/>
          <w:sz w:val="28"/>
          <w:szCs w:val="28"/>
        </w:rPr>
        <w:t xml:space="preserve">Места погребения погибших при защите Отечества, являющиеся воинскими захоронениями, могут быть перенесены только по решению органов государственной власти субъектов Российской Федерации в соответствии с </w:t>
      </w:r>
      <w:hyperlink r:id="rId10" w:history="1">
        <w:r w:rsidRPr="00F26EFF">
          <w:rPr>
            <w:rStyle w:val="ad"/>
            <w:bCs/>
            <w:color w:val="auto"/>
            <w:sz w:val="28"/>
            <w:szCs w:val="28"/>
            <w:u w:val="none"/>
          </w:rPr>
          <w:t>Законом</w:t>
        </w:r>
      </w:hyperlink>
      <w:r w:rsidRPr="00F26EFF">
        <w:rPr>
          <w:bCs/>
          <w:sz w:val="28"/>
          <w:szCs w:val="28"/>
        </w:rPr>
        <w:t xml:space="preserve"> Российской Федерации от 14 января 1993 года N 4292-1 "Об увековечении памяти погибших при защите Отечества".</w:t>
      </w:r>
    </w:p>
    <w:p w14:paraId="6DDA58E4" w14:textId="77777777" w:rsidR="00421AF2" w:rsidRPr="009552E6" w:rsidRDefault="00F26EFF" w:rsidP="00F26EFF">
      <w:pPr>
        <w:autoSpaceDE w:val="0"/>
        <w:autoSpaceDN w:val="0"/>
        <w:adjustRightInd w:val="0"/>
        <w:spacing w:line="360" w:lineRule="atLeast"/>
        <w:jc w:val="both"/>
        <w:outlineLvl w:val="1"/>
        <w:rPr>
          <w:sz w:val="28"/>
          <w:szCs w:val="28"/>
        </w:rPr>
      </w:pPr>
      <w:r>
        <w:rPr>
          <w:bCs/>
          <w:sz w:val="28"/>
          <w:szCs w:val="28"/>
        </w:rPr>
        <w:t xml:space="preserve">        </w:t>
      </w:r>
      <w:r w:rsidR="00346DD0" w:rsidRPr="009552E6">
        <w:rPr>
          <w:sz w:val="28"/>
          <w:szCs w:val="28"/>
        </w:rPr>
        <w:t>3.1</w:t>
      </w:r>
      <w:r>
        <w:rPr>
          <w:sz w:val="28"/>
          <w:szCs w:val="28"/>
        </w:rPr>
        <w:t>1</w:t>
      </w:r>
      <w:r w:rsidR="00421AF2" w:rsidRPr="009552E6">
        <w:rPr>
          <w:sz w:val="28"/>
          <w:szCs w:val="28"/>
        </w:rPr>
        <w:t>. Осквернение или уничтожение мест погребения влечет ответственность, предусмотренную законодательством Российской Федерации.</w:t>
      </w:r>
    </w:p>
    <w:p w14:paraId="6C910EB9" w14:textId="77777777" w:rsidR="00421AF2" w:rsidRPr="009552E6" w:rsidRDefault="00421AF2" w:rsidP="009552E6">
      <w:pPr>
        <w:pStyle w:val="ConsPlusNormal"/>
        <w:widowControl/>
        <w:spacing w:line="360" w:lineRule="atLeast"/>
        <w:ind w:firstLine="540"/>
        <w:jc w:val="both"/>
        <w:outlineLvl w:val="1"/>
        <w:rPr>
          <w:rFonts w:ascii="Times New Roman" w:hAnsi="Times New Roman" w:cs="Times New Roman"/>
          <w:sz w:val="28"/>
          <w:szCs w:val="28"/>
        </w:rPr>
      </w:pPr>
    </w:p>
    <w:p w14:paraId="13EEBEA1" w14:textId="77777777" w:rsidR="00421AF2" w:rsidRPr="009552E6" w:rsidRDefault="00421AF2" w:rsidP="009552E6">
      <w:pPr>
        <w:pStyle w:val="ConsPlusNormal"/>
        <w:widowControl/>
        <w:spacing w:line="360" w:lineRule="atLeast"/>
        <w:ind w:firstLine="540"/>
        <w:jc w:val="center"/>
        <w:outlineLvl w:val="1"/>
        <w:rPr>
          <w:rFonts w:ascii="Times New Roman" w:hAnsi="Times New Roman" w:cs="Times New Roman"/>
          <w:color w:val="4A5562"/>
          <w:sz w:val="28"/>
          <w:szCs w:val="28"/>
        </w:rPr>
      </w:pPr>
      <w:r w:rsidRPr="009552E6">
        <w:rPr>
          <w:rFonts w:ascii="Times New Roman" w:hAnsi="Times New Roman" w:cs="Times New Roman"/>
          <w:b/>
          <w:sz w:val="28"/>
          <w:szCs w:val="28"/>
        </w:rPr>
        <w:t>4. Гарантии при осуществлении погребения умерших (погибших)</w:t>
      </w:r>
      <w:r w:rsidRPr="009552E6">
        <w:rPr>
          <w:rFonts w:ascii="Times New Roman" w:hAnsi="Times New Roman" w:cs="Times New Roman"/>
          <w:color w:val="4A5562"/>
          <w:sz w:val="28"/>
          <w:szCs w:val="28"/>
        </w:rPr>
        <w:t> </w:t>
      </w:r>
    </w:p>
    <w:p w14:paraId="4913DDDC" w14:textId="77777777" w:rsidR="00421AF2" w:rsidRPr="009552E6" w:rsidRDefault="00421AF2" w:rsidP="009552E6">
      <w:pPr>
        <w:pStyle w:val="ConsPlusNormal"/>
        <w:widowControl/>
        <w:spacing w:line="360" w:lineRule="atLeast"/>
        <w:ind w:firstLine="540"/>
        <w:jc w:val="center"/>
        <w:outlineLvl w:val="1"/>
        <w:rPr>
          <w:rFonts w:ascii="Times New Roman" w:hAnsi="Times New Roman" w:cs="Times New Roman"/>
          <w:b/>
          <w:sz w:val="28"/>
          <w:szCs w:val="28"/>
        </w:rPr>
      </w:pPr>
    </w:p>
    <w:p w14:paraId="1A3323AE" w14:textId="77777777" w:rsidR="00421AF2" w:rsidRPr="009552E6" w:rsidRDefault="00421AF2" w:rsidP="009552E6">
      <w:pPr>
        <w:pStyle w:val="default"/>
        <w:shd w:val="clear" w:color="auto" w:fill="FFFFFF"/>
        <w:spacing w:before="0" w:beforeAutospacing="0" w:after="0" w:afterAutospacing="0" w:line="360" w:lineRule="atLeast"/>
        <w:ind w:firstLine="540"/>
        <w:jc w:val="both"/>
        <w:rPr>
          <w:sz w:val="28"/>
          <w:szCs w:val="28"/>
        </w:rPr>
      </w:pPr>
      <w:r w:rsidRPr="009552E6">
        <w:rPr>
          <w:sz w:val="28"/>
          <w:szCs w:val="28"/>
        </w:rPr>
        <w:t xml:space="preserve">4.1. Захоронение останков тел умерших или их праха проводится в целях обеспечения санитарно-эпидемиологического и социального благополучия населения, сохранения его физического и психического здоровья, поддержания нормального функционирования </w:t>
      </w:r>
      <w:proofErr w:type="spellStart"/>
      <w:r w:rsidR="00F26EFF">
        <w:rPr>
          <w:sz w:val="28"/>
          <w:szCs w:val="28"/>
        </w:rPr>
        <w:t>р.п.Демянск</w:t>
      </w:r>
      <w:proofErr w:type="spellEnd"/>
      <w:r w:rsidRPr="009552E6">
        <w:rPr>
          <w:sz w:val="28"/>
          <w:szCs w:val="28"/>
        </w:rPr>
        <w:t>.</w:t>
      </w:r>
    </w:p>
    <w:p w14:paraId="36EC8D1F" w14:textId="77777777" w:rsidR="00421AF2" w:rsidRPr="009552E6" w:rsidRDefault="00421AF2"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 xml:space="preserve">4.2. На территории </w:t>
      </w:r>
      <w:proofErr w:type="spellStart"/>
      <w:r w:rsidR="00A845E5">
        <w:rPr>
          <w:rFonts w:ascii="Times New Roman" w:hAnsi="Times New Roman" w:cs="Times New Roman"/>
          <w:sz w:val="28"/>
          <w:szCs w:val="28"/>
        </w:rPr>
        <w:t>р.п.Демянск</w:t>
      </w:r>
      <w:proofErr w:type="spellEnd"/>
      <w:r w:rsidRPr="009552E6">
        <w:rPr>
          <w:rFonts w:ascii="Times New Roman" w:hAnsi="Times New Roman" w:cs="Times New Roman"/>
          <w:sz w:val="28"/>
          <w:szCs w:val="28"/>
        </w:rPr>
        <w:t xml:space="preserve"> каждому человеку после его смерти гарантируются погребение с учетом его волеизъявления. </w:t>
      </w:r>
    </w:p>
    <w:p w14:paraId="2BEEBFF8" w14:textId="77777777" w:rsidR="00421AF2" w:rsidRPr="009552E6" w:rsidRDefault="00421AF2" w:rsidP="009552E6">
      <w:pPr>
        <w:pStyle w:val="ac"/>
        <w:shd w:val="clear" w:color="auto" w:fill="FFFFFF"/>
        <w:spacing w:before="0" w:beforeAutospacing="0" w:after="0" w:afterAutospacing="0" w:line="360" w:lineRule="atLeast"/>
        <w:ind w:firstLine="540"/>
        <w:jc w:val="both"/>
        <w:rPr>
          <w:sz w:val="28"/>
          <w:szCs w:val="28"/>
        </w:rPr>
      </w:pPr>
      <w:r w:rsidRPr="009552E6">
        <w:rPr>
          <w:sz w:val="28"/>
          <w:szCs w:val="28"/>
        </w:rPr>
        <w:t xml:space="preserve">4.3. Гражданам Российской Федерации, постоянно проживающим на территории </w:t>
      </w:r>
      <w:proofErr w:type="spellStart"/>
      <w:r w:rsidR="00A845E5">
        <w:rPr>
          <w:sz w:val="28"/>
          <w:szCs w:val="28"/>
        </w:rPr>
        <w:t>р.п.Демянск</w:t>
      </w:r>
      <w:proofErr w:type="spellEnd"/>
      <w:r w:rsidRPr="009552E6">
        <w:rPr>
          <w:sz w:val="28"/>
          <w:szCs w:val="28"/>
        </w:rPr>
        <w:t>, гарантируется бесплатное предоста</w:t>
      </w:r>
      <w:r w:rsidR="000F54C4" w:rsidRPr="009552E6">
        <w:rPr>
          <w:sz w:val="28"/>
          <w:szCs w:val="28"/>
        </w:rPr>
        <w:t>вление участка земли на</w:t>
      </w:r>
      <w:r w:rsidRPr="009552E6">
        <w:rPr>
          <w:sz w:val="28"/>
          <w:szCs w:val="28"/>
        </w:rPr>
        <w:t xml:space="preserve"> </w:t>
      </w:r>
      <w:r w:rsidR="000F54C4" w:rsidRPr="009552E6">
        <w:rPr>
          <w:sz w:val="28"/>
          <w:szCs w:val="28"/>
        </w:rPr>
        <w:t>муниципальном</w:t>
      </w:r>
      <w:r w:rsidRPr="009552E6">
        <w:rPr>
          <w:sz w:val="28"/>
          <w:szCs w:val="28"/>
        </w:rPr>
        <w:t xml:space="preserve"> кладбищ</w:t>
      </w:r>
      <w:r w:rsidR="000F54C4" w:rsidRPr="009552E6">
        <w:rPr>
          <w:sz w:val="28"/>
          <w:szCs w:val="28"/>
        </w:rPr>
        <w:t>е</w:t>
      </w:r>
      <w:r w:rsidRPr="009552E6">
        <w:rPr>
          <w:sz w:val="28"/>
          <w:szCs w:val="28"/>
        </w:rPr>
        <w:t xml:space="preserve"> с учетом волеизъявления умершего о погребении его тела (останков) или праха в соответствии с Федеральным законом от 12.01.1996 N 8-ФЗ "О погребении и похоронном деле".</w:t>
      </w:r>
    </w:p>
    <w:p w14:paraId="0147618B" w14:textId="77777777" w:rsidR="00421AF2" w:rsidRPr="009552E6" w:rsidRDefault="00421AF2" w:rsidP="009552E6">
      <w:pPr>
        <w:pStyle w:val="ac"/>
        <w:shd w:val="clear" w:color="auto" w:fill="FFFFFF"/>
        <w:spacing w:before="0" w:beforeAutospacing="0" w:after="0" w:afterAutospacing="0" w:line="360" w:lineRule="atLeast"/>
        <w:ind w:firstLine="540"/>
        <w:jc w:val="both"/>
        <w:rPr>
          <w:sz w:val="28"/>
          <w:szCs w:val="28"/>
        </w:rPr>
      </w:pPr>
      <w:r w:rsidRPr="009552E6">
        <w:rPr>
          <w:sz w:val="28"/>
          <w:szCs w:val="28"/>
        </w:rPr>
        <w:t>4.4. Исполнение волеизъявления умершего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 при условии получения письменного согласия лица, на и</w:t>
      </w:r>
      <w:r w:rsidR="00346DD0" w:rsidRPr="009552E6">
        <w:rPr>
          <w:sz w:val="28"/>
          <w:szCs w:val="28"/>
        </w:rPr>
        <w:t>мя которого выдано разрешение</w:t>
      </w:r>
      <w:r w:rsidRPr="009552E6">
        <w:rPr>
          <w:sz w:val="28"/>
          <w:szCs w:val="28"/>
        </w:rPr>
        <w:t xml:space="preserve"> о захоронении.</w:t>
      </w:r>
    </w:p>
    <w:p w14:paraId="2A75B9CF" w14:textId="77777777" w:rsidR="00421AF2" w:rsidRPr="009552E6" w:rsidRDefault="00421AF2" w:rsidP="009552E6">
      <w:pPr>
        <w:pStyle w:val="ConsPlusNormal"/>
        <w:spacing w:line="360" w:lineRule="atLeast"/>
        <w:ind w:firstLine="540"/>
        <w:jc w:val="both"/>
        <w:rPr>
          <w:rFonts w:ascii="Times New Roman" w:hAnsi="Times New Roman" w:cs="Times New Roman"/>
          <w:sz w:val="28"/>
          <w:szCs w:val="28"/>
        </w:rPr>
      </w:pPr>
      <w:r w:rsidRPr="009552E6">
        <w:rPr>
          <w:rFonts w:ascii="Times New Roman" w:hAnsi="Times New Roman" w:cs="Times New Roman"/>
          <w:sz w:val="28"/>
          <w:szCs w:val="28"/>
        </w:rPr>
        <w:t xml:space="preserve">4.5. Исполнителями волеизъявления умершего являются лица, указанные в его волеизъявлении, при их согласии взять на себя обязанность исполнить волеизъявление умершего. В случае отсутствия в волеизъявлении умершего указания на исполнителей волеизъявления либо в случае их отказа от исполнения волеизъявления умершего оно осуществляется супругом, близкими родственниками, иными родственниками либо законным представителем умершего. В случае мотивированного отказа кого-либо из указанных лиц от исполнения волеизъявления умершего оно может быть </w:t>
      </w:r>
      <w:r w:rsidRPr="009552E6">
        <w:rPr>
          <w:rFonts w:ascii="Times New Roman" w:hAnsi="Times New Roman" w:cs="Times New Roman"/>
          <w:sz w:val="28"/>
          <w:szCs w:val="28"/>
        </w:rPr>
        <w:lastRenderedPageBreak/>
        <w:t>исполнено иным лицом, взявшим на себя обязанность осуществить погребение умершего, либо осуществляется специализированной службой по вопросам похоронного дела.</w:t>
      </w:r>
    </w:p>
    <w:p w14:paraId="01660967" w14:textId="77777777" w:rsidR="00421AF2" w:rsidRPr="009552E6" w:rsidRDefault="00421AF2" w:rsidP="00A94FC7">
      <w:pPr>
        <w:widowControl w:val="0"/>
        <w:autoSpaceDE w:val="0"/>
        <w:autoSpaceDN w:val="0"/>
        <w:adjustRightInd w:val="0"/>
        <w:spacing w:line="360" w:lineRule="atLeast"/>
        <w:ind w:firstLine="540"/>
        <w:jc w:val="center"/>
        <w:outlineLvl w:val="1"/>
        <w:rPr>
          <w:sz w:val="28"/>
          <w:szCs w:val="28"/>
        </w:rPr>
      </w:pPr>
      <w:r w:rsidRPr="009552E6">
        <w:rPr>
          <w:sz w:val="28"/>
          <w:szCs w:val="28"/>
        </w:rPr>
        <w:t>4.6. Гарантированн</w:t>
      </w:r>
      <w:r w:rsidR="00A94FC7">
        <w:rPr>
          <w:sz w:val="28"/>
          <w:szCs w:val="28"/>
        </w:rPr>
        <w:t>ый перечень услуг по погребению.</w:t>
      </w:r>
    </w:p>
    <w:p w14:paraId="4283732C" w14:textId="77777777" w:rsidR="00421AF2" w:rsidRPr="009552E6" w:rsidRDefault="00421AF2" w:rsidP="00A845E5">
      <w:pPr>
        <w:widowControl w:val="0"/>
        <w:autoSpaceDE w:val="0"/>
        <w:autoSpaceDN w:val="0"/>
        <w:adjustRightInd w:val="0"/>
        <w:spacing w:line="360" w:lineRule="atLeast"/>
        <w:ind w:firstLine="540"/>
        <w:jc w:val="both"/>
        <w:rPr>
          <w:sz w:val="28"/>
          <w:szCs w:val="28"/>
        </w:rPr>
      </w:pPr>
      <w:bookmarkStart w:id="0" w:name="Par96"/>
      <w:bookmarkEnd w:id="0"/>
      <w:r w:rsidRPr="009552E6">
        <w:rPr>
          <w:sz w:val="28"/>
          <w:szCs w:val="28"/>
        </w:rPr>
        <w:t>4.6.1.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w:t>
      </w:r>
      <w:r w:rsidR="00A845E5">
        <w:rPr>
          <w:sz w:val="28"/>
          <w:szCs w:val="28"/>
        </w:rPr>
        <w:t xml:space="preserve"> </w:t>
      </w:r>
      <w:r w:rsidRPr="009552E6">
        <w:rPr>
          <w:sz w:val="28"/>
          <w:szCs w:val="28"/>
        </w:rPr>
        <w:t>основе следующего перечня услуг по погребению:</w:t>
      </w:r>
    </w:p>
    <w:p w14:paraId="47E62A67"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оформление документов, необходимых для погребения;</w:t>
      </w:r>
    </w:p>
    <w:p w14:paraId="63F57CB8"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предоставление и доставка гроба и других предметов, необходимых для погребения;</w:t>
      </w:r>
    </w:p>
    <w:p w14:paraId="5BBE8DBC"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 xml:space="preserve">перевозка тела </w:t>
      </w:r>
      <w:r w:rsidR="000F54C4" w:rsidRPr="009552E6">
        <w:rPr>
          <w:sz w:val="28"/>
          <w:szCs w:val="28"/>
        </w:rPr>
        <w:t>(останков) умершего на кладбище;</w:t>
      </w:r>
    </w:p>
    <w:p w14:paraId="38505EE8" w14:textId="77777777" w:rsidR="00421AF2" w:rsidRPr="009552E6" w:rsidRDefault="000F54C4" w:rsidP="009552E6">
      <w:pPr>
        <w:widowControl w:val="0"/>
        <w:autoSpaceDE w:val="0"/>
        <w:autoSpaceDN w:val="0"/>
        <w:adjustRightInd w:val="0"/>
        <w:spacing w:line="360" w:lineRule="atLeast"/>
        <w:ind w:firstLine="540"/>
        <w:jc w:val="both"/>
        <w:rPr>
          <w:sz w:val="28"/>
          <w:szCs w:val="28"/>
        </w:rPr>
      </w:pPr>
      <w:r w:rsidRPr="009552E6">
        <w:rPr>
          <w:sz w:val="28"/>
          <w:szCs w:val="28"/>
        </w:rPr>
        <w:t>погребение.</w:t>
      </w:r>
    </w:p>
    <w:p w14:paraId="7E55BC8D"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4.6.2. Услуги по погребению, указанные в пункте 4.6.1. настоящего Положения, оказываются специализированной службой по вопросам похоронного дела.</w:t>
      </w:r>
    </w:p>
    <w:p w14:paraId="3A2F57FF"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4.6.3. Стоимость услуг, предоставляемых согласно гарантированному перечню услуг по погребен</w:t>
      </w:r>
      <w:r w:rsidR="004158B1" w:rsidRPr="009552E6">
        <w:rPr>
          <w:sz w:val="28"/>
          <w:szCs w:val="28"/>
        </w:rPr>
        <w:t xml:space="preserve">ию, определяется Администрацией Демянского муниципального </w:t>
      </w:r>
      <w:r w:rsidR="00A845E5">
        <w:rPr>
          <w:sz w:val="28"/>
          <w:szCs w:val="28"/>
        </w:rPr>
        <w:t>округа</w:t>
      </w:r>
      <w:r w:rsidRPr="009552E6">
        <w:rPr>
          <w:sz w:val="28"/>
          <w:szCs w:val="28"/>
        </w:rPr>
        <w:t xml:space="preserve"> по согласованию с соответствующими отделени</w:t>
      </w:r>
      <w:r w:rsidR="00A94FC7">
        <w:rPr>
          <w:sz w:val="28"/>
          <w:szCs w:val="28"/>
        </w:rPr>
        <w:t>ями</w:t>
      </w:r>
      <w:r w:rsidRPr="009552E6">
        <w:rPr>
          <w:sz w:val="28"/>
          <w:szCs w:val="28"/>
        </w:rPr>
        <w:t xml:space="preserve"> </w:t>
      </w:r>
      <w:r w:rsidR="00A845E5">
        <w:rPr>
          <w:sz w:val="28"/>
          <w:szCs w:val="28"/>
        </w:rPr>
        <w:t>Ф</w:t>
      </w:r>
      <w:r w:rsidRPr="009552E6">
        <w:rPr>
          <w:sz w:val="28"/>
          <w:szCs w:val="28"/>
        </w:rPr>
        <w:t xml:space="preserve">онда </w:t>
      </w:r>
      <w:r w:rsidR="00A845E5">
        <w:rPr>
          <w:sz w:val="28"/>
          <w:szCs w:val="28"/>
        </w:rPr>
        <w:t>пенсионного</w:t>
      </w:r>
      <w:r w:rsidRPr="009552E6">
        <w:rPr>
          <w:sz w:val="28"/>
          <w:szCs w:val="28"/>
        </w:rPr>
        <w:t xml:space="preserve"> и социального страхования Российской Федерации, органами государственной власти Новгородской области и возмещается специализированной службе по вопросам похоронного дела в порядке, установленном действующим законодательством.</w:t>
      </w:r>
    </w:p>
    <w:p w14:paraId="454FA555"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4.6.4. Оплата стоимости услуг, предоставляемых сверх гарантированного перечня услуг по погребению, производится за счет средств лица, взявшего на себя обязанность осуществить погребение умершего.</w:t>
      </w:r>
    </w:p>
    <w:p w14:paraId="1B868399"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4.6.5. Лицам, получившим услуги в соответствии с пунктом 4.6.1 настоящего Положения, социальное пособие на погребение не выплачивается.</w:t>
      </w:r>
    </w:p>
    <w:p w14:paraId="127356A2" w14:textId="77777777" w:rsidR="00421AF2" w:rsidRPr="009552E6" w:rsidRDefault="00421AF2" w:rsidP="00A845E5">
      <w:pPr>
        <w:pStyle w:val="default"/>
        <w:shd w:val="clear" w:color="auto" w:fill="FFFFFF"/>
        <w:spacing w:before="0" w:beforeAutospacing="0" w:after="0" w:afterAutospacing="0" w:line="360" w:lineRule="atLeast"/>
        <w:jc w:val="both"/>
        <w:rPr>
          <w:color w:val="4A5562"/>
          <w:sz w:val="28"/>
          <w:szCs w:val="28"/>
        </w:rPr>
      </w:pPr>
      <w:r w:rsidRPr="009552E6">
        <w:rPr>
          <w:sz w:val="28"/>
          <w:szCs w:val="28"/>
        </w:rPr>
        <w:t xml:space="preserve">        4.6.6.  В случае если погребение умершего осуществлялось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ему выплачивается социальное пособие на погребение в порядке и размере, установленных действующим законодательством.</w:t>
      </w:r>
      <w:r w:rsidRPr="009552E6">
        <w:rPr>
          <w:color w:val="4A5562"/>
          <w:sz w:val="28"/>
          <w:szCs w:val="28"/>
        </w:rPr>
        <w:t xml:space="preserve"> </w:t>
      </w:r>
    </w:p>
    <w:p w14:paraId="6DCF345B" w14:textId="77777777" w:rsidR="00421AF2" w:rsidRPr="009552E6" w:rsidRDefault="00421AF2" w:rsidP="009552E6">
      <w:pPr>
        <w:pStyle w:val="default"/>
        <w:shd w:val="clear" w:color="auto" w:fill="FFFFFF"/>
        <w:spacing w:before="0" w:beforeAutospacing="0" w:after="0" w:afterAutospacing="0" w:line="360" w:lineRule="atLeast"/>
        <w:ind w:firstLine="540"/>
        <w:jc w:val="both"/>
        <w:rPr>
          <w:sz w:val="28"/>
          <w:szCs w:val="28"/>
        </w:rPr>
      </w:pPr>
      <w:r w:rsidRPr="009552E6">
        <w:rPr>
          <w:color w:val="4A5562"/>
          <w:sz w:val="28"/>
          <w:szCs w:val="28"/>
        </w:rPr>
        <w:t xml:space="preserve">   </w:t>
      </w:r>
      <w:r w:rsidRPr="009552E6">
        <w:rPr>
          <w:sz w:val="28"/>
          <w:szCs w:val="28"/>
        </w:rPr>
        <w:t>4.6.7.</w:t>
      </w:r>
      <w:r w:rsidR="009F063E" w:rsidRPr="009552E6">
        <w:rPr>
          <w:sz w:val="28"/>
          <w:szCs w:val="28"/>
        </w:rPr>
        <w:t xml:space="preserve"> </w:t>
      </w:r>
      <w:r w:rsidRPr="009552E6">
        <w:rPr>
          <w:sz w:val="28"/>
          <w:szCs w:val="28"/>
        </w:rPr>
        <w:t>Выплата социального пособия на погребение производится в день обращения на основании медицинского свидетельства о смерти или свидетельства о смерти, выдаваемого органами  ЗАГС, в размере, установленном федеральным законодательством и законодательством Новгородской области:</w:t>
      </w:r>
    </w:p>
    <w:p w14:paraId="4118670B" w14:textId="77777777" w:rsidR="00421AF2" w:rsidRPr="009552E6" w:rsidRDefault="00421AF2" w:rsidP="009552E6">
      <w:pPr>
        <w:pStyle w:val="default"/>
        <w:shd w:val="clear" w:color="auto" w:fill="FFFFFF"/>
        <w:spacing w:before="0" w:beforeAutospacing="0" w:after="0" w:afterAutospacing="0" w:line="360" w:lineRule="atLeast"/>
        <w:ind w:firstLine="540"/>
        <w:jc w:val="both"/>
        <w:rPr>
          <w:sz w:val="28"/>
          <w:szCs w:val="28"/>
        </w:rPr>
      </w:pPr>
      <w:r w:rsidRPr="009552E6">
        <w:rPr>
          <w:sz w:val="28"/>
          <w:szCs w:val="28"/>
        </w:rPr>
        <w:lastRenderedPageBreak/>
        <w:t>1) органом, в котором умерший (погибший) получал пенсию;</w:t>
      </w:r>
    </w:p>
    <w:p w14:paraId="6035DEB2" w14:textId="77777777" w:rsidR="009552E6" w:rsidRDefault="00421AF2" w:rsidP="009552E6">
      <w:pPr>
        <w:pStyle w:val="default"/>
        <w:shd w:val="clear" w:color="auto" w:fill="FFFFFF"/>
        <w:spacing w:before="0" w:beforeAutospacing="0" w:after="0" w:afterAutospacing="0" w:line="360" w:lineRule="atLeast"/>
        <w:ind w:firstLine="540"/>
        <w:jc w:val="both"/>
        <w:rPr>
          <w:sz w:val="28"/>
          <w:szCs w:val="28"/>
        </w:rPr>
      </w:pPr>
      <w:r w:rsidRPr="009552E6">
        <w:rPr>
          <w:sz w:val="28"/>
          <w:szCs w:val="28"/>
        </w:rPr>
        <w:t>2) органом социальной защиты населения по месту жительства в случаях, если умерший (погибший)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196 дней беременности;</w:t>
      </w:r>
    </w:p>
    <w:p w14:paraId="0DAD3A5E" w14:textId="77777777" w:rsidR="00421AF2" w:rsidRPr="009552E6" w:rsidRDefault="00981E10" w:rsidP="00981E10">
      <w:pPr>
        <w:pStyle w:val="default"/>
        <w:shd w:val="clear" w:color="auto" w:fill="FFFFFF"/>
        <w:spacing w:before="0" w:beforeAutospacing="0" w:after="0" w:afterAutospacing="0" w:line="360" w:lineRule="atLeast"/>
        <w:jc w:val="both"/>
        <w:rPr>
          <w:sz w:val="28"/>
          <w:szCs w:val="28"/>
        </w:rPr>
      </w:pPr>
      <w:r>
        <w:rPr>
          <w:sz w:val="28"/>
          <w:szCs w:val="28"/>
        </w:rPr>
        <w:t xml:space="preserve">        </w:t>
      </w:r>
      <w:r w:rsidR="00421AF2" w:rsidRPr="009552E6">
        <w:rPr>
          <w:sz w:val="28"/>
          <w:szCs w:val="28"/>
        </w:rPr>
        <w:t>3) организацией (иным работодателем), которая являлась страхователем по обязательному социальному страхованию на случай временной нетрудоспособности в связи с материнством по отношению к умершему на день смерти либо в отношении к одному из родителей (иному законному представителю) или иному члену семьи умершего несовершеннолетнего на день смерти этого несовершеннолетнего;</w:t>
      </w:r>
    </w:p>
    <w:p w14:paraId="49A4EA9C" w14:textId="77777777" w:rsidR="00421AF2" w:rsidRPr="009552E6" w:rsidRDefault="00421AF2" w:rsidP="009552E6">
      <w:pPr>
        <w:pStyle w:val="default"/>
        <w:shd w:val="clear" w:color="auto" w:fill="FFFFFF"/>
        <w:spacing w:before="0" w:beforeAutospacing="0" w:after="0" w:afterAutospacing="0" w:line="360" w:lineRule="atLeast"/>
        <w:ind w:firstLine="540"/>
        <w:jc w:val="both"/>
        <w:rPr>
          <w:sz w:val="28"/>
          <w:szCs w:val="28"/>
        </w:rPr>
      </w:pPr>
      <w:r w:rsidRPr="009552E6">
        <w:rPr>
          <w:sz w:val="28"/>
          <w:szCs w:val="28"/>
        </w:rPr>
        <w:t xml:space="preserve">4) территориальным органом Фонда </w:t>
      </w:r>
      <w:r w:rsidR="00981E10">
        <w:rPr>
          <w:sz w:val="28"/>
          <w:szCs w:val="28"/>
        </w:rPr>
        <w:t xml:space="preserve">пенсионного и </w:t>
      </w:r>
      <w:r w:rsidRPr="009552E6">
        <w:rPr>
          <w:sz w:val="28"/>
          <w:szCs w:val="28"/>
        </w:rPr>
        <w:t>социального страхования Российской Федерации, в котором был зарегистрирован в качестве страхователя умерший на день смерти либо зарегистрирован в качестве страхователя один из родителей (иной законный представитель) или иной член семьи умершего несовершеннолетнего на день смерти этого несовершеннолетнего.</w:t>
      </w:r>
    </w:p>
    <w:p w14:paraId="56C940EE" w14:textId="77777777" w:rsidR="00421AF2" w:rsidRPr="009552E6" w:rsidRDefault="00421AF2" w:rsidP="009552E6">
      <w:pPr>
        <w:pStyle w:val="default"/>
        <w:shd w:val="clear" w:color="auto" w:fill="FFFFFF"/>
        <w:spacing w:before="0" w:beforeAutospacing="0" w:after="0" w:afterAutospacing="0" w:line="360" w:lineRule="atLeast"/>
        <w:ind w:firstLine="540"/>
        <w:jc w:val="both"/>
        <w:rPr>
          <w:sz w:val="28"/>
          <w:szCs w:val="28"/>
        </w:rPr>
      </w:pPr>
      <w:r w:rsidRPr="009552E6">
        <w:rPr>
          <w:sz w:val="28"/>
          <w:szCs w:val="28"/>
        </w:rPr>
        <w:t>Социальное пособие на погребение выплачивается, если обращение за ним последовало не позднее шести месяцев со дня смерти.</w:t>
      </w:r>
    </w:p>
    <w:p w14:paraId="01CCD7A3" w14:textId="77777777" w:rsidR="00421AF2" w:rsidRDefault="00421AF2" w:rsidP="009552E6">
      <w:pPr>
        <w:widowControl w:val="0"/>
        <w:autoSpaceDE w:val="0"/>
        <w:autoSpaceDN w:val="0"/>
        <w:adjustRightInd w:val="0"/>
        <w:spacing w:line="360" w:lineRule="atLeast"/>
        <w:ind w:firstLine="540"/>
        <w:jc w:val="both"/>
        <w:outlineLvl w:val="1"/>
        <w:rPr>
          <w:sz w:val="28"/>
          <w:szCs w:val="28"/>
        </w:rPr>
      </w:pPr>
      <w:r w:rsidRPr="009552E6">
        <w:rPr>
          <w:sz w:val="28"/>
          <w:szCs w:val="28"/>
        </w:rPr>
        <w:t xml:space="preserve">4.7. </w:t>
      </w:r>
      <w:r w:rsidR="002268BE" w:rsidRPr="002268BE">
        <w:rPr>
          <w:sz w:val="28"/>
          <w:szCs w:val="28"/>
        </w:rPr>
        <w:t>Порядок погребения погибших (умерших) лиц</w:t>
      </w:r>
      <w:r w:rsidR="002268BE">
        <w:rPr>
          <w:sz w:val="28"/>
          <w:szCs w:val="28"/>
        </w:rPr>
        <w:t>:</w:t>
      </w:r>
    </w:p>
    <w:p w14:paraId="2A792E48" w14:textId="77777777" w:rsidR="002268BE" w:rsidRPr="002268BE" w:rsidRDefault="002268BE" w:rsidP="002268BE">
      <w:pPr>
        <w:widowControl w:val="0"/>
        <w:autoSpaceDE w:val="0"/>
        <w:autoSpaceDN w:val="0"/>
        <w:adjustRightInd w:val="0"/>
        <w:spacing w:line="360" w:lineRule="atLeast"/>
        <w:ind w:firstLine="540"/>
        <w:jc w:val="both"/>
        <w:outlineLvl w:val="1"/>
        <w:rPr>
          <w:sz w:val="28"/>
          <w:szCs w:val="28"/>
        </w:rPr>
      </w:pPr>
      <w:r>
        <w:rPr>
          <w:sz w:val="28"/>
          <w:szCs w:val="28"/>
        </w:rPr>
        <w:t xml:space="preserve">- </w:t>
      </w:r>
      <w:r w:rsidRPr="002268BE">
        <w:rPr>
          <w:sz w:val="28"/>
          <w:szCs w:val="28"/>
        </w:rPr>
        <w:t>военнослужащи</w:t>
      </w:r>
      <w:r>
        <w:rPr>
          <w:sz w:val="28"/>
          <w:szCs w:val="28"/>
        </w:rPr>
        <w:t>х, граждан</w:t>
      </w:r>
      <w:r w:rsidRPr="002268BE">
        <w:rPr>
          <w:sz w:val="28"/>
          <w:szCs w:val="28"/>
        </w:rPr>
        <w:t>, призванны</w:t>
      </w:r>
      <w:r>
        <w:rPr>
          <w:sz w:val="28"/>
          <w:szCs w:val="28"/>
        </w:rPr>
        <w:t>х</w:t>
      </w:r>
      <w:r w:rsidRPr="002268BE">
        <w:rPr>
          <w:sz w:val="28"/>
          <w:szCs w:val="28"/>
        </w:rPr>
        <w:t xml:space="preserve"> на военные сборы, граждан, пребывавши</w:t>
      </w:r>
      <w:r>
        <w:rPr>
          <w:sz w:val="28"/>
          <w:szCs w:val="28"/>
        </w:rPr>
        <w:t>х</w:t>
      </w:r>
      <w:r w:rsidRPr="002268BE">
        <w:rPr>
          <w:sz w:val="28"/>
          <w:szCs w:val="28"/>
        </w:rPr>
        <w:t xml:space="preserve"> в добровольческих формированиях, предусмотренных Федеральным </w:t>
      </w:r>
      <w:hyperlink r:id="rId11" w:history="1">
        <w:r w:rsidRPr="002268BE">
          <w:rPr>
            <w:rStyle w:val="ad"/>
            <w:sz w:val="28"/>
            <w:szCs w:val="28"/>
          </w:rPr>
          <w:t>законом</w:t>
        </w:r>
      </w:hyperlink>
      <w:r w:rsidRPr="002268BE">
        <w:rPr>
          <w:sz w:val="28"/>
          <w:szCs w:val="28"/>
        </w:rPr>
        <w:t xml:space="preserve"> от 31 мая 1996 года N 61-ФЗ "Об обороне", сотрудник</w:t>
      </w:r>
      <w:r>
        <w:rPr>
          <w:sz w:val="28"/>
          <w:szCs w:val="28"/>
        </w:rPr>
        <w:t>ов</w:t>
      </w:r>
      <w:r w:rsidRPr="002268BE">
        <w:rPr>
          <w:sz w:val="28"/>
          <w:szCs w:val="28"/>
        </w:rPr>
        <w:t xml:space="preserve">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 о пребывании в добровольческом формировании;</w:t>
      </w:r>
    </w:p>
    <w:p w14:paraId="05F13E21" w14:textId="77777777" w:rsidR="002268BE" w:rsidRPr="002268BE" w:rsidRDefault="002268BE" w:rsidP="002268BE">
      <w:pPr>
        <w:widowControl w:val="0"/>
        <w:autoSpaceDE w:val="0"/>
        <w:autoSpaceDN w:val="0"/>
        <w:adjustRightInd w:val="0"/>
        <w:spacing w:line="360" w:lineRule="atLeast"/>
        <w:ind w:firstLine="540"/>
        <w:jc w:val="both"/>
        <w:outlineLvl w:val="1"/>
        <w:rPr>
          <w:sz w:val="28"/>
          <w:szCs w:val="28"/>
        </w:rPr>
      </w:pPr>
      <w:r>
        <w:rPr>
          <w:sz w:val="28"/>
          <w:szCs w:val="28"/>
        </w:rPr>
        <w:t>- граждан</w:t>
      </w:r>
      <w:r w:rsidRPr="002268BE">
        <w:rPr>
          <w:sz w:val="28"/>
          <w:szCs w:val="28"/>
        </w:rPr>
        <w:t>, уволенны</w:t>
      </w:r>
      <w:r>
        <w:rPr>
          <w:sz w:val="28"/>
          <w:szCs w:val="28"/>
        </w:rPr>
        <w:t>х</w:t>
      </w:r>
      <w:r w:rsidRPr="002268BE">
        <w:rPr>
          <w:sz w:val="28"/>
          <w:szCs w:val="28"/>
        </w:rPr>
        <w:t xml:space="preserve"> с военной службы по достижении предельного возраста пребывания на военной службе, по состоянию здоровья или в связи с организационно-штатными мероприятиями и имевшие общую продолжительность военной службы в календарном исчислении 20 лет и более;</w:t>
      </w:r>
    </w:p>
    <w:p w14:paraId="12E9246D" w14:textId="77777777" w:rsidR="002268BE" w:rsidRPr="002268BE" w:rsidRDefault="002268BE" w:rsidP="002268BE">
      <w:pPr>
        <w:widowControl w:val="0"/>
        <w:autoSpaceDE w:val="0"/>
        <w:autoSpaceDN w:val="0"/>
        <w:adjustRightInd w:val="0"/>
        <w:spacing w:line="360" w:lineRule="atLeast"/>
        <w:ind w:firstLine="540"/>
        <w:jc w:val="both"/>
        <w:outlineLvl w:val="1"/>
        <w:rPr>
          <w:sz w:val="28"/>
          <w:szCs w:val="28"/>
        </w:rPr>
      </w:pPr>
      <w:r>
        <w:rPr>
          <w:sz w:val="28"/>
          <w:szCs w:val="28"/>
        </w:rPr>
        <w:t>-</w:t>
      </w:r>
      <w:r w:rsidRPr="002268BE">
        <w:rPr>
          <w:sz w:val="28"/>
          <w:szCs w:val="28"/>
        </w:rPr>
        <w:t xml:space="preserve"> граждан, уволенны</w:t>
      </w:r>
      <w:r>
        <w:rPr>
          <w:sz w:val="28"/>
          <w:szCs w:val="28"/>
        </w:rPr>
        <w:t>х</w:t>
      </w:r>
      <w:r w:rsidRPr="002268BE">
        <w:rPr>
          <w:sz w:val="28"/>
          <w:szCs w:val="28"/>
        </w:rPr>
        <w:t xml:space="preserve">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w:t>
      </w:r>
      <w:r w:rsidRPr="002268BE">
        <w:rPr>
          <w:sz w:val="28"/>
          <w:szCs w:val="28"/>
        </w:rPr>
        <w:lastRenderedPageBreak/>
        <w:t>Российской Федерации, Государственной противопожарной службе, органах по контролю за 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 связи с организационно-штатными мероприятиями и имевши</w:t>
      </w:r>
      <w:r>
        <w:rPr>
          <w:sz w:val="28"/>
          <w:szCs w:val="28"/>
        </w:rPr>
        <w:t>х</w:t>
      </w:r>
      <w:r w:rsidRPr="002268BE">
        <w:rPr>
          <w:sz w:val="28"/>
          <w:szCs w:val="28"/>
        </w:rPr>
        <w:t xml:space="preserve"> общую продолжительность службы 20 лет и более;</w:t>
      </w:r>
    </w:p>
    <w:p w14:paraId="15271210" w14:textId="77777777" w:rsidR="002268BE" w:rsidRPr="002268BE" w:rsidRDefault="002268BE" w:rsidP="002268BE">
      <w:pPr>
        <w:widowControl w:val="0"/>
        <w:autoSpaceDE w:val="0"/>
        <w:autoSpaceDN w:val="0"/>
        <w:adjustRightInd w:val="0"/>
        <w:spacing w:line="360" w:lineRule="atLeast"/>
        <w:ind w:firstLine="540"/>
        <w:jc w:val="both"/>
        <w:outlineLvl w:val="1"/>
        <w:rPr>
          <w:sz w:val="28"/>
          <w:szCs w:val="28"/>
        </w:rPr>
      </w:pPr>
      <w:r>
        <w:rPr>
          <w:sz w:val="28"/>
          <w:szCs w:val="28"/>
        </w:rPr>
        <w:t>-</w:t>
      </w:r>
      <w:r w:rsidRPr="002268BE">
        <w:rPr>
          <w:sz w:val="28"/>
          <w:szCs w:val="28"/>
        </w:rPr>
        <w:t xml:space="preserve"> сотрудник</w:t>
      </w:r>
      <w:r>
        <w:rPr>
          <w:sz w:val="28"/>
          <w:szCs w:val="28"/>
        </w:rPr>
        <w:t>ов</w:t>
      </w:r>
      <w:r w:rsidRPr="002268BE">
        <w:rPr>
          <w:sz w:val="28"/>
          <w:szCs w:val="28"/>
        </w:rPr>
        <w:t xml:space="preserve"> таможенных органов, смерть которых наступила после окончания службы в таможенных органах вследствие увечья (ранения, травмы, контузии), заболевания, полученных в связи с исполнением ими должностных обязанностей;</w:t>
      </w:r>
    </w:p>
    <w:p w14:paraId="16ECA697" w14:textId="77777777" w:rsidR="002268BE" w:rsidRPr="002268BE" w:rsidRDefault="002268BE" w:rsidP="002268BE">
      <w:pPr>
        <w:widowControl w:val="0"/>
        <w:autoSpaceDE w:val="0"/>
        <w:autoSpaceDN w:val="0"/>
        <w:adjustRightInd w:val="0"/>
        <w:spacing w:line="360" w:lineRule="atLeast"/>
        <w:ind w:firstLine="540"/>
        <w:jc w:val="both"/>
        <w:outlineLvl w:val="1"/>
        <w:rPr>
          <w:sz w:val="28"/>
          <w:szCs w:val="28"/>
        </w:rPr>
      </w:pPr>
      <w:r>
        <w:rPr>
          <w:sz w:val="28"/>
          <w:szCs w:val="28"/>
        </w:rPr>
        <w:t>-</w:t>
      </w:r>
      <w:r w:rsidRPr="002268BE">
        <w:rPr>
          <w:sz w:val="28"/>
          <w:szCs w:val="28"/>
        </w:rPr>
        <w:t xml:space="preserve"> прокурор</w:t>
      </w:r>
      <w:r>
        <w:rPr>
          <w:sz w:val="28"/>
          <w:szCs w:val="28"/>
        </w:rPr>
        <w:t>ов</w:t>
      </w:r>
      <w:r w:rsidRPr="002268BE">
        <w:rPr>
          <w:sz w:val="28"/>
          <w:szCs w:val="28"/>
        </w:rPr>
        <w:t>, гибель или смерть которых наступила в связи с исполнением служебных обязанностей, уволенны</w:t>
      </w:r>
      <w:r>
        <w:rPr>
          <w:sz w:val="28"/>
          <w:szCs w:val="28"/>
        </w:rPr>
        <w:t>х</w:t>
      </w:r>
      <w:r w:rsidRPr="002268BE">
        <w:rPr>
          <w:sz w:val="28"/>
          <w:szCs w:val="28"/>
        </w:rPr>
        <w:t xml:space="preserve"> со службы прокуроры, смерть которых наступила вследствие причинения им телесных повреждений или иного вреда здоровью в связи с исполнением служебных обязанностей, а также прокуроры, уволенны</w:t>
      </w:r>
      <w:r>
        <w:rPr>
          <w:sz w:val="28"/>
          <w:szCs w:val="28"/>
        </w:rPr>
        <w:t>х</w:t>
      </w:r>
      <w:r w:rsidRPr="002268BE">
        <w:rPr>
          <w:sz w:val="28"/>
          <w:szCs w:val="28"/>
        </w:rPr>
        <w:t xml:space="preserve"> со службы по достижении предельного возраста нахождения на службе, по состоянию здоровья или в связи с организационно-штатными мероприятиями и имевши</w:t>
      </w:r>
      <w:r>
        <w:rPr>
          <w:sz w:val="28"/>
          <w:szCs w:val="28"/>
        </w:rPr>
        <w:t>х</w:t>
      </w:r>
      <w:r w:rsidRPr="002268BE">
        <w:rPr>
          <w:sz w:val="28"/>
          <w:szCs w:val="28"/>
        </w:rPr>
        <w:t xml:space="preserve"> стаж службы 20 календарных лет и более;</w:t>
      </w:r>
    </w:p>
    <w:p w14:paraId="0FBF99DE" w14:textId="77777777" w:rsidR="002268BE" w:rsidRPr="002268BE" w:rsidRDefault="002268BE" w:rsidP="002268BE">
      <w:pPr>
        <w:widowControl w:val="0"/>
        <w:autoSpaceDE w:val="0"/>
        <w:autoSpaceDN w:val="0"/>
        <w:adjustRightInd w:val="0"/>
        <w:spacing w:line="360" w:lineRule="atLeast"/>
        <w:ind w:firstLine="540"/>
        <w:jc w:val="both"/>
        <w:outlineLvl w:val="1"/>
        <w:rPr>
          <w:sz w:val="28"/>
          <w:szCs w:val="28"/>
        </w:rPr>
      </w:pPr>
      <w:r>
        <w:rPr>
          <w:sz w:val="28"/>
          <w:szCs w:val="28"/>
        </w:rPr>
        <w:t>-</w:t>
      </w:r>
      <w:r w:rsidRPr="002268BE">
        <w:rPr>
          <w:sz w:val="28"/>
          <w:szCs w:val="28"/>
        </w:rPr>
        <w:t xml:space="preserve"> инвалид</w:t>
      </w:r>
      <w:r>
        <w:rPr>
          <w:sz w:val="28"/>
          <w:szCs w:val="28"/>
        </w:rPr>
        <w:t>ов</w:t>
      </w:r>
      <w:r w:rsidRPr="002268BE">
        <w:rPr>
          <w:sz w:val="28"/>
          <w:szCs w:val="28"/>
        </w:rPr>
        <w:t xml:space="preserve"> Великой Отечественной войны и инвалид</w:t>
      </w:r>
      <w:r>
        <w:rPr>
          <w:sz w:val="28"/>
          <w:szCs w:val="28"/>
        </w:rPr>
        <w:t>ов</w:t>
      </w:r>
      <w:r w:rsidRPr="002268BE">
        <w:rPr>
          <w:sz w:val="28"/>
          <w:szCs w:val="28"/>
        </w:rPr>
        <w:t xml:space="preserve"> боевых действий;</w:t>
      </w:r>
    </w:p>
    <w:p w14:paraId="447E972A" w14:textId="77777777" w:rsidR="002268BE" w:rsidRPr="002268BE" w:rsidRDefault="002268BE" w:rsidP="002268BE">
      <w:pPr>
        <w:widowControl w:val="0"/>
        <w:autoSpaceDE w:val="0"/>
        <w:autoSpaceDN w:val="0"/>
        <w:adjustRightInd w:val="0"/>
        <w:spacing w:line="360" w:lineRule="atLeast"/>
        <w:ind w:firstLine="540"/>
        <w:jc w:val="both"/>
        <w:outlineLvl w:val="1"/>
        <w:rPr>
          <w:sz w:val="28"/>
          <w:szCs w:val="28"/>
        </w:rPr>
      </w:pPr>
      <w:r>
        <w:rPr>
          <w:sz w:val="28"/>
          <w:szCs w:val="28"/>
        </w:rPr>
        <w:t>-</w:t>
      </w:r>
      <w:r w:rsidRPr="002268BE">
        <w:rPr>
          <w:sz w:val="28"/>
          <w:szCs w:val="28"/>
        </w:rPr>
        <w:t xml:space="preserve"> участник</w:t>
      </w:r>
      <w:r>
        <w:rPr>
          <w:sz w:val="28"/>
          <w:szCs w:val="28"/>
        </w:rPr>
        <w:t>ов</w:t>
      </w:r>
      <w:r w:rsidRPr="002268BE">
        <w:rPr>
          <w:sz w:val="28"/>
          <w:szCs w:val="28"/>
        </w:rPr>
        <w:t xml:space="preserve"> Великой Отечественной войны;</w:t>
      </w:r>
    </w:p>
    <w:p w14:paraId="477A04F8" w14:textId="77777777" w:rsidR="002268BE" w:rsidRPr="002268BE" w:rsidRDefault="002268BE" w:rsidP="002268BE">
      <w:pPr>
        <w:widowControl w:val="0"/>
        <w:autoSpaceDE w:val="0"/>
        <w:autoSpaceDN w:val="0"/>
        <w:adjustRightInd w:val="0"/>
        <w:spacing w:line="360" w:lineRule="atLeast"/>
        <w:ind w:firstLine="540"/>
        <w:jc w:val="both"/>
        <w:outlineLvl w:val="1"/>
        <w:rPr>
          <w:sz w:val="28"/>
          <w:szCs w:val="28"/>
        </w:rPr>
      </w:pPr>
      <w:r>
        <w:rPr>
          <w:sz w:val="28"/>
          <w:szCs w:val="28"/>
        </w:rPr>
        <w:t>-</w:t>
      </w:r>
      <w:r w:rsidRPr="002268BE">
        <w:rPr>
          <w:sz w:val="28"/>
          <w:szCs w:val="28"/>
        </w:rPr>
        <w:t xml:space="preserve"> ветеран</w:t>
      </w:r>
      <w:r>
        <w:rPr>
          <w:sz w:val="28"/>
          <w:szCs w:val="28"/>
        </w:rPr>
        <w:t>ов</w:t>
      </w:r>
      <w:r w:rsidRPr="002268BE">
        <w:rPr>
          <w:sz w:val="28"/>
          <w:szCs w:val="28"/>
        </w:rPr>
        <w:t xml:space="preserve"> боевых действий из числа лиц, указанных в </w:t>
      </w:r>
      <w:hyperlink r:id="rId12" w:history="1">
        <w:r w:rsidRPr="002268BE">
          <w:rPr>
            <w:rStyle w:val="ad"/>
            <w:color w:val="auto"/>
            <w:sz w:val="28"/>
            <w:szCs w:val="28"/>
            <w:u w:val="none"/>
          </w:rPr>
          <w:t>подпунктах 1</w:t>
        </w:r>
      </w:hyperlink>
      <w:r w:rsidRPr="002268BE">
        <w:rPr>
          <w:sz w:val="28"/>
          <w:szCs w:val="28"/>
        </w:rPr>
        <w:t xml:space="preserve"> - </w:t>
      </w:r>
      <w:hyperlink r:id="rId13" w:history="1">
        <w:r w:rsidRPr="002268BE">
          <w:rPr>
            <w:rStyle w:val="ad"/>
            <w:color w:val="auto"/>
            <w:sz w:val="28"/>
            <w:szCs w:val="28"/>
            <w:u w:val="none"/>
          </w:rPr>
          <w:t>5</w:t>
        </w:r>
      </w:hyperlink>
      <w:r w:rsidRPr="002268BE">
        <w:rPr>
          <w:sz w:val="28"/>
          <w:szCs w:val="28"/>
        </w:rPr>
        <w:t xml:space="preserve"> и </w:t>
      </w:r>
      <w:hyperlink r:id="rId14" w:history="1">
        <w:r w:rsidRPr="002268BE">
          <w:rPr>
            <w:rStyle w:val="ad"/>
            <w:color w:val="auto"/>
            <w:sz w:val="28"/>
            <w:szCs w:val="28"/>
            <w:u w:val="none"/>
          </w:rPr>
          <w:t>8 пункта 1 статьи 3</w:t>
        </w:r>
      </w:hyperlink>
      <w:r w:rsidRPr="002268BE">
        <w:rPr>
          <w:sz w:val="28"/>
          <w:szCs w:val="28"/>
        </w:rPr>
        <w:t xml:space="preserve"> Федерального закона от 12 января 1995 года N 5-ФЗ "О ветеранах";</w:t>
      </w:r>
    </w:p>
    <w:p w14:paraId="2F1D6859" w14:textId="77777777" w:rsidR="002268BE" w:rsidRDefault="002268BE" w:rsidP="002268BE">
      <w:pPr>
        <w:widowControl w:val="0"/>
        <w:autoSpaceDE w:val="0"/>
        <w:autoSpaceDN w:val="0"/>
        <w:adjustRightInd w:val="0"/>
        <w:spacing w:line="360" w:lineRule="atLeast"/>
        <w:ind w:firstLine="540"/>
        <w:jc w:val="both"/>
        <w:outlineLvl w:val="1"/>
        <w:rPr>
          <w:sz w:val="28"/>
          <w:szCs w:val="28"/>
        </w:rPr>
      </w:pPr>
      <w:r>
        <w:rPr>
          <w:sz w:val="28"/>
          <w:szCs w:val="28"/>
        </w:rPr>
        <w:t>-</w:t>
      </w:r>
      <w:r w:rsidRPr="002268BE">
        <w:rPr>
          <w:sz w:val="28"/>
          <w:szCs w:val="28"/>
        </w:rPr>
        <w:t xml:space="preserve"> ветеран</w:t>
      </w:r>
      <w:r>
        <w:rPr>
          <w:sz w:val="28"/>
          <w:szCs w:val="28"/>
        </w:rPr>
        <w:t>ов</w:t>
      </w:r>
      <w:r w:rsidRPr="002268BE">
        <w:rPr>
          <w:sz w:val="28"/>
          <w:szCs w:val="28"/>
        </w:rPr>
        <w:t xml:space="preserve"> военной службы</w:t>
      </w:r>
      <w:r>
        <w:rPr>
          <w:sz w:val="28"/>
          <w:szCs w:val="28"/>
        </w:rPr>
        <w:t>,</w:t>
      </w:r>
    </w:p>
    <w:p w14:paraId="1638F866" w14:textId="77777777" w:rsidR="002268BE" w:rsidRPr="009552E6" w:rsidRDefault="002268BE" w:rsidP="009552E6">
      <w:pPr>
        <w:widowControl w:val="0"/>
        <w:autoSpaceDE w:val="0"/>
        <w:autoSpaceDN w:val="0"/>
        <w:adjustRightInd w:val="0"/>
        <w:spacing w:line="360" w:lineRule="atLeast"/>
        <w:ind w:firstLine="540"/>
        <w:jc w:val="both"/>
        <w:outlineLvl w:val="1"/>
        <w:rPr>
          <w:sz w:val="28"/>
          <w:szCs w:val="28"/>
        </w:rPr>
      </w:pPr>
      <w:r>
        <w:rPr>
          <w:sz w:val="28"/>
          <w:szCs w:val="28"/>
        </w:rPr>
        <w:t xml:space="preserve"> </w:t>
      </w:r>
      <w:r w:rsidRPr="002268BE">
        <w:rPr>
          <w:sz w:val="28"/>
          <w:szCs w:val="28"/>
        </w:rPr>
        <w:t>оплаты услуг по погребению, а также по изготовлению и установке им памятников (намогильных сооружений, надгробий) определяется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(служба).</w:t>
      </w:r>
    </w:p>
    <w:p w14:paraId="229E2145"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bookmarkStart w:id="1" w:name="Par120"/>
      <w:bookmarkEnd w:id="1"/>
      <w:r w:rsidRPr="009552E6">
        <w:rPr>
          <w:sz w:val="28"/>
          <w:szCs w:val="28"/>
        </w:rPr>
        <w:t>4.8.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276F2118"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bookmarkStart w:id="2" w:name="Par122"/>
      <w:bookmarkEnd w:id="2"/>
      <w:r w:rsidRPr="009552E6">
        <w:rPr>
          <w:sz w:val="28"/>
          <w:szCs w:val="28"/>
        </w:rPr>
        <w:lastRenderedPageBreak/>
        <w:t>4.9. 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w:t>
      </w:r>
      <w:r w:rsidR="000F54C4" w:rsidRPr="009552E6">
        <w:rPr>
          <w:sz w:val="28"/>
          <w:szCs w:val="28"/>
        </w:rPr>
        <w:t>х случаев участках муниципального общественного</w:t>
      </w:r>
      <w:r w:rsidRPr="009552E6">
        <w:rPr>
          <w:sz w:val="28"/>
          <w:szCs w:val="28"/>
        </w:rPr>
        <w:t xml:space="preserve"> кладбищ</w:t>
      </w:r>
      <w:r w:rsidR="000F54C4" w:rsidRPr="009552E6">
        <w:rPr>
          <w:sz w:val="28"/>
          <w:szCs w:val="28"/>
        </w:rPr>
        <w:t>а</w:t>
      </w:r>
      <w:r w:rsidRPr="009552E6">
        <w:rPr>
          <w:sz w:val="28"/>
          <w:szCs w:val="28"/>
        </w:rPr>
        <w:t>.</w:t>
      </w:r>
    </w:p>
    <w:p w14:paraId="6D556511"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bookmarkStart w:id="3" w:name="Par124"/>
      <w:bookmarkEnd w:id="3"/>
      <w:r w:rsidRPr="009552E6">
        <w:rPr>
          <w:sz w:val="28"/>
          <w:szCs w:val="28"/>
        </w:rPr>
        <w:t>4.10. Услуги, оказываемые специализированной службой по вопросам похоронного дела при погребении умерших, указанных в пунктах 4.8. и 4.9. настоящего Положения, включают:</w:t>
      </w:r>
    </w:p>
    <w:p w14:paraId="001324BB" w14:textId="77777777" w:rsidR="009552E6"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оформление документов, необходимых для погребения;</w:t>
      </w:r>
      <w:r w:rsidR="009552E6">
        <w:rPr>
          <w:sz w:val="28"/>
          <w:szCs w:val="28"/>
        </w:rPr>
        <w:tab/>
      </w:r>
      <w:r w:rsidR="009552E6">
        <w:rPr>
          <w:sz w:val="28"/>
          <w:szCs w:val="28"/>
        </w:rPr>
        <w:tab/>
      </w:r>
    </w:p>
    <w:p w14:paraId="7974CE9B"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облачение тела;</w:t>
      </w:r>
    </w:p>
    <w:p w14:paraId="112704C0"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предоставление гроба;</w:t>
      </w:r>
    </w:p>
    <w:p w14:paraId="20EE055B"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перевозку умершего на кладбище;</w:t>
      </w:r>
    </w:p>
    <w:p w14:paraId="66503219"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погребение.</w:t>
      </w:r>
    </w:p>
    <w:p w14:paraId="2D9ED235" w14:textId="77777777" w:rsidR="00421AF2" w:rsidRPr="009552E6" w:rsidRDefault="00421AF2" w:rsidP="009552E6">
      <w:pPr>
        <w:widowControl w:val="0"/>
        <w:autoSpaceDE w:val="0"/>
        <w:autoSpaceDN w:val="0"/>
        <w:adjustRightInd w:val="0"/>
        <w:spacing w:line="360" w:lineRule="atLeast"/>
        <w:ind w:firstLine="540"/>
        <w:jc w:val="both"/>
        <w:rPr>
          <w:sz w:val="28"/>
          <w:szCs w:val="28"/>
        </w:rPr>
      </w:pPr>
      <w:r w:rsidRPr="009552E6">
        <w:rPr>
          <w:sz w:val="28"/>
          <w:szCs w:val="28"/>
        </w:rPr>
        <w:t xml:space="preserve">Стоимость указанных услуг определяется Администрацией </w:t>
      </w:r>
      <w:r w:rsidR="00A40F0D" w:rsidRPr="009552E6">
        <w:rPr>
          <w:sz w:val="28"/>
          <w:szCs w:val="28"/>
        </w:rPr>
        <w:t xml:space="preserve">Демянского муниципального </w:t>
      </w:r>
      <w:r w:rsidR="00D8188B">
        <w:rPr>
          <w:sz w:val="28"/>
          <w:szCs w:val="28"/>
        </w:rPr>
        <w:t>округа</w:t>
      </w:r>
      <w:r w:rsidRPr="009552E6">
        <w:rPr>
          <w:sz w:val="28"/>
          <w:szCs w:val="28"/>
        </w:rPr>
        <w:t xml:space="preserve"> и возмещается в порядке, предусмотренном действующим законодательством.</w:t>
      </w:r>
    </w:p>
    <w:p w14:paraId="40F30F06" w14:textId="77777777" w:rsidR="00421AF2" w:rsidRPr="009552E6" w:rsidRDefault="00421AF2" w:rsidP="009552E6">
      <w:pPr>
        <w:pStyle w:val="ConsPlusNormal"/>
        <w:widowControl/>
        <w:spacing w:line="360" w:lineRule="atLeast"/>
        <w:ind w:firstLine="540"/>
        <w:jc w:val="both"/>
        <w:outlineLvl w:val="1"/>
        <w:rPr>
          <w:rFonts w:ascii="Times New Roman" w:hAnsi="Times New Roman" w:cs="Times New Roman"/>
          <w:sz w:val="28"/>
          <w:szCs w:val="28"/>
        </w:rPr>
      </w:pPr>
    </w:p>
    <w:p w14:paraId="479435DE" w14:textId="77777777" w:rsidR="00421AF2" w:rsidRPr="009552E6" w:rsidRDefault="00421AF2" w:rsidP="009552E6">
      <w:pPr>
        <w:pStyle w:val="ConsPlusNormal"/>
        <w:widowControl/>
        <w:spacing w:line="360" w:lineRule="atLeast"/>
        <w:ind w:firstLine="540"/>
        <w:jc w:val="center"/>
        <w:outlineLvl w:val="1"/>
        <w:rPr>
          <w:rFonts w:ascii="Times New Roman" w:hAnsi="Times New Roman" w:cs="Times New Roman"/>
          <w:b/>
          <w:sz w:val="28"/>
          <w:szCs w:val="28"/>
        </w:rPr>
      </w:pPr>
      <w:r w:rsidRPr="009552E6">
        <w:rPr>
          <w:rFonts w:ascii="Times New Roman" w:hAnsi="Times New Roman" w:cs="Times New Roman"/>
          <w:b/>
          <w:sz w:val="28"/>
          <w:szCs w:val="28"/>
        </w:rPr>
        <w:t>5. Организация похоронного дела</w:t>
      </w:r>
    </w:p>
    <w:p w14:paraId="1BE35394" w14:textId="77777777" w:rsidR="00421AF2" w:rsidRPr="009552E6" w:rsidRDefault="00421AF2" w:rsidP="009552E6">
      <w:pPr>
        <w:pStyle w:val="ConsPlusNormal"/>
        <w:widowControl/>
        <w:spacing w:line="360" w:lineRule="atLeast"/>
        <w:ind w:firstLine="540"/>
        <w:jc w:val="center"/>
        <w:outlineLvl w:val="1"/>
        <w:rPr>
          <w:rFonts w:ascii="Times New Roman" w:hAnsi="Times New Roman" w:cs="Times New Roman"/>
          <w:sz w:val="28"/>
          <w:szCs w:val="28"/>
        </w:rPr>
      </w:pPr>
    </w:p>
    <w:p w14:paraId="7B0A04A4" w14:textId="77777777" w:rsidR="00421AF2" w:rsidRPr="009552E6" w:rsidRDefault="00421AF2" w:rsidP="009552E6">
      <w:pPr>
        <w:pStyle w:val="ConsPlusNormal"/>
        <w:spacing w:line="360" w:lineRule="atLeast"/>
        <w:ind w:firstLine="540"/>
        <w:jc w:val="both"/>
        <w:rPr>
          <w:rFonts w:ascii="Times New Roman" w:hAnsi="Times New Roman" w:cs="Times New Roman"/>
          <w:sz w:val="28"/>
          <w:szCs w:val="28"/>
        </w:rPr>
      </w:pPr>
      <w:r w:rsidRPr="009552E6">
        <w:rPr>
          <w:rFonts w:ascii="Times New Roman" w:hAnsi="Times New Roman" w:cs="Times New Roman"/>
          <w:sz w:val="28"/>
          <w:szCs w:val="28"/>
        </w:rPr>
        <w:t>5.1. Гарантии осуществления погребения умершего в соответствии с настоящим Федеральным законом реализуются путем организации в Российской Федерации похоронного дела как самостоятельного вида деятельности.</w:t>
      </w:r>
    </w:p>
    <w:p w14:paraId="4A610A67" w14:textId="77777777" w:rsidR="00421AF2" w:rsidRPr="009552E6" w:rsidRDefault="00421AF2" w:rsidP="009552E6">
      <w:pPr>
        <w:pStyle w:val="ConsPlusNormal"/>
        <w:spacing w:line="360" w:lineRule="atLeast"/>
        <w:ind w:firstLine="540"/>
        <w:jc w:val="both"/>
        <w:rPr>
          <w:rFonts w:ascii="Times New Roman" w:hAnsi="Times New Roman" w:cs="Times New Roman"/>
          <w:sz w:val="28"/>
          <w:szCs w:val="28"/>
        </w:rPr>
      </w:pPr>
      <w:r w:rsidRPr="009552E6">
        <w:rPr>
          <w:rFonts w:ascii="Times New Roman" w:hAnsi="Times New Roman" w:cs="Times New Roman"/>
          <w:sz w:val="28"/>
          <w:szCs w:val="28"/>
        </w:rPr>
        <w:t xml:space="preserve">5.2. Субъектами похоронного дела в </w:t>
      </w:r>
      <w:proofErr w:type="spellStart"/>
      <w:proofErr w:type="gramStart"/>
      <w:r w:rsidR="00D8188B">
        <w:rPr>
          <w:rFonts w:ascii="Times New Roman" w:hAnsi="Times New Roman" w:cs="Times New Roman"/>
          <w:sz w:val="28"/>
          <w:szCs w:val="28"/>
        </w:rPr>
        <w:t>р.п.Демянск</w:t>
      </w:r>
      <w:proofErr w:type="spellEnd"/>
      <w:r w:rsidRPr="009552E6">
        <w:rPr>
          <w:rFonts w:ascii="Times New Roman" w:hAnsi="Times New Roman" w:cs="Times New Roman"/>
          <w:sz w:val="28"/>
          <w:szCs w:val="28"/>
        </w:rPr>
        <w:t xml:space="preserve">  являются</w:t>
      </w:r>
      <w:proofErr w:type="gramEnd"/>
      <w:r w:rsidRPr="009552E6">
        <w:rPr>
          <w:rFonts w:ascii="Times New Roman" w:hAnsi="Times New Roman" w:cs="Times New Roman"/>
          <w:sz w:val="28"/>
          <w:szCs w:val="28"/>
        </w:rPr>
        <w:t>:</w:t>
      </w:r>
    </w:p>
    <w:p w14:paraId="07D8F0F5"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 Администрация </w:t>
      </w:r>
      <w:r w:rsidR="00C54648" w:rsidRPr="009552E6">
        <w:rPr>
          <w:sz w:val="28"/>
          <w:szCs w:val="28"/>
        </w:rPr>
        <w:t xml:space="preserve">Демянского муниципального </w:t>
      </w:r>
      <w:r w:rsidR="00D8188B">
        <w:rPr>
          <w:sz w:val="28"/>
          <w:szCs w:val="28"/>
        </w:rPr>
        <w:t>округа</w:t>
      </w:r>
      <w:r w:rsidRPr="009552E6">
        <w:rPr>
          <w:sz w:val="28"/>
          <w:szCs w:val="28"/>
        </w:rPr>
        <w:t xml:space="preserve">, осуществляющая организацию похоронного дела, разработку и реализацию единой политики в сфере похоронного дела на территории </w:t>
      </w:r>
      <w:proofErr w:type="spellStart"/>
      <w:r w:rsidR="00D8188B">
        <w:rPr>
          <w:sz w:val="28"/>
          <w:szCs w:val="28"/>
        </w:rPr>
        <w:t>р.п.Демянск</w:t>
      </w:r>
      <w:proofErr w:type="spellEnd"/>
      <w:r w:rsidRPr="009552E6">
        <w:rPr>
          <w:i/>
          <w:sz w:val="28"/>
          <w:szCs w:val="28"/>
        </w:rPr>
        <w:t>;</w:t>
      </w:r>
    </w:p>
    <w:p w14:paraId="28A08AD2"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индивидуальные предприниматели и юридические лица,</w:t>
      </w:r>
      <w:r w:rsidR="009F063E" w:rsidRPr="009552E6">
        <w:rPr>
          <w:sz w:val="28"/>
          <w:szCs w:val="28"/>
        </w:rPr>
        <w:t xml:space="preserve"> организации</w:t>
      </w:r>
      <w:r w:rsidR="00254801" w:rsidRPr="009552E6">
        <w:rPr>
          <w:sz w:val="28"/>
          <w:szCs w:val="28"/>
        </w:rPr>
        <w:t xml:space="preserve"> и предприятия других форм собственности</w:t>
      </w:r>
      <w:r w:rsidR="00144831" w:rsidRPr="009552E6">
        <w:rPr>
          <w:sz w:val="28"/>
          <w:szCs w:val="28"/>
        </w:rPr>
        <w:t>,</w:t>
      </w:r>
      <w:r w:rsidRPr="009552E6">
        <w:rPr>
          <w:sz w:val="28"/>
          <w:szCs w:val="28"/>
        </w:rPr>
        <w:t xml:space="preserve"> предоставляющие ритуальные услуги.</w:t>
      </w:r>
    </w:p>
    <w:p w14:paraId="31FA6D63" w14:textId="77777777" w:rsidR="00421AF2" w:rsidRPr="009552E6" w:rsidRDefault="00421AF2" w:rsidP="009552E6">
      <w:pPr>
        <w:pStyle w:val="ac"/>
        <w:shd w:val="clear" w:color="auto" w:fill="FFFFFF"/>
        <w:spacing w:before="0" w:beforeAutospacing="0" w:after="0" w:afterAutospacing="0" w:line="360" w:lineRule="atLeast"/>
        <w:ind w:firstLine="540"/>
        <w:jc w:val="both"/>
        <w:rPr>
          <w:sz w:val="28"/>
          <w:szCs w:val="28"/>
        </w:rPr>
      </w:pPr>
      <w:r w:rsidRPr="009552E6">
        <w:rPr>
          <w:sz w:val="28"/>
          <w:szCs w:val="28"/>
        </w:rPr>
        <w:t>5.3</w:t>
      </w:r>
      <w:r w:rsidRPr="009552E6">
        <w:rPr>
          <w:i/>
          <w:sz w:val="28"/>
          <w:szCs w:val="28"/>
        </w:rPr>
        <w:t xml:space="preserve">. </w:t>
      </w:r>
      <w:r w:rsidRPr="009552E6">
        <w:rPr>
          <w:sz w:val="28"/>
          <w:szCs w:val="28"/>
          <w:shd w:val="clear" w:color="auto" w:fill="FFFFFF"/>
        </w:rPr>
        <w:t xml:space="preserve">Организация похоронного дела на территории поселения осуществляется Администрацией </w:t>
      </w:r>
      <w:r w:rsidR="00254801" w:rsidRPr="009552E6">
        <w:rPr>
          <w:sz w:val="28"/>
          <w:szCs w:val="28"/>
        </w:rPr>
        <w:t xml:space="preserve">Демянского муниципального </w:t>
      </w:r>
      <w:r w:rsidR="00D8188B">
        <w:rPr>
          <w:sz w:val="28"/>
          <w:szCs w:val="28"/>
        </w:rPr>
        <w:t>округа</w:t>
      </w:r>
      <w:r w:rsidR="00254801" w:rsidRPr="009552E6">
        <w:rPr>
          <w:sz w:val="28"/>
          <w:szCs w:val="28"/>
          <w:shd w:val="clear" w:color="auto" w:fill="FFFFFF"/>
        </w:rPr>
        <w:t xml:space="preserve"> </w:t>
      </w:r>
      <w:r w:rsidRPr="009552E6">
        <w:rPr>
          <w:sz w:val="28"/>
          <w:szCs w:val="28"/>
          <w:shd w:val="clear" w:color="auto" w:fill="FFFFFF"/>
        </w:rPr>
        <w:t>в пределах  компетенции в соответствии с действующим законодательством Российской Федерации, Новгородской области, муниципальными нормативными правовыми актами.</w:t>
      </w:r>
      <w:r w:rsidRPr="009552E6">
        <w:rPr>
          <w:rStyle w:val="apple-converted-space"/>
          <w:sz w:val="28"/>
          <w:szCs w:val="28"/>
          <w:shd w:val="clear" w:color="auto" w:fill="FFFFFF"/>
        </w:rPr>
        <w:t> </w:t>
      </w:r>
    </w:p>
    <w:p w14:paraId="6F43334C" w14:textId="77777777" w:rsidR="00421AF2" w:rsidRPr="009552E6" w:rsidRDefault="00421AF2" w:rsidP="009552E6">
      <w:pPr>
        <w:pStyle w:val="ac"/>
        <w:shd w:val="clear" w:color="auto" w:fill="FFFFFF"/>
        <w:spacing w:before="0" w:beforeAutospacing="0" w:after="0" w:afterAutospacing="0" w:line="360" w:lineRule="atLeast"/>
        <w:ind w:firstLine="540"/>
        <w:jc w:val="both"/>
        <w:rPr>
          <w:sz w:val="28"/>
          <w:szCs w:val="28"/>
        </w:rPr>
      </w:pPr>
      <w:r w:rsidRPr="009552E6">
        <w:rPr>
          <w:sz w:val="28"/>
          <w:szCs w:val="28"/>
        </w:rPr>
        <w:t xml:space="preserve">5.4. Администрация </w:t>
      </w:r>
      <w:r w:rsidR="00254801" w:rsidRPr="009552E6">
        <w:rPr>
          <w:sz w:val="28"/>
          <w:szCs w:val="28"/>
        </w:rPr>
        <w:t xml:space="preserve">Демянского муниципального </w:t>
      </w:r>
      <w:r w:rsidR="00D8188B">
        <w:rPr>
          <w:sz w:val="28"/>
          <w:szCs w:val="28"/>
        </w:rPr>
        <w:t>округа</w:t>
      </w:r>
      <w:r w:rsidR="00F22539" w:rsidRPr="009552E6">
        <w:rPr>
          <w:sz w:val="28"/>
          <w:szCs w:val="28"/>
        </w:rPr>
        <w:t xml:space="preserve"> обеспечивает силами </w:t>
      </w:r>
      <w:r w:rsidR="00F22539" w:rsidRPr="009552E6">
        <w:rPr>
          <w:bCs/>
          <w:sz w:val="28"/>
          <w:szCs w:val="28"/>
        </w:rPr>
        <w:t>специализированной службы</w:t>
      </w:r>
      <w:r w:rsidR="000F54C4" w:rsidRPr="009552E6">
        <w:rPr>
          <w:bCs/>
          <w:sz w:val="28"/>
          <w:szCs w:val="28"/>
        </w:rPr>
        <w:t>,</w:t>
      </w:r>
      <w:r w:rsidR="004B528F" w:rsidRPr="009552E6">
        <w:rPr>
          <w:sz w:val="28"/>
          <w:szCs w:val="28"/>
        </w:rPr>
        <w:t xml:space="preserve"> </w:t>
      </w:r>
      <w:r w:rsidR="000F54C4" w:rsidRPr="009552E6">
        <w:rPr>
          <w:sz w:val="28"/>
          <w:szCs w:val="28"/>
        </w:rPr>
        <w:t>предоставляющей</w:t>
      </w:r>
      <w:r w:rsidR="00F22539" w:rsidRPr="009552E6">
        <w:rPr>
          <w:sz w:val="28"/>
          <w:szCs w:val="28"/>
        </w:rPr>
        <w:t xml:space="preserve"> ритуальные услуги</w:t>
      </w:r>
      <w:r w:rsidRPr="009552E6">
        <w:rPr>
          <w:sz w:val="28"/>
          <w:szCs w:val="28"/>
        </w:rPr>
        <w:t>:</w:t>
      </w:r>
    </w:p>
    <w:p w14:paraId="0013DDA1" w14:textId="77777777" w:rsidR="00421AF2" w:rsidRPr="009552E6" w:rsidRDefault="00421AF2" w:rsidP="009552E6">
      <w:pPr>
        <w:pStyle w:val="ac"/>
        <w:shd w:val="clear" w:color="auto" w:fill="FFFFFF"/>
        <w:spacing w:before="0" w:beforeAutospacing="0" w:after="0" w:afterAutospacing="0" w:line="360" w:lineRule="atLeast"/>
        <w:ind w:firstLine="540"/>
        <w:jc w:val="both"/>
        <w:rPr>
          <w:sz w:val="28"/>
          <w:szCs w:val="28"/>
        </w:rPr>
      </w:pPr>
      <w:r w:rsidRPr="009552E6">
        <w:rPr>
          <w:sz w:val="28"/>
          <w:szCs w:val="28"/>
        </w:rPr>
        <w:t>-  предоставление мест для захоронений;</w:t>
      </w:r>
    </w:p>
    <w:p w14:paraId="152A1613" w14:textId="77777777" w:rsidR="00421AF2" w:rsidRPr="009552E6" w:rsidRDefault="00421AF2" w:rsidP="009552E6">
      <w:pPr>
        <w:pStyle w:val="ac"/>
        <w:shd w:val="clear" w:color="auto" w:fill="FFFFFF"/>
        <w:spacing w:before="0" w:beforeAutospacing="0" w:after="0" w:afterAutospacing="0" w:line="360" w:lineRule="atLeast"/>
        <w:ind w:firstLine="540"/>
        <w:jc w:val="both"/>
        <w:rPr>
          <w:sz w:val="28"/>
          <w:szCs w:val="28"/>
        </w:rPr>
      </w:pPr>
      <w:r w:rsidRPr="009552E6">
        <w:rPr>
          <w:sz w:val="28"/>
          <w:szCs w:val="28"/>
        </w:rPr>
        <w:lastRenderedPageBreak/>
        <w:t>-  ведение книги регистрации захоронений (захоронений урн с прахом);</w:t>
      </w:r>
    </w:p>
    <w:p w14:paraId="0A9D8D4E" w14:textId="77777777" w:rsidR="00421AF2" w:rsidRPr="009552E6" w:rsidRDefault="00421AF2" w:rsidP="009552E6">
      <w:pPr>
        <w:pStyle w:val="ac"/>
        <w:shd w:val="clear" w:color="auto" w:fill="FFFFFF"/>
        <w:spacing w:before="0" w:beforeAutospacing="0" w:after="0" w:afterAutospacing="0" w:line="360" w:lineRule="atLeast"/>
        <w:ind w:firstLine="540"/>
        <w:jc w:val="both"/>
        <w:rPr>
          <w:sz w:val="28"/>
          <w:szCs w:val="28"/>
        </w:rPr>
      </w:pPr>
      <w:r w:rsidRPr="009552E6">
        <w:rPr>
          <w:sz w:val="28"/>
          <w:szCs w:val="28"/>
        </w:rPr>
        <w:t>-  соблюдение установленных норм и правил захоронения;</w:t>
      </w:r>
    </w:p>
    <w:p w14:paraId="5942A585" w14:textId="77777777" w:rsidR="00421AF2" w:rsidRPr="009552E6" w:rsidRDefault="00421AF2" w:rsidP="009552E6">
      <w:pPr>
        <w:pStyle w:val="ac"/>
        <w:shd w:val="clear" w:color="auto" w:fill="FFFFFF"/>
        <w:spacing w:before="0" w:beforeAutospacing="0" w:after="0" w:afterAutospacing="0" w:line="360" w:lineRule="atLeast"/>
        <w:ind w:firstLine="540"/>
        <w:jc w:val="both"/>
        <w:rPr>
          <w:sz w:val="28"/>
          <w:szCs w:val="28"/>
        </w:rPr>
      </w:pPr>
      <w:r w:rsidRPr="009552E6">
        <w:rPr>
          <w:sz w:val="28"/>
          <w:szCs w:val="28"/>
        </w:rPr>
        <w:t>-  содержание общественных кладбищ;</w:t>
      </w:r>
    </w:p>
    <w:p w14:paraId="6CD4D233" w14:textId="77777777" w:rsidR="00421AF2" w:rsidRPr="009552E6" w:rsidRDefault="00421AF2" w:rsidP="009552E6">
      <w:pPr>
        <w:pStyle w:val="ac"/>
        <w:shd w:val="clear" w:color="auto" w:fill="FFFFFF"/>
        <w:spacing w:before="0" w:beforeAutospacing="0" w:after="0" w:afterAutospacing="0" w:line="360" w:lineRule="atLeast"/>
        <w:ind w:firstLine="540"/>
        <w:jc w:val="both"/>
        <w:rPr>
          <w:sz w:val="28"/>
          <w:szCs w:val="28"/>
        </w:rPr>
      </w:pPr>
      <w:r w:rsidRPr="009552E6">
        <w:rPr>
          <w:sz w:val="28"/>
          <w:szCs w:val="28"/>
        </w:rPr>
        <w:t>- выполнение иных требований, предусмотренных законодательством Российской Федерации и законодательством Новгородской области.</w:t>
      </w:r>
    </w:p>
    <w:p w14:paraId="3B90D1F5" w14:textId="77777777" w:rsidR="00D8188B" w:rsidRDefault="00421AF2" w:rsidP="009552E6">
      <w:pPr>
        <w:spacing w:line="360" w:lineRule="atLeast"/>
        <w:ind w:firstLine="540"/>
        <w:jc w:val="both"/>
        <w:rPr>
          <w:bCs/>
          <w:sz w:val="28"/>
          <w:szCs w:val="28"/>
        </w:rPr>
      </w:pPr>
      <w:r w:rsidRPr="009552E6">
        <w:rPr>
          <w:bCs/>
          <w:sz w:val="28"/>
          <w:szCs w:val="28"/>
        </w:rPr>
        <w:t>5.5. Специализированные службы</w:t>
      </w:r>
      <w:r w:rsidR="00E760E9" w:rsidRPr="009552E6">
        <w:rPr>
          <w:bCs/>
          <w:sz w:val="28"/>
          <w:szCs w:val="28"/>
        </w:rPr>
        <w:t xml:space="preserve"> </w:t>
      </w:r>
      <w:r w:rsidR="00E760E9" w:rsidRPr="009552E6">
        <w:rPr>
          <w:sz w:val="28"/>
          <w:szCs w:val="28"/>
        </w:rPr>
        <w:t>предоставляющие ритуальные услуги</w:t>
      </w:r>
      <w:r w:rsidRPr="009552E6">
        <w:rPr>
          <w:bCs/>
          <w:sz w:val="28"/>
          <w:szCs w:val="28"/>
        </w:rPr>
        <w:t xml:space="preserve"> по вопросам похоронного дела в </w:t>
      </w:r>
      <w:proofErr w:type="spellStart"/>
      <w:r w:rsidR="00D8188B">
        <w:rPr>
          <w:bCs/>
          <w:sz w:val="28"/>
          <w:szCs w:val="28"/>
        </w:rPr>
        <w:t>р.п.Демянск</w:t>
      </w:r>
      <w:proofErr w:type="spellEnd"/>
      <w:r w:rsidRPr="009552E6">
        <w:rPr>
          <w:bCs/>
          <w:sz w:val="28"/>
          <w:szCs w:val="28"/>
        </w:rPr>
        <w:t xml:space="preserve"> в своей деятельности руководствуются действующим законодательством Российской Федерации, Новгородской области,</w:t>
      </w:r>
      <w:r w:rsidR="000F54C4" w:rsidRPr="009552E6">
        <w:rPr>
          <w:bCs/>
          <w:sz w:val="28"/>
          <w:szCs w:val="28"/>
        </w:rPr>
        <w:t xml:space="preserve"> муниципальными</w:t>
      </w:r>
      <w:r w:rsidRPr="009552E6">
        <w:rPr>
          <w:bCs/>
          <w:sz w:val="28"/>
          <w:szCs w:val="28"/>
        </w:rPr>
        <w:t xml:space="preserve"> нормативными правовыми актами, настоящим Положением.</w:t>
      </w:r>
    </w:p>
    <w:p w14:paraId="3DD37F58" w14:textId="77777777" w:rsidR="00421AF2" w:rsidRPr="009552E6" w:rsidRDefault="00421AF2" w:rsidP="009552E6">
      <w:pPr>
        <w:spacing w:line="360" w:lineRule="atLeast"/>
        <w:ind w:firstLine="540"/>
        <w:jc w:val="both"/>
        <w:rPr>
          <w:bCs/>
          <w:sz w:val="28"/>
          <w:szCs w:val="28"/>
        </w:rPr>
      </w:pPr>
      <w:r w:rsidRPr="009552E6">
        <w:rPr>
          <w:bCs/>
          <w:sz w:val="28"/>
          <w:szCs w:val="28"/>
        </w:rPr>
        <w:t>5.6.</w:t>
      </w:r>
      <w:r w:rsidR="009F063E" w:rsidRPr="009552E6">
        <w:rPr>
          <w:bCs/>
          <w:sz w:val="28"/>
          <w:szCs w:val="28"/>
        </w:rPr>
        <w:t xml:space="preserve"> Деятельность с</w:t>
      </w:r>
      <w:r w:rsidRPr="009552E6">
        <w:rPr>
          <w:bCs/>
          <w:sz w:val="28"/>
          <w:szCs w:val="28"/>
        </w:rPr>
        <w:t>пециализированных служб</w:t>
      </w:r>
      <w:r w:rsidR="00811F0D" w:rsidRPr="009552E6">
        <w:rPr>
          <w:bCs/>
          <w:sz w:val="28"/>
          <w:szCs w:val="28"/>
        </w:rPr>
        <w:t xml:space="preserve"> </w:t>
      </w:r>
      <w:r w:rsidRPr="009552E6">
        <w:rPr>
          <w:bCs/>
          <w:sz w:val="28"/>
          <w:szCs w:val="28"/>
        </w:rPr>
        <w:t>основывается на следующих принципах:</w:t>
      </w:r>
    </w:p>
    <w:p w14:paraId="75C9168D" w14:textId="77777777" w:rsidR="00421AF2" w:rsidRPr="009552E6" w:rsidRDefault="009F063E" w:rsidP="009552E6">
      <w:pPr>
        <w:spacing w:line="360" w:lineRule="atLeast"/>
        <w:ind w:firstLine="540"/>
        <w:jc w:val="both"/>
        <w:rPr>
          <w:bCs/>
          <w:sz w:val="28"/>
          <w:szCs w:val="28"/>
        </w:rPr>
      </w:pPr>
      <w:r w:rsidRPr="009552E6">
        <w:rPr>
          <w:bCs/>
          <w:sz w:val="28"/>
          <w:szCs w:val="28"/>
        </w:rPr>
        <w:t xml:space="preserve">   </w:t>
      </w:r>
      <w:r w:rsidR="00421AF2" w:rsidRPr="009552E6">
        <w:rPr>
          <w:bCs/>
          <w:sz w:val="28"/>
          <w:szCs w:val="28"/>
        </w:rPr>
        <w:t xml:space="preserve"> - обеспечение оперативного  приема заказов;</w:t>
      </w:r>
    </w:p>
    <w:p w14:paraId="3E731948" w14:textId="77777777" w:rsidR="00421AF2" w:rsidRPr="009552E6" w:rsidRDefault="00421AF2" w:rsidP="009552E6">
      <w:pPr>
        <w:spacing w:line="360" w:lineRule="atLeast"/>
        <w:ind w:firstLine="540"/>
        <w:jc w:val="both"/>
        <w:rPr>
          <w:bCs/>
          <w:sz w:val="28"/>
          <w:szCs w:val="28"/>
        </w:rPr>
      </w:pPr>
      <w:r w:rsidRPr="009552E6">
        <w:rPr>
          <w:bCs/>
          <w:sz w:val="28"/>
          <w:szCs w:val="28"/>
        </w:rPr>
        <w:t xml:space="preserve">     - предоставление качественных услуг;</w:t>
      </w:r>
    </w:p>
    <w:p w14:paraId="609DB4F3" w14:textId="77777777" w:rsidR="00421AF2" w:rsidRPr="009552E6" w:rsidRDefault="00421AF2" w:rsidP="009552E6">
      <w:pPr>
        <w:spacing w:line="360" w:lineRule="atLeast"/>
        <w:ind w:firstLine="540"/>
        <w:jc w:val="both"/>
        <w:rPr>
          <w:bCs/>
          <w:sz w:val="28"/>
          <w:szCs w:val="28"/>
        </w:rPr>
      </w:pPr>
      <w:r w:rsidRPr="009552E6">
        <w:rPr>
          <w:bCs/>
          <w:sz w:val="28"/>
          <w:szCs w:val="28"/>
        </w:rPr>
        <w:t xml:space="preserve">     - гуманности обслуживания;</w:t>
      </w:r>
    </w:p>
    <w:p w14:paraId="1D33A74B" w14:textId="77777777" w:rsidR="00421AF2" w:rsidRPr="009552E6" w:rsidRDefault="00421AF2" w:rsidP="009552E6">
      <w:pPr>
        <w:spacing w:line="360" w:lineRule="atLeast"/>
        <w:ind w:firstLine="540"/>
        <w:jc w:val="both"/>
        <w:rPr>
          <w:bCs/>
          <w:sz w:val="28"/>
          <w:szCs w:val="28"/>
        </w:rPr>
      </w:pPr>
      <w:r w:rsidRPr="009552E6">
        <w:rPr>
          <w:bCs/>
          <w:sz w:val="28"/>
          <w:szCs w:val="28"/>
        </w:rPr>
        <w:t xml:space="preserve">     - иных принципах, предусмотренных действующим законодательством.</w:t>
      </w:r>
    </w:p>
    <w:p w14:paraId="61A5B9FE" w14:textId="77777777" w:rsidR="00421AF2" w:rsidRPr="009552E6" w:rsidRDefault="00421AF2" w:rsidP="009552E6">
      <w:pPr>
        <w:spacing w:line="360" w:lineRule="atLeast"/>
        <w:ind w:firstLine="540"/>
        <w:jc w:val="both"/>
        <w:rPr>
          <w:bCs/>
          <w:sz w:val="28"/>
          <w:szCs w:val="28"/>
        </w:rPr>
      </w:pPr>
      <w:r w:rsidRPr="009552E6">
        <w:rPr>
          <w:bCs/>
          <w:sz w:val="28"/>
          <w:szCs w:val="28"/>
        </w:rPr>
        <w:t>5.7.</w:t>
      </w:r>
      <w:r w:rsidR="009F063E" w:rsidRPr="009552E6">
        <w:rPr>
          <w:bCs/>
          <w:sz w:val="28"/>
          <w:szCs w:val="28"/>
        </w:rPr>
        <w:t xml:space="preserve"> Специализированная служба</w:t>
      </w:r>
      <w:r w:rsidR="000F54C4" w:rsidRPr="009552E6">
        <w:rPr>
          <w:bCs/>
          <w:sz w:val="28"/>
          <w:szCs w:val="28"/>
        </w:rPr>
        <w:t>,</w:t>
      </w:r>
      <w:r w:rsidR="009F063E" w:rsidRPr="009552E6">
        <w:rPr>
          <w:bCs/>
          <w:sz w:val="28"/>
          <w:szCs w:val="28"/>
        </w:rPr>
        <w:t xml:space="preserve"> </w:t>
      </w:r>
      <w:r w:rsidR="000F54C4" w:rsidRPr="009552E6">
        <w:rPr>
          <w:sz w:val="28"/>
          <w:szCs w:val="28"/>
        </w:rPr>
        <w:t>предоставляющая</w:t>
      </w:r>
      <w:r w:rsidR="00E760E9" w:rsidRPr="009552E6">
        <w:rPr>
          <w:sz w:val="28"/>
          <w:szCs w:val="28"/>
        </w:rPr>
        <w:t xml:space="preserve"> ритуальные услуги</w:t>
      </w:r>
      <w:r w:rsidR="000F54C4" w:rsidRPr="009552E6">
        <w:rPr>
          <w:sz w:val="28"/>
          <w:szCs w:val="28"/>
        </w:rPr>
        <w:t>,</w:t>
      </w:r>
      <w:r w:rsidRPr="009552E6">
        <w:rPr>
          <w:bCs/>
          <w:sz w:val="28"/>
          <w:szCs w:val="28"/>
        </w:rPr>
        <w:t xml:space="preserve"> </w:t>
      </w:r>
      <w:r w:rsidR="000F54C4" w:rsidRPr="009552E6">
        <w:rPr>
          <w:bCs/>
          <w:sz w:val="28"/>
          <w:szCs w:val="28"/>
        </w:rPr>
        <w:t>создае</w:t>
      </w:r>
      <w:r w:rsidRPr="009552E6">
        <w:rPr>
          <w:bCs/>
          <w:sz w:val="28"/>
          <w:szCs w:val="28"/>
        </w:rPr>
        <w:t xml:space="preserve">тся администрацией </w:t>
      </w:r>
      <w:r w:rsidR="00144831" w:rsidRPr="009552E6">
        <w:rPr>
          <w:bCs/>
          <w:sz w:val="28"/>
          <w:szCs w:val="28"/>
        </w:rPr>
        <w:t>Д</w:t>
      </w:r>
      <w:r w:rsidR="009F063E" w:rsidRPr="009552E6">
        <w:rPr>
          <w:bCs/>
          <w:sz w:val="28"/>
          <w:szCs w:val="28"/>
        </w:rPr>
        <w:t xml:space="preserve">емянского муниципального </w:t>
      </w:r>
      <w:r w:rsidR="00D8188B">
        <w:rPr>
          <w:bCs/>
          <w:sz w:val="28"/>
          <w:szCs w:val="28"/>
        </w:rPr>
        <w:t>округа</w:t>
      </w:r>
      <w:r w:rsidRPr="009552E6">
        <w:rPr>
          <w:bCs/>
          <w:sz w:val="28"/>
          <w:szCs w:val="28"/>
        </w:rPr>
        <w:t xml:space="preserve"> в порядке, установленном законодательством Российской Федерации.</w:t>
      </w:r>
    </w:p>
    <w:p w14:paraId="2DDD25A2" w14:textId="77777777" w:rsidR="00421AF2" w:rsidRPr="009552E6" w:rsidRDefault="00421AF2" w:rsidP="009552E6">
      <w:pPr>
        <w:spacing w:line="360" w:lineRule="atLeast"/>
        <w:ind w:firstLine="540"/>
        <w:jc w:val="both"/>
        <w:rPr>
          <w:bCs/>
          <w:sz w:val="28"/>
          <w:szCs w:val="28"/>
        </w:rPr>
      </w:pPr>
      <w:r w:rsidRPr="009552E6">
        <w:rPr>
          <w:bCs/>
          <w:sz w:val="28"/>
          <w:szCs w:val="28"/>
        </w:rPr>
        <w:t>5.8. Специализированные службы обеспечивают в соответствии с федеральным законодательством и законодательством Новгородской области формирование и сохранность архивного фонда документов по приему и исполнению заказов на услуги по погребению умерших (погибших).</w:t>
      </w:r>
    </w:p>
    <w:p w14:paraId="17F981F5"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5.9. Специализированная служба</w:t>
      </w:r>
      <w:r w:rsidR="00024934" w:rsidRPr="009552E6">
        <w:rPr>
          <w:sz w:val="28"/>
          <w:szCs w:val="28"/>
        </w:rPr>
        <w:t>,</w:t>
      </w:r>
      <w:r w:rsidR="00811F0D" w:rsidRPr="009552E6">
        <w:rPr>
          <w:sz w:val="28"/>
          <w:szCs w:val="28"/>
        </w:rPr>
        <w:t xml:space="preserve"> </w:t>
      </w:r>
      <w:r w:rsidR="000F54C4" w:rsidRPr="009552E6">
        <w:rPr>
          <w:sz w:val="28"/>
          <w:szCs w:val="28"/>
        </w:rPr>
        <w:t>предоставляющая</w:t>
      </w:r>
      <w:r w:rsidR="00E760E9" w:rsidRPr="009552E6">
        <w:rPr>
          <w:sz w:val="28"/>
          <w:szCs w:val="28"/>
        </w:rPr>
        <w:t xml:space="preserve"> ритуальные услуги</w:t>
      </w:r>
      <w:r w:rsidRPr="009552E6">
        <w:rPr>
          <w:sz w:val="28"/>
          <w:szCs w:val="28"/>
        </w:rPr>
        <w:t xml:space="preserve"> по вопросам похоронного дела:</w:t>
      </w:r>
    </w:p>
    <w:p w14:paraId="59FB602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 оказывает на безвозмездной основе гарантированный перечень услуг по погребению, определенный </w:t>
      </w:r>
      <w:r w:rsidRPr="009552E6">
        <w:rPr>
          <w:rStyle w:val="apple-converted-space"/>
          <w:sz w:val="28"/>
          <w:szCs w:val="28"/>
        </w:rPr>
        <w:t> </w:t>
      </w:r>
      <w:hyperlink r:id="rId15" w:anchor="Par109" w:history="1">
        <w:r w:rsidRPr="009552E6">
          <w:rPr>
            <w:rStyle w:val="ad"/>
            <w:color w:val="auto"/>
            <w:sz w:val="28"/>
            <w:szCs w:val="28"/>
          </w:rPr>
          <w:t>пунктом 4.</w:t>
        </w:r>
      </w:hyperlink>
      <w:r w:rsidRPr="009552E6">
        <w:rPr>
          <w:sz w:val="28"/>
          <w:szCs w:val="28"/>
        </w:rPr>
        <w:t>10.</w:t>
      </w:r>
      <w:r w:rsidRPr="009552E6">
        <w:rPr>
          <w:rStyle w:val="apple-converted-space"/>
          <w:sz w:val="28"/>
          <w:szCs w:val="28"/>
        </w:rPr>
        <w:t> </w:t>
      </w:r>
      <w:r w:rsidRPr="009552E6">
        <w:rPr>
          <w:sz w:val="28"/>
          <w:szCs w:val="28"/>
        </w:rPr>
        <w:t>настоящего Положения;</w:t>
      </w:r>
    </w:p>
    <w:p w14:paraId="1BA3C0CF"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5.10. Деятельность организаций и граждан на кладбищ</w:t>
      </w:r>
      <w:r w:rsidR="00D8188B">
        <w:rPr>
          <w:sz w:val="28"/>
          <w:szCs w:val="28"/>
        </w:rPr>
        <w:t>е</w:t>
      </w:r>
      <w:r w:rsidRPr="009552E6">
        <w:rPr>
          <w:sz w:val="28"/>
          <w:szCs w:val="28"/>
        </w:rPr>
        <w:t xml:space="preserve"> осуществляется в соответствии с экологическими, санитарными требованиями и настоящим Положением.</w:t>
      </w:r>
    </w:p>
    <w:p w14:paraId="74289179" w14:textId="77777777" w:rsidR="00421AF2" w:rsidRPr="009552E6" w:rsidRDefault="00421AF2" w:rsidP="009552E6">
      <w:pPr>
        <w:spacing w:line="360" w:lineRule="atLeast"/>
        <w:ind w:firstLine="540"/>
        <w:jc w:val="both"/>
        <w:rPr>
          <w:rFonts w:eastAsia="Calibri"/>
          <w:sz w:val="28"/>
          <w:szCs w:val="28"/>
        </w:rPr>
      </w:pPr>
    </w:p>
    <w:p w14:paraId="5361CBB6" w14:textId="77777777" w:rsidR="00421AF2" w:rsidRDefault="00421AF2" w:rsidP="009552E6">
      <w:pPr>
        <w:spacing w:line="360" w:lineRule="atLeast"/>
        <w:ind w:firstLine="540"/>
        <w:jc w:val="center"/>
        <w:rPr>
          <w:rFonts w:eastAsia="Calibri"/>
          <w:b/>
          <w:sz w:val="28"/>
          <w:szCs w:val="28"/>
        </w:rPr>
      </w:pPr>
      <w:r w:rsidRPr="009552E6">
        <w:rPr>
          <w:rFonts w:eastAsia="Calibri"/>
          <w:b/>
          <w:sz w:val="28"/>
          <w:szCs w:val="28"/>
        </w:rPr>
        <w:t>6. Порядок погребения умерших (погибших)</w:t>
      </w:r>
    </w:p>
    <w:p w14:paraId="69D0EF97" w14:textId="77777777" w:rsidR="00603A27" w:rsidRPr="009552E6" w:rsidRDefault="00603A27" w:rsidP="009552E6">
      <w:pPr>
        <w:spacing w:line="360" w:lineRule="atLeast"/>
        <w:ind w:firstLine="540"/>
        <w:jc w:val="center"/>
        <w:rPr>
          <w:rFonts w:eastAsia="Calibri"/>
          <w:b/>
          <w:sz w:val="28"/>
          <w:szCs w:val="28"/>
        </w:rPr>
      </w:pPr>
    </w:p>
    <w:p w14:paraId="0F8451F8" w14:textId="77777777" w:rsidR="00421AF2" w:rsidRPr="009552E6" w:rsidRDefault="00421AF2" w:rsidP="009552E6">
      <w:pPr>
        <w:spacing w:line="360" w:lineRule="atLeast"/>
        <w:ind w:firstLine="540"/>
        <w:jc w:val="both"/>
        <w:rPr>
          <w:rFonts w:eastAsia="Calibri"/>
          <w:sz w:val="28"/>
          <w:szCs w:val="28"/>
        </w:rPr>
      </w:pPr>
      <w:r w:rsidRPr="009552E6">
        <w:rPr>
          <w:rFonts w:eastAsia="Calibri"/>
          <w:sz w:val="28"/>
          <w:szCs w:val="28"/>
        </w:rPr>
        <w:t xml:space="preserve">6. Любое погребение осуществляется с соблюдением требований главы </w:t>
      </w:r>
      <w:r w:rsidRPr="009552E6">
        <w:rPr>
          <w:rFonts w:eastAsia="Calibri"/>
          <w:sz w:val="28"/>
          <w:szCs w:val="28"/>
          <w:lang w:val="en-US"/>
        </w:rPr>
        <w:t>III</w:t>
      </w:r>
      <w:r w:rsidRPr="009552E6">
        <w:rPr>
          <w:rFonts w:eastAsia="Calibri"/>
          <w:sz w:val="28"/>
          <w:szCs w:val="28"/>
        </w:rPr>
        <w:t xml:space="preserve"> «Санитарных правил и норм СанПин 2.1.2882-11 «утвержденных постановлением Главного государственного врача РФ от 28.06.2011года №84 «Об утверждении СанПин 2.1.2882-11 «Гигиенические требования к раз</w:t>
      </w:r>
      <w:r w:rsidRPr="009552E6">
        <w:rPr>
          <w:rFonts w:eastAsia="Calibri"/>
          <w:sz w:val="28"/>
          <w:szCs w:val="28"/>
        </w:rPr>
        <w:lastRenderedPageBreak/>
        <w:t>мещению, устройству и содержанию кладбищ, зданий и сооружений похоронного назначения.</w:t>
      </w:r>
    </w:p>
    <w:p w14:paraId="62494FF6" w14:textId="77777777" w:rsidR="00421AF2" w:rsidRPr="009552E6" w:rsidRDefault="00421AF2" w:rsidP="009552E6">
      <w:pPr>
        <w:spacing w:line="360" w:lineRule="atLeast"/>
        <w:ind w:firstLine="540"/>
        <w:jc w:val="both"/>
        <w:rPr>
          <w:rFonts w:eastAsia="Calibri"/>
          <w:sz w:val="28"/>
          <w:szCs w:val="28"/>
        </w:rPr>
      </w:pPr>
      <w:r w:rsidRPr="009552E6">
        <w:rPr>
          <w:rFonts w:eastAsia="Calibri"/>
          <w:sz w:val="28"/>
          <w:szCs w:val="28"/>
        </w:rPr>
        <w:t xml:space="preserve">6.1. Погребение умершего (погибшего) производится на основании свидетельства о его смерти, выданного органами ЗАГС, или медицинского свидетельства о смерти при предъявлении лицом, взявшим на себя обязанность осуществить погребение, паспорта или иного документа, удостоверяющего его личность. Захоронение урн с прахом производится на основании свидетельства о смерти, выданного органами ЗАГС, справки о кремации при предъявлении лицом, взявшим на себя обязанность осуществить погребение, паспорта или иного документа, удостоверяющего его личность. </w:t>
      </w:r>
    </w:p>
    <w:p w14:paraId="318D8B67" w14:textId="77777777" w:rsidR="00421AF2" w:rsidRDefault="00421AF2" w:rsidP="009552E6">
      <w:pPr>
        <w:pStyle w:val="ac"/>
        <w:spacing w:before="0" w:beforeAutospacing="0" w:after="0" w:afterAutospacing="0" w:line="360" w:lineRule="atLeast"/>
        <w:ind w:firstLine="540"/>
        <w:jc w:val="both"/>
        <w:rPr>
          <w:sz w:val="28"/>
          <w:szCs w:val="28"/>
        </w:rPr>
      </w:pPr>
      <w:r w:rsidRPr="009552E6">
        <w:rPr>
          <w:sz w:val="28"/>
          <w:szCs w:val="28"/>
        </w:rPr>
        <w:t>6.2. Пог</w:t>
      </w:r>
      <w:r w:rsidR="000F54C4" w:rsidRPr="009552E6">
        <w:rPr>
          <w:sz w:val="28"/>
          <w:szCs w:val="28"/>
        </w:rPr>
        <w:t>ребение умерших на муниципальном кладбище</w:t>
      </w:r>
      <w:r w:rsidRPr="009552E6">
        <w:rPr>
          <w:sz w:val="28"/>
          <w:szCs w:val="28"/>
        </w:rPr>
        <w:t xml:space="preserve"> осуществляется ежедневно.</w:t>
      </w:r>
    </w:p>
    <w:p w14:paraId="1E29ABA3"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6.3. Земельные участки для погребения умерших (погибших) отводятся по нормам землеотвода для захоронений.</w:t>
      </w:r>
    </w:p>
    <w:p w14:paraId="3FAA4F0D"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6.4. Отвод земельного участка для погребения умершего (погибшего) на действующем кладбище осуществляется безвозмездно на основании подлинного свидетельства о смерти умершего (погибшего), выданного органами ЗАГС,  документа (паспорта), удостоверяющего личность лица, взявшего на себя обязанность осуществить погребение, заявления по форме согласно приложения </w:t>
      </w:r>
      <w:r w:rsidR="00024934" w:rsidRPr="009552E6">
        <w:rPr>
          <w:sz w:val="28"/>
          <w:szCs w:val="28"/>
        </w:rPr>
        <w:t>№3</w:t>
      </w:r>
      <w:r w:rsidRPr="009552E6">
        <w:rPr>
          <w:sz w:val="28"/>
          <w:szCs w:val="28"/>
        </w:rPr>
        <w:t>, с внесением соответствующей регистрационной записи в книгу регистрации (учета) захоронений и назначением лица, ответственного за данное захоронение.</w:t>
      </w:r>
    </w:p>
    <w:p w14:paraId="03A78077"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6.5. Отвод земельного участка для захоронения урны с прахом осуществляется безвозмездно на основании подлинного свидетельства о смерти умершего (погибшего), выданного органами ЗАГС, справки о кремации и документа (паспорта), удостоверяющего личность лица, взявшего на себя обязанность осуществить погребение, заявления по форме согласно приложения </w:t>
      </w:r>
      <w:r w:rsidR="00811F0D" w:rsidRPr="009552E6">
        <w:rPr>
          <w:sz w:val="28"/>
          <w:szCs w:val="28"/>
        </w:rPr>
        <w:t>№1</w:t>
      </w:r>
      <w:r w:rsidRPr="009552E6">
        <w:rPr>
          <w:sz w:val="28"/>
          <w:szCs w:val="28"/>
        </w:rPr>
        <w:t xml:space="preserve">  с внесением соответствующей регистрационной записи в книгу регистрации (учета) захоронений и назначением лица, ответственного за данное захоронение.</w:t>
      </w:r>
    </w:p>
    <w:p w14:paraId="4BF8076F"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6.6. Лицо, ответственное за захоронение, получает право бессрочного пользования земельным участком, отведенным для захоронения, принимает решение о погребении умерших (погибших) на отведенном земельном участке в дальнейшем и об установке надмогильных сооружений, обеспечивает надлежащее содержание захоронения (могилы) и постоянный уход за ним (ней) собственными силами и средствами.</w:t>
      </w:r>
    </w:p>
    <w:p w14:paraId="0541FBA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6.7. Лицо, ответственное за захоронение, может заключать договор на выполнение работ по уходу за захоронением за счет собственных средств.</w:t>
      </w:r>
    </w:p>
    <w:p w14:paraId="4F5EFBD8"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lastRenderedPageBreak/>
        <w:t>6.8 Оформление документов на отвод земельных участков для погребения умерших (погибших) осуществляется в рабочие дни с 08.00 до 17.00, перерыв на обед с 12.00 до 13.00.</w:t>
      </w:r>
    </w:p>
    <w:p w14:paraId="09F07BB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6.9. Прием заказов на погребение умерших (погибших) осуществляют </w:t>
      </w:r>
      <w:r w:rsidR="00811F0D" w:rsidRPr="009552E6">
        <w:rPr>
          <w:bCs/>
          <w:sz w:val="28"/>
          <w:szCs w:val="28"/>
        </w:rPr>
        <w:t>специализированные службы.</w:t>
      </w:r>
    </w:p>
    <w:p w14:paraId="69C5F03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6.10. Нормы землеотвода для захоронения умерших (погибших):</w:t>
      </w:r>
    </w:p>
    <w:p w14:paraId="699C7F29"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для одиночных з</w:t>
      </w:r>
      <w:r w:rsidR="00291F70" w:rsidRPr="009552E6">
        <w:rPr>
          <w:sz w:val="28"/>
          <w:szCs w:val="28"/>
        </w:rPr>
        <w:t>ахоронений - размером 2,0 м x 2.20 м (4.4</w:t>
      </w:r>
      <w:r w:rsidRPr="009552E6">
        <w:rPr>
          <w:sz w:val="28"/>
          <w:szCs w:val="28"/>
        </w:rPr>
        <w:t xml:space="preserve"> кв. м);</w:t>
      </w:r>
    </w:p>
    <w:p w14:paraId="33C72F4C"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для родственных </w:t>
      </w:r>
      <w:r w:rsidR="00BD6CB0" w:rsidRPr="009552E6">
        <w:rPr>
          <w:sz w:val="28"/>
          <w:szCs w:val="28"/>
        </w:rPr>
        <w:t xml:space="preserve">захоронений - размером </w:t>
      </w:r>
      <w:r w:rsidR="000F54C4" w:rsidRPr="009552E6">
        <w:rPr>
          <w:sz w:val="28"/>
          <w:szCs w:val="28"/>
        </w:rPr>
        <w:t xml:space="preserve">3,0 м x 3,5 м (10,5 </w:t>
      </w:r>
      <w:r w:rsidRPr="009552E6">
        <w:rPr>
          <w:sz w:val="28"/>
          <w:szCs w:val="28"/>
        </w:rPr>
        <w:t>кв. м);</w:t>
      </w:r>
    </w:p>
    <w:p w14:paraId="7B6E438F" w14:textId="77777777" w:rsidR="00421AF2" w:rsidRDefault="00421AF2" w:rsidP="009552E6">
      <w:pPr>
        <w:pStyle w:val="formattext"/>
        <w:shd w:val="clear" w:color="auto" w:fill="FFFFFF"/>
        <w:spacing w:before="0" w:beforeAutospacing="0" w:after="0" w:afterAutospacing="0" w:line="360" w:lineRule="atLeast"/>
        <w:ind w:firstLine="540"/>
        <w:jc w:val="both"/>
        <w:textAlignment w:val="baseline"/>
        <w:rPr>
          <w:color w:val="2D2D2D"/>
          <w:spacing w:val="2"/>
          <w:sz w:val="28"/>
          <w:szCs w:val="28"/>
        </w:rPr>
      </w:pPr>
      <w:r w:rsidRPr="009552E6">
        <w:rPr>
          <w:color w:val="2D2D2D"/>
          <w:spacing w:val="2"/>
          <w:sz w:val="28"/>
          <w:szCs w:val="28"/>
        </w:rPr>
        <w:t>6.11. На территории общественн</w:t>
      </w:r>
      <w:r w:rsidR="00D8188B">
        <w:rPr>
          <w:color w:val="2D2D2D"/>
          <w:spacing w:val="2"/>
          <w:sz w:val="28"/>
          <w:szCs w:val="28"/>
        </w:rPr>
        <w:t>ого</w:t>
      </w:r>
      <w:r w:rsidRPr="009552E6">
        <w:rPr>
          <w:color w:val="2D2D2D"/>
          <w:spacing w:val="2"/>
          <w:sz w:val="28"/>
          <w:szCs w:val="28"/>
        </w:rPr>
        <w:t xml:space="preserve"> кладбищ</w:t>
      </w:r>
      <w:r w:rsidR="00D8188B">
        <w:rPr>
          <w:color w:val="2D2D2D"/>
          <w:spacing w:val="2"/>
          <w:sz w:val="28"/>
          <w:szCs w:val="28"/>
        </w:rPr>
        <w:t>а</w:t>
      </w:r>
      <w:r w:rsidRPr="009552E6">
        <w:rPr>
          <w:color w:val="2D2D2D"/>
          <w:spacing w:val="2"/>
          <w:sz w:val="28"/>
          <w:szCs w:val="28"/>
        </w:rPr>
        <w:t xml:space="preserve"> предусмотрены обособленные земельные участки для создания Почетных захоронений в целях увековечения памяти умерших граждан, имеющих заслуги перед Российской Федерацией, Новгородской областью, </w:t>
      </w:r>
      <w:r w:rsidR="00811F0D" w:rsidRPr="009552E6">
        <w:rPr>
          <w:color w:val="2D2D2D"/>
          <w:spacing w:val="2"/>
          <w:sz w:val="28"/>
          <w:szCs w:val="28"/>
        </w:rPr>
        <w:t>Демянским</w:t>
      </w:r>
      <w:r w:rsidRPr="009552E6">
        <w:rPr>
          <w:color w:val="2D2D2D"/>
          <w:spacing w:val="2"/>
          <w:sz w:val="28"/>
          <w:szCs w:val="28"/>
        </w:rPr>
        <w:t xml:space="preserve"> муниципальным </w:t>
      </w:r>
      <w:r w:rsidR="00D8188B">
        <w:rPr>
          <w:color w:val="2D2D2D"/>
          <w:spacing w:val="2"/>
          <w:sz w:val="28"/>
          <w:szCs w:val="28"/>
        </w:rPr>
        <w:t>округом</w:t>
      </w:r>
      <w:r w:rsidRPr="009552E6">
        <w:rPr>
          <w:color w:val="2D2D2D"/>
          <w:spacing w:val="2"/>
          <w:sz w:val="28"/>
          <w:szCs w:val="28"/>
        </w:rPr>
        <w:t>.</w:t>
      </w:r>
    </w:p>
    <w:p w14:paraId="5022B3B1" w14:textId="77777777" w:rsidR="00421AF2" w:rsidRPr="009552E6" w:rsidRDefault="00421AF2" w:rsidP="009552E6">
      <w:pPr>
        <w:pStyle w:val="formattext"/>
        <w:shd w:val="clear" w:color="auto" w:fill="FFFFFF"/>
        <w:spacing w:before="0" w:beforeAutospacing="0" w:after="0" w:afterAutospacing="0" w:line="360" w:lineRule="atLeast"/>
        <w:ind w:firstLine="540"/>
        <w:jc w:val="both"/>
        <w:textAlignment w:val="baseline"/>
        <w:rPr>
          <w:color w:val="2D2D2D"/>
          <w:spacing w:val="2"/>
          <w:sz w:val="28"/>
          <w:szCs w:val="28"/>
        </w:rPr>
      </w:pPr>
      <w:r w:rsidRPr="009552E6">
        <w:rPr>
          <w:color w:val="2D2D2D"/>
          <w:spacing w:val="2"/>
          <w:sz w:val="28"/>
          <w:szCs w:val="28"/>
        </w:rPr>
        <w:t>6.11.1. Место Почетных захоронений - участок, расположенный вдоль главной аллеи кладбища и имеющий удобные подходы и хороший обзор.</w:t>
      </w:r>
    </w:p>
    <w:p w14:paraId="5E54791F"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6.11.2 Для почетных захоронений нормы отведения земельного участка - размер </w:t>
      </w:r>
      <w:r w:rsidR="000F54C4" w:rsidRPr="009552E6">
        <w:rPr>
          <w:sz w:val="28"/>
          <w:szCs w:val="28"/>
        </w:rPr>
        <w:t>3,0 м x 3,5</w:t>
      </w:r>
      <w:r w:rsidR="00BD6CB0" w:rsidRPr="009552E6">
        <w:rPr>
          <w:sz w:val="28"/>
          <w:szCs w:val="28"/>
        </w:rPr>
        <w:t xml:space="preserve"> м (</w:t>
      </w:r>
      <w:r w:rsidR="000F54C4" w:rsidRPr="009552E6">
        <w:rPr>
          <w:sz w:val="28"/>
          <w:szCs w:val="28"/>
        </w:rPr>
        <w:t>10,</w:t>
      </w:r>
      <w:r w:rsidR="00BD6CB0" w:rsidRPr="009552E6">
        <w:rPr>
          <w:sz w:val="28"/>
          <w:szCs w:val="28"/>
        </w:rPr>
        <w:t>5</w:t>
      </w:r>
      <w:r w:rsidRPr="009552E6">
        <w:rPr>
          <w:sz w:val="28"/>
          <w:szCs w:val="28"/>
        </w:rPr>
        <w:t xml:space="preserve"> кв. м);</w:t>
      </w:r>
    </w:p>
    <w:p w14:paraId="69B782B6" w14:textId="77777777" w:rsidR="000F54C4" w:rsidRPr="009552E6" w:rsidRDefault="00421AF2" w:rsidP="009552E6">
      <w:pPr>
        <w:pStyle w:val="ac"/>
        <w:spacing w:before="0" w:beforeAutospacing="0" w:after="0" w:afterAutospacing="0" w:line="360" w:lineRule="atLeast"/>
        <w:ind w:firstLine="540"/>
        <w:jc w:val="both"/>
        <w:rPr>
          <w:sz w:val="28"/>
          <w:szCs w:val="28"/>
          <w:shd w:val="clear" w:color="auto" w:fill="FFFFFF"/>
        </w:rPr>
      </w:pPr>
      <w:r w:rsidRPr="009552E6">
        <w:rPr>
          <w:sz w:val="28"/>
          <w:szCs w:val="28"/>
        </w:rPr>
        <w:t xml:space="preserve">6.12. </w:t>
      </w:r>
      <w:r w:rsidRPr="009552E6">
        <w:rPr>
          <w:sz w:val="28"/>
          <w:szCs w:val="28"/>
          <w:shd w:val="clear" w:color="auto" w:fill="FFFFFF"/>
        </w:rPr>
        <w:t xml:space="preserve">При погребении и подготовке могил на кладбищах, свободных для захоронения, соблюдается рядность захоронений на расстоянии 0,5 метра </w:t>
      </w:r>
      <w:r w:rsidR="000F54C4" w:rsidRPr="009552E6">
        <w:rPr>
          <w:sz w:val="28"/>
          <w:szCs w:val="28"/>
          <w:shd w:val="clear" w:color="auto" w:fill="FFFFFF"/>
        </w:rPr>
        <w:t>между захоронениями.</w:t>
      </w:r>
    </w:p>
    <w:p w14:paraId="401E61E6"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6.13. На действующих кладбищах захоронения производятся в последовательном порядке согласно схеме квадратов кладбища по действующей нумерации подготавливаемых могил.</w:t>
      </w:r>
    </w:p>
    <w:p w14:paraId="689E8FF7"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6.14. Продолжительность кладбищенского периода на муниципальных кладбищах устанавливается сроком не менее двадцати лет с момента предыдущего погребения.</w:t>
      </w:r>
    </w:p>
    <w:p w14:paraId="2605E7A6" w14:textId="77777777" w:rsidR="00811F0D"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6.15. Погребение умерших (погибших) в родственную могилу разрешается по истечении устано</w:t>
      </w:r>
      <w:r w:rsidR="00811F0D" w:rsidRPr="009552E6">
        <w:rPr>
          <w:sz w:val="28"/>
          <w:szCs w:val="28"/>
        </w:rPr>
        <w:t xml:space="preserve">вленного кладбищенского периода. </w:t>
      </w:r>
    </w:p>
    <w:p w14:paraId="4B949AE1" w14:textId="77777777" w:rsidR="00421AF2" w:rsidRPr="009552E6" w:rsidRDefault="0097534D" w:rsidP="009552E6">
      <w:pPr>
        <w:pStyle w:val="ac"/>
        <w:spacing w:before="0" w:beforeAutospacing="0" w:after="0" w:afterAutospacing="0" w:line="360" w:lineRule="atLeast"/>
        <w:ind w:firstLine="540"/>
        <w:jc w:val="both"/>
        <w:rPr>
          <w:sz w:val="28"/>
          <w:szCs w:val="28"/>
        </w:rPr>
      </w:pPr>
      <w:r w:rsidRPr="009552E6">
        <w:rPr>
          <w:sz w:val="28"/>
          <w:szCs w:val="28"/>
        </w:rPr>
        <w:t>6.16</w:t>
      </w:r>
      <w:r w:rsidR="00421AF2" w:rsidRPr="009552E6">
        <w:rPr>
          <w:sz w:val="28"/>
          <w:szCs w:val="28"/>
        </w:rPr>
        <w:t>. Каж</w:t>
      </w:r>
      <w:r w:rsidR="000F54C4" w:rsidRPr="009552E6">
        <w:rPr>
          <w:sz w:val="28"/>
          <w:szCs w:val="28"/>
        </w:rPr>
        <w:t>дое захоронение на муниципальном кладбище</w:t>
      </w:r>
      <w:r w:rsidR="00421AF2" w:rsidRPr="009552E6">
        <w:rPr>
          <w:sz w:val="28"/>
          <w:szCs w:val="28"/>
        </w:rPr>
        <w:t xml:space="preserve"> регистрируется в книге регистрации (учета) захоронений (приложение</w:t>
      </w:r>
      <w:r w:rsidR="00811F0D" w:rsidRPr="009552E6">
        <w:rPr>
          <w:sz w:val="28"/>
          <w:szCs w:val="28"/>
        </w:rPr>
        <w:t xml:space="preserve"> №2</w:t>
      </w:r>
      <w:r w:rsidR="00421AF2" w:rsidRPr="009552E6">
        <w:rPr>
          <w:sz w:val="28"/>
          <w:szCs w:val="28"/>
        </w:rPr>
        <w:t>).</w:t>
      </w:r>
    </w:p>
    <w:p w14:paraId="1F067FD5" w14:textId="77777777" w:rsidR="00421AF2" w:rsidRPr="009552E6" w:rsidRDefault="0097534D" w:rsidP="009552E6">
      <w:pPr>
        <w:pStyle w:val="HTML"/>
        <w:tabs>
          <w:tab w:val="clear" w:pos="1832"/>
          <w:tab w:val="left" w:pos="1440"/>
        </w:tabs>
        <w:spacing w:line="360" w:lineRule="atLeast"/>
        <w:ind w:firstLine="540"/>
        <w:jc w:val="both"/>
        <w:rPr>
          <w:rFonts w:ascii="Times New Roman" w:hAnsi="Times New Roman"/>
          <w:sz w:val="28"/>
          <w:szCs w:val="28"/>
        </w:rPr>
      </w:pPr>
      <w:r w:rsidRPr="009552E6">
        <w:rPr>
          <w:rFonts w:ascii="Times New Roman" w:hAnsi="Times New Roman"/>
          <w:sz w:val="28"/>
          <w:szCs w:val="28"/>
        </w:rPr>
        <w:t>6.</w:t>
      </w:r>
      <w:r w:rsidR="000F54C4" w:rsidRPr="009552E6">
        <w:rPr>
          <w:rFonts w:ascii="Times New Roman" w:hAnsi="Times New Roman"/>
          <w:sz w:val="28"/>
          <w:szCs w:val="28"/>
          <w:lang w:val="ru-RU"/>
        </w:rPr>
        <w:t>17</w:t>
      </w:r>
      <w:r w:rsidR="00421AF2" w:rsidRPr="009552E6">
        <w:rPr>
          <w:rFonts w:ascii="Times New Roman" w:hAnsi="Times New Roman"/>
          <w:sz w:val="28"/>
          <w:szCs w:val="28"/>
        </w:rPr>
        <w:t xml:space="preserve">. </w:t>
      </w:r>
      <w:r w:rsidR="00421AF2" w:rsidRPr="009552E6">
        <w:rPr>
          <w:rFonts w:ascii="Times New Roman" w:hAnsi="Times New Roman"/>
          <w:color w:val="000000"/>
          <w:sz w:val="28"/>
          <w:szCs w:val="28"/>
        </w:rPr>
        <w:t xml:space="preserve">Книги должны быть пронумерованы, прошнурованы, и скреплены подписью </w:t>
      </w:r>
      <w:r w:rsidR="00AA16F7" w:rsidRPr="009552E6">
        <w:rPr>
          <w:rFonts w:ascii="Times New Roman" w:hAnsi="Times New Roman"/>
          <w:color w:val="000000"/>
          <w:sz w:val="28"/>
          <w:szCs w:val="28"/>
          <w:lang w:val="ru-RU"/>
        </w:rPr>
        <w:t>с</w:t>
      </w:r>
      <w:r w:rsidR="006B3B59" w:rsidRPr="009552E6">
        <w:rPr>
          <w:rFonts w:ascii="Times New Roman" w:hAnsi="Times New Roman"/>
          <w:color w:val="000000"/>
          <w:sz w:val="28"/>
          <w:szCs w:val="28"/>
          <w:lang w:val="ru-RU"/>
        </w:rPr>
        <w:t>пециализиро</w:t>
      </w:r>
      <w:r w:rsidR="00AA16F7" w:rsidRPr="009552E6">
        <w:rPr>
          <w:rFonts w:ascii="Times New Roman" w:hAnsi="Times New Roman"/>
          <w:color w:val="000000"/>
          <w:sz w:val="28"/>
          <w:szCs w:val="28"/>
          <w:lang w:val="ru-RU"/>
        </w:rPr>
        <w:t>ваной службы</w:t>
      </w:r>
      <w:r w:rsidR="00421AF2" w:rsidRPr="009552E6">
        <w:rPr>
          <w:rFonts w:ascii="Times New Roman" w:hAnsi="Times New Roman"/>
          <w:color w:val="000000"/>
          <w:sz w:val="28"/>
          <w:szCs w:val="28"/>
        </w:rPr>
        <w:t>.</w:t>
      </w:r>
    </w:p>
    <w:p w14:paraId="5762DCE7" w14:textId="77777777" w:rsidR="00421AF2" w:rsidRPr="009552E6" w:rsidRDefault="0097534D" w:rsidP="009552E6">
      <w:pPr>
        <w:pStyle w:val="HTML"/>
        <w:tabs>
          <w:tab w:val="clear" w:pos="916"/>
          <w:tab w:val="left" w:pos="0"/>
        </w:tabs>
        <w:spacing w:line="360" w:lineRule="atLeast"/>
        <w:ind w:firstLine="540"/>
        <w:jc w:val="both"/>
        <w:rPr>
          <w:rFonts w:ascii="Times New Roman" w:hAnsi="Times New Roman"/>
          <w:color w:val="000000"/>
          <w:sz w:val="28"/>
          <w:szCs w:val="28"/>
        </w:rPr>
      </w:pPr>
      <w:r w:rsidRPr="009552E6">
        <w:rPr>
          <w:rFonts w:ascii="Times New Roman" w:hAnsi="Times New Roman"/>
          <w:sz w:val="28"/>
          <w:szCs w:val="28"/>
        </w:rPr>
        <w:t>6.</w:t>
      </w:r>
      <w:r w:rsidR="000F54C4" w:rsidRPr="009552E6">
        <w:rPr>
          <w:rFonts w:ascii="Times New Roman" w:hAnsi="Times New Roman"/>
          <w:sz w:val="28"/>
          <w:szCs w:val="28"/>
          <w:lang w:val="ru-RU"/>
        </w:rPr>
        <w:t>18</w:t>
      </w:r>
      <w:r w:rsidR="00421AF2" w:rsidRPr="009552E6">
        <w:rPr>
          <w:rFonts w:ascii="Times New Roman" w:hAnsi="Times New Roman"/>
          <w:sz w:val="28"/>
          <w:szCs w:val="28"/>
        </w:rPr>
        <w:t xml:space="preserve">. </w:t>
      </w:r>
      <w:r w:rsidR="00421AF2" w:rsidRPr="009552E6">
        <w:rPr>
          <w:rFonts w:ascii="Times New Roman" w:hAnsi="Times New Roman"/>
          <w:color w:val="000000"/>
          <w:sz w:val="28"/>
          <w:szCs w:val="28"/>
        </w:rPr>
        <w:t>В Книгах не должно быть помарок и подчисток. Если при записи допущены неточности,  уполномоченное лицо ставит отметку, содержащую слово «исправленному верить», дату, личную подпись.</w:t>
      </w:r>
    </w:p>
    <w:p w14:paraId="06C1718C" w14:textId="77777777" w:rsidR="00AA16F7" w:rsidRPr="009552E6" w:rsidRDefault="000F54C4" w:rsidP="009552E6">
      <w:pPr>
        <w:pStyle w:val="ac"/>
        <w:spacing w:before="0" w:beforeAutospacing="0" w:after="0" w:afterAutospacing="0" w:line="360" w:lineRule="atLeast"/>
        <w:ind w:firstLine="540"/>
        <w:jc w:val="both"/>
        <w:rPr>
          <w:color w:val="000000"/>
          <w:sz w:val="28"/>
          <w:szCs w:val="28"/>
        </w:rPr>
      </w:pPr>
      <w:r w:rsidRPr="009552E6">
        <w:rPr>
          <w:sz w:val="28"/>
          <w:szCs w:val="28"/>
        </w:rPr>
        <w:t>6.19</w:t>
      </w:r>
      <w:r w:rsidR="00421AF2" w:rsidRPr="009552E6">
        <w:rPr>
          <w:sz w:val="28"/>
          <w:szCs w:val="28"/>
        </w:rPr>
        <w:t xml:space="preserve">. Книга регистрации захоронений является документом строгой отчетности и хранится в </w:t>
      </w:r>
      <w:r w:rsidR="00AA16F7" w:rsidRPr="009552E6">
        <w:rPr>
          <w:color w:val="000000"/>
          <w:sz w:val="28"/>
          <w:szCs w:val="28"/>
        </w:rPr>
        <w:t>с</w:t>
      </w:r>
      <w:r w:rsidRPr="009552E6">
        <w:rPr>
          <w:color w:val="000000"/>
          <w:sz w:val="28"/>
          <w:szCs w:val="28"/>
        </w:rPr>
        <w:t>пециализированой службе</w:t>
      </w:r>
      <w:r w:rsidR="00AA16F7" w:rsidRPr="009552E6">
        <w:rPr>
          <w:color w:val="000000"/>
          <w:sz w:val="28"/>
          <w:szCs w:val="28"/>
        </w:rPr>
        <w:t>.</w:t>
      </w:r>
    </w:p>
    <w:p w14:paraId="462DC35A"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lastRenderedPageBreak/>
        <w:t>6.2</w:t>
      </w:r>
      <w:r w:rsidR="000F54C4" w:rsidRPr="009552E6">
        <w:rPr>
          <w:sz w:val="28"/>
          <w:szCs w:val="28"/>
        </w:rPr>
        <w:t>0</w:t>
      </w:r>
      <w:r w:rsidRPr="009552E6">
        <w:rPr>
          <w:sz w:val="28"/>
          <w:szCs w:val="28"/>
        </w:rPr>
        <w:t>. Подготовка могил, захоронение умерших (погибших), урн с прахом, а также за соблюдение установленных норм и требований при погребении умерших (погибших) возлагается на ответственного за захоронение.</w:t>
      </w:r>
    </w:p>
    <w:p w14:paraId="64AC3613" w14:textId="77777777" w:rsidR="00421AF2" w:rsidRPr="009552E6" w:rsidRDefault="00421AF2" w:rsidP="009552E6">
      <w:pPr>
        <w:pStyle w:val="ac"/>
        <w:spacing w:before="0" w:beforeAutospacing="0" w:after="0" w:afterAutospacing="0" w:line="360" w:lineRule="atLeast"/>
        <w:ind w:firstLine="540"/>
        <w:jc w:val="both"/>
        <w:rPr>
          <w:sz w:val="28"/>
          <w:szCs w:val="28"/>
        </w:rPr>
      </w:pPr>
    </w:p>
    <w:p w14:paraId="3DA363B3" w14:textId="77777777" w:rsidR="00421AF2" w:rsidRPr="009552E6" w:rsidRDefault="00421AF2" w:rsidP="009552E6">
      <w:pPr>
        <w:pStyle w:val="ac"/>
        <w:spacing w:before="0" w:beforeAutospacing="0" w:after="0" w:afterAutospacing="0" w:line="360" w:lineRule="atLeast"/>
        <w:ind w:firstLine="540"/>
        <w:jc w:val="center"/>
        <w:rPr>
          <w:b/>
          <w:sz w:val="28"/>
          <w:szCs w:val="28"/>
        </w:rPr>
      </w:pPr>
      <w:r w:rsidRPr="009552E6">
        <w:rPr>
          <w:b/>
          <w:sz w:val="28"/>
          <w:szCs w:val="28"/>
        </w:rPr>
        <w:t>7. Порядок оформления заказа и разрешения</w:t>
      </w:r>
    </w:p>
    <w:p w14:paraId="403499FA" w14:textId="77777777" w:rsidR="00421AF2" w:rsidRDefault="00421AF2" w:rsidP="009552E6">
      <w:pPr>
        <w:pStyle w:val="ac"/>
        <w:spacing w:before="0" w:beforeAutospacing="0" w:after="0" w:afterAutospacing="0" w:line="360" w:lineRule="atLeast"/>
        <w:ind w:firstLine="540"/>
        <w:jc w:val="center"/>
        <w:rPr>
          <w:b/>
          <w:sz w:val="28"/>
          <w:szCs w:val="28"/>
        </w:rPr>
      </w:pPr>
      <w:r w:rsidRPr="009552E6">
        <w:rPr>
          <w:b/>
          <w:sz w:val="28"/>
          <w:szCs w:val="28"/>
        </w:rPr>
        <w:t>на погребение умерших (погибших)</w:t>
      </w:r>
    </w:p>
    <w:p w14:paraId="3D03DE64" w14:textId="77777777" w:rsidR="00603A27" w:rsidRPr="009552E6" w:rsidRDefault="00603A27" w:rsidP="009552E6">
      <w:pPr>
        <w:pStyle w:val="ac"/>
        <w:spacing w:before="0" w:beforeAutospacing="0" w:after="0" w:afterAutospacing="0" w:line="360" w:lineRule="atLeast"/>
        <w:ind w:firstLine="540"/>
        <w:jc w:val="center"/>
        <w:rPr>
          <w:b/>
          <w:sz w:val="28"/>
          <w:szCs w:val="28"/>
        </w:rPr>
      </w:pPr>
    </w:p>
    <w:p w14:paraId="5877829C"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7.1. Погребение умершего (погибшего) осуществляется при наличии у лица, взявшего на себя обязанность осуществить погребение, следующих документов:</w:t>
      </w:r>
    </w:p>
    <w:p w14:paraId="7BDA842B"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подлинного свидетельства о смерти умершего (погибшего), выданного органами ЗАГС;</w:t>
      </w:r>
    </w:p>
    <w:p w14:paraId="090D5C3C"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документа (паспорта), удостоверяющего личность лица, взявшего на себя обязанность осуществить погребение;</w:t>
      </w:r>
    </w:p>
    <w:p w14:paraId="609831F3" w14:textId="77777777" w:rsidR="00421AF2" w:rsidRDefault="00421AF2" w:rsidP="009552E6">
      <w:pPr>
        <w:pStyle w:val="ac"/>
        <w:spacing w:before="0" w:beforeAutospacing="0" w:after="0" w:afterAutospacing="0" w:line="360" w:lineRule="atLeast"/>
        <w:ind w:firstLine="540"/>
        <w:jc w:val="both"/>
        <w:rPr>
          <w:sz w:val="28"/>
          <w:szCs w:val="28"/>
        </w:rPr>
      </w:pPr>
      <w:r w:rsidRPr="009552E6">
        <w:rPr>
          <w:sz w:val="28"/>
          <w:szCs w:val="28"/>
        </w:rPr>
        <w:t>гарантийного письма и доверенности, если обязанность по организации похорон осуществляет юридическое лицо.</w:t>
      </w:r>
    </w:p>
    <w:p w14:paraId="49C13468"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7.2. Лицо, взявшее на себя обязанность по организации похорон, должно осуществить весь процесс организации погребения, в том числе оформление документов, необходимых для погребения, получение медицинского свидетельства (справки) о смерти, гербового свидетельства о смерти, выданного органами ЗАГС.</w:t>
      </w:r>
    </w:p>
    <w:p w14:paraId="140460A9"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7.3. Разрешение на погребение умершего (погибшего) на свободном месте земельного участка родственного захоронения или в родственную могилу выдается при наличии следующих документов:</w:t>
      </w:r>
    </w:p>
    <w:p w14:paraId="06FCF5EF"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подлинного свидетельства о смерти умершего (погибшего), выданного органами ЗАГС;</w:t>
      </w:r>
    </w:p>
    <w:p w14:paraId="317390B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подлинного свидетельства (дубликата) о смерти ранее умершего (погибшего), выданного органами ЗАГС;</w:t>
      </w:r>
    </w:p>
    <w:p w14:paraId="398298FD" w14:textId="77777777" w:rsidR="00421AF2" w:rsidRDefault="00421AF2" w:rsidP="009552E6">
      <w:pPr>
        <w:pStyle w:val="ac"/>
        <w:spacing w:before="0" w:beforeAutospacing="0" w:after="0" w:afterAutospacing="0" w:line="360" w:lineRule="atLeast"/>
        <w:ind w:firstLine="540"/>
        <w:jc w:val="both"/>
        <w:rPr>
          <w:sz w:val="28"/>
          <w:szCs w:val="28"/>
        </w:rPr>
      </w:pPr>
      <w:r w:rsidRPr="009552E6">
        <w:rPr>
          <w:sz w:val="28"/>
          <w:szCs w:val="28"/>
        </w:rPr>
        <w:t>документа (паспорта), удостоверяющего личность лица, взявшего на себя обя</w:t>
      </w:r>
      <w:r w:rsidR="005920F8" w:rsidRPr="009552E6">
        <w:rPr>
          <w:sz w:val="28"/>
          <w:szCs w:val="28"/>
        </w:rPr>
        <w:t>занность осуществить погребение.</w:t>
      </w:r>
    </w:p>
    <w:p w14:paraId="6233EEB6" w14:textId="77777777" w:rsidR="009552E6" w:rsidRPr="009552E6" w:rsidRDefault="009552E6" w:rsidP="009552E6">
      <w:pPr>
        <w:pStyle w:val="ac"/>
        <w:spacing w:before="0" w:beforeAutospacing="0" w:after="0" w:afterAutospacing="0" w:line="360" w:lineRule="atLeast"/>
        <w:ind w:firstLine="540"/>
        <w:jc w:val="both"/>
        <w:rPr>
          <w:sz w:val="28"/>
          <w:szCs w:val="28"/>
        </w:rPr>
      </w:pPr>
    </w:p>
    <w:p w14:paraId="7D599CEC" w14:textId="77777777" w:rsidR="00421AF2" w:rsidRDefault="00421AF2" w:rsidP="009552E6">
      <w:pPr>
        <w:pStyle w:val="ac"/>
        <w:spacing w:before="0" w:beforeAutospacing="0" w:after="0" w:afterAutospacing="0" w:line="360" w:lineRule="atLeast"/>
        <w:ind w:firstLine="540"/>
        <w:jc w:val="center"/>
        <w:rPr>
          <w:b/>
          <w:sz w:val="28"/>
          <w:szCs w:val="28"/>
        </w:rPr>
      </w:pPr>
      <w:bookmarkStart w:id="4" w:name="Par208"/>
      <w:bookmarkEnd w:id="4"/>
      <w:r w:rsidRPr="009552E6">
        <w:rPr>
          <w:b/>
          <w:sz w:val="28"/>
          <w:szCs w:val="28"/>
        </w:rPr>
        <w:t>8. Порядок установки надмогильных сооружений</w:t>
      </w:r>
    </w:p>
    <w:p w14:paraId="71E5FDA5" w14:textId="77777777" w:rsidR="00603A27" w:rsidRPr="009552E6" w:rsidRDefault="00603A27" w:rsidP="009552E6">
      <w:pPr>
        <w:pStyle w:val="ac"/>
        <w:spacing w:before="0" w:beforeAutospacing="0" w:after="0" w:afterAutospacing="0" w:line="360" w:lineRule="atLeast"/>
        <w:ind w:firstLine="540"/>
        <w:jc w:val="center"/>
        <w:rPr>
          <w:b/>
          <w:sz w:val="28"/>
          <w:szCs w:val="28"/>
        </w:rPr>
      </w:pPr>
    </w:p>
    <w:p w14:paraId="1F40A325"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8.1. В границах земельного участка, отведенного для захоронения, разрешается установка надмогильных сооружений, посадка живой зеленой изгороди из кустарника (не выше 0,5 м) и цветов</w:t>
      </w:r>
      <w:r w:rsidR="00830EEC" w:rsidRPr="009552E6">
        <w:rPr>
          <w:sz w:val="28"/>
          <w:szCs w:val="28"/>
        </w:rPr>
        <w:t>.</w:t>
      </w:r>
    </w:p>
    <w:p w14:paraId="0DBF943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8.2. Все работы на кладбище, связанные с установкой, демонтажем, ремонтом или заменой надмогильных сооружений, производятся с разрешения </w:t>
      </w:r>
      <w:r w:rsidR="005920F8" w:rsidRPr="009552E6">
        <w:rPr>
          <w:color w:val="000000"/>
          <w:sz w:val="28"/>
          <w:szCs w:val="28"/>
        </w:rPr>
        <w:t xml:space="preserve">специализированой службы </w:t>
      </w:r>
      <w:r w:rsidR="006B3B59" w:rsidRPr="009552E6">
        <w:rPr>
          <w:sz w:val="28"/>
          <w:szCs w:val="28"/>
        </w:rPr>
        <w:t>предоставляющие ритуальные услуги</w:t>
      </w:r>
      <w:r w:rsidRPr="009552E6">
        <w:rPr>
          <w:sz w:val="28"/>
          <w:szCs w:val="28"/>
        </w:rPr>
        <w:t>.</w:t>
      </w:r>
    </w:p>
    <w:p w14:paraId="09A4D5CD" w14:textId="77777777" w:rsidR="00421AF2" w:rsidRPr="009552E6" w:rsidRDefault="005920F8" w:rsidP="009552E6">
      <w:pPr>
        <w:pStyle w:val="ac"/>
        <w:spacing w:before="0" w:beforeAutospacing="0" w:after="0" w:afterAutospacing="0" w:line="360" w:lineRule="atLeast"/>
        <w:ind w:firstLine="540"/>
        <w:jc w:val="both"/>
        <w:rPr>
          <w:sz w:val="28"/>
          <w:szCs w:val="28"/>
        </w:rPr>
      </w:pPr>
      <w:r w:rsidRPr="009552E6">
        <w:rPr>
          <w:sz w:val="28"/>
          <w:szCs w:val="28"/>
        </w:rPr>
        <w:lastRenderedPageBreak/>
        <w:t>8.3</w:t>
      </w:r>
      <w:r w:rsidR="00421AF2" w:rsidRPr="009552E6">
        <w:rPr>
          <w:sz w:val="28"/>
          <w:szCs w:val="28"/>
        </w:rPr>
        <w:t>. Установка надмогильных сооружений, ограждения (железобетонного и гранитного поребрика или ограды) земельного участка захоронения производится в соответствии с нормой землеотвода для захоронения.</w:t>
      </w:r>
    </w:p>
    <w:p w14:paraId="13AABD37" w14:textId="77777777" w:rsidR="00421AF2" w:rsidRPr="009552E6" w:rsidRDefault="005920F8" w:rsidP="009552E6">
      <w:pPr>
        <w:pStyle w:val="ac"/>
        <w:spacing w:before="0" w:beforeAutospacing="0" w:after="0" w:afterAutospacing="0" w:line="360" w:lineRule="atLeast"/>
        <w:ind w:firstLine="540"/>
        <w:jc w:val="both"/>
        <w:rPr>
          <w:sz w:val="28"/>
          <w:szCs w:val="28"/>
        </w:rPr>
      </w:pPr>
      <w:r w:rsidRPr="009552E6">
        <w:rPr>
          <w:sz w:val="28"/>
          <w:szCs w:val="28"/>
        </w:rPr>
        <w:t>8.4</w:t>
      </w:r>
      <w:r w:rsidR="00421AF2" w:rsidRPr="009552E6">
        <w:rPr>
          <w:sz w:val="28"/>
          <w:szCs w:val="28"/>
        </w:rPr>
        <w:t>. Устанавливаемые памятники и сооружения не должны иметь частей, выступающих за границы захоронения или нависающих над ними. Высота устанавливаемых надмогильных памятников не должна превышать 2 метров.</w:t>
      </w:r>
    </w:p>
    <w:p w14:paraId="1829B31C" w14:textId="77777777" w:rsidR="00421AF2" w:rsidRPr="009552E6" w:rsidRDefault="005920F8" w:rsidP="009552E6">
      <w:pPr>
        <w:pStyle w:val="ac"/>
        <w:spacing w:before="0" w:beforeAutospacing="0" w:after="0" w:afterAutospacing="0" w:line="360" w:lineRule="atLeast"/>
        <w:ind w:firstLine="540"/>
        <w:jc w:val="both"/>
        <w:rPr>
          <w:sz w:val="28"/>
          <w:szCs w:val="28"/>
        </w:rPr>
      </w:pPr>
      <w:r w:rsidRPr="009552E6">
        <w:rPr>
          <w:sz w:val="28"/>
          <w:szCs w:val="28"/>
        </w:rPr>
        <w:t>8.5</w:t>
      </w:r>
      <w:r w:rsidR="00421AF2" w:rsidRPr="009552E6">
        <w:rPr>
          <w:sz w:val="28"/>
          <w:szCs w:val="28"/>
        </w:rPr>
        <w:t>. Надписи на надмогильных сооружениях должны соответствовать сведениям о действительно захороненных в данном месте умерших (погибших). Допускается нанесение надписей на надмогильных сооружениях и подготовка их к будущим захоронениям.</w:t>
      </w:r>
    </w:p>
    <w:p w14:paraId="12C901A1" w14:textId="77777777" w:rsid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8.</w:t>
      </w:r>
      <w:r w:rsidR="00383436" w:rsidRPr="009552E6">
        <w:rPr>
          <w:sz w:val="28"/>
          <w:szCs w:val="28"/>
        </w:rPr>
        <w:t>6</w:t>
      </w:r>
      <w:r w:rsidRPr="009552E6">
        <w:rPr>
          <w:sz w:val="28"/>
          <w:szCs w:val="28"/>
        </w:rPr>
        <w:t xml:space="preserve">. Периметр ограждения (железобетонного и гранитного поребрика или ограды) земельного участка захоронения или живой изгороди из кустарника (цветов) вокруг захоронения не должен превышать периметра земельного участка, отведенного под захоронение. Установленные ограждения (ограды) не должны иметь заостренных прутьев (пик). Высота устанавливаемых ограждений не должна превышать </w:t>
      </w:r>
      <w:r w:rsidR="00617914">
        <w:rPr>
          <w:sz w:val="28"/>
          <w:szCs w:val="28"/>
        </w:rPr>
        <w:t>1,0</w:t>
      </w:r>
      <w:r w:rsidRPr="009552E6">
        <w:rPr>
          <w:sz w:val="28"/>
          <w:szCs w:val="28"/>
        </w:rPr>
        <w:t xml:space="preserve"> метра.</w:t>
      </w:r>
    </w:p>
    <w:p w14:paraId="445049C4" w14:textId="77777777" w:rsidR="00421AF2" w:rsidRPr="009552E6" w:rsidRDefault="00383436" w:rsidP="009552E6">
      <w:pPr>
        <w:pStyle w:val="ac"/>
        <w:spacing w:before="0" w:beforeAutospacing="0" w:after="0" w:afterAutospacing="0" w:line="360" w:lineRule="atLeast"/>
        <w:ind w:firstLine="540"/>
        <w:jc w:val="both"/>
        <w:rPr>
          <w:sz w:val="28"/>
          <w:szCs w:val="28"/>
        </w:rPr>
      </w:pPr>
      <w:r w:rsidRPr="009552E6">
        <w:rPr>
          <w:sz w:val="28"/>
          <w:szCs w:val="28"/>
        </w:rPr>
        <w:t>8.7</w:t>
      </w:r>
      <w:r w:rsidR="00421AF2" w:rsidRPr="009552E6">
        <w:rPr>
          <w:sz w:val="28"/>
          <w:szCs w:val="28"/>
        </w:rPr>
        <w:t xml:space="preserve">. Не допускается установка надмогильных сооружений без разрешения и за пределами земельного участка захоронения. Надмогильные сооружения, установленные за пределами отведенного земельного участка, подлежат снятию (демонтажу) лицом, ответственным за захоронение, в течение двадцати дней с момента письменного предписания Администрации </w:t>
      </w:r>
      <w:r w:rsidR="007A4100" w:rsidRPr="009552E6">
        <w:rPr>
          <w:sz w:val="28"/>
          <w:szCs w:val="28"/>
        </w:rPr>
        <w:t xml:space="preserve">Демянского муниципального </w:t>
      </w:r>
      <w:r w:rsidR="00D8188B">
        <w:rPr>
          <w:sz w:val="28"/>
          <w:szCs w:val="28"/>
        </w:rPr>
        <w:t>округа.</w:t>
      </w:r>
    </w:p>
    <w:p w14:paraId="572ABA98" w14:textId="77777777" w:rsidR="00421AF2" w:rsidRPr="009552E6" w:rsidRDefault="00383436" w:rsidP="009552E6">
      <w:pPr>
        <w:pStyle w:val="ac"/>
        <w:spacing w:before="0" w:beforeAutospacing="0" w:after="0" w:afterAutospacing="0" w:line="360" w:lineRule="atLeast"/>
        <w:ind w:firstLine="540"/>
        <w:jc w:val="both"/>
        <w:rPr>
          <w:sz w:val="28"/>
          <w:szCs w:val="28"/>
        </w:rPr>
      </w:pPr>
      <w:r w:rsidRPr="009552E6">
        <w:rPr>
          <w:sz w:val="28"/>
          <w:szCs w:val="28"/>
        </w:rPr>
        <w:t>8.8</w:t>
      </w:r>
      <w:r w:rsidR="00421AF2" w:rsidRPr="009552E6">
        <w:rPr>
          <w:sz w:val="28"/>
          <w:szCs w:val="28"/>
        </w:rPr>
        <w:t xml:space="preserve">. Граждане, допустившие самовольное использование земельных участков в размерах, превышающих установленные нормы землеотвода для захоронения, обязаны устранить нарушения в течение двадцати дней с момента получения письменного предписания Администрации </w:t>
      </w:r>
      <w:r w:rsidR="007A4100" w:rsidRPr="009552E6">
        <w:rPr>
          <w:sz w:val="28"/>
          <w:szCs w:val="28"/>
        </w:rPr>
        <w:t xml:space="preserve">Демянского муниципального </w:t>
      </w:r>
      <w:r w:rsidR="00D8188B">
        <w:rPr>
          <w:sz w:val="28"/>
          <w:szCs w:val="28"/>
        </w:rPr>
        <w:t>округа</w:t>
      </w:r>
      <w:r w:rsidR="00421AF2" w:rsidRPr="009552E6">
        <w:rPr>
          <w:sz w:val="28"/>
          <w:szCs w:val="28"/>
        </w:rPr>
        <w:t>.</w:t>
      </w:r>
    </w:p>
    <w:p w14:paraId="1D45439F" w14:textId="77777777" w:rsidR="00421AF2" w:rsidRPr="009552E6" w:rsidRDefault="00383436" w:rsidP="009552E6">
      <w:pPr>
        <w:pStyle w:val="ac"/>
        <w:spacing w:before="0" w:beforeAutospacing="0" w:after="0" w:afterAutospacing="0" w:line="360" w:lineRule="atLeast"/>
        <w:ind w:firstLine="540"/>
        <w:jc w:val="both"/>
        <w:rPr>
          <w:sz w:val="28"/>
          <w:szCs w:val="28"/>
        </w:rPr>
      </w:pPr>
      <w:r w:rsidRPr="009552E6">
        <w:rPr>
          <w:sz w:val="28"/>
          <w:szCs w:val="28"/>
        </w:rPr>
        <w:t>8.9</w:t>
      </w:r>
      <w:r w:rsidR="00421AF2" w:rsidRPr="009552E6">
        <w:rPr>
          <w:sz w:val="28"/>
          <w:szCs w:val="28"/>
        </w:rPr>
        <w:t>. Установленные надмогильные сооружения являются собственностью граждан, которые их установили. После выполнения работ по установке, демонтажу, ремонту или замене надмогильных сооружений лицо, ответственное за захоронение, или иное лицо по его письменному поручению обязано вывезти на полигон твердых бытовых отходов с территории кладбища демонтированные надмогильные сооружения и иной строительный мусор.</w:t>
      </w:r>
    </w:p>
    <w:p w14:paraId="053FDB8B"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8.1</w:t>
      </w:r>
      <w:r w:rsidR="00383436" w:rsidRPr="009552E6">
        <w:rPr>
          <w:sz w:val="28"/>
          <w:szCs w:val="28"/>
        </w:rPr>
        <w:t>0</w:t>
      </w:r>
      <w:r w:rsidRPr="009552E6">
        <w:rPr>
          <w:sz w:val="28"/>
          <w:szCs w:val="28"/>
        </w:rPr>
        <w:t>. По обращению граждан надмогильные сооружения могут быть застрахованы страховой организацией на случай их утраты или повреждения в результате стихийных бедствий, пожара и противоправных действий третьих лиц в порядке, установленном действующим законодательством Российской Федерации.</w:t>
      </w:r>
    </w:p>
    <w:p w14:paraId="7DD6207C"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lastRenderedPageBreak/>
        <w:t>8.1</w:t>
      </w:r>
      <w:r w:rsidR="00383436" w:rsidRPr="009552E6">
        <w:rPr>
          <w:sz w:val="28"/>
          <w:szCs w:val="28"/>
        </w:rPr>
        <w:t>1</w:t>
      </w:r>
      <w:r w:rsidRPr="009552E6">
        <w:rPr>
          <w:sz w:val="28"/>
          <w:szCs w:val="28"/>
        </w:rPr>
        <w:t>. Лица, виновные в хищении, повреждении и разрушении надмогильных сооружений привлекаются к ответственности в соответствии с действующим законодательством Российской Федерации.</w:t>
      </w:r>
    </w:p>
    <w:p w14:paraId="1AA92FB5" w14:textId="77777777" w:rsidR="00421AF2" w:rsidRPr="009552E6" w:rsidRDefault="00421AF2" w:rsidP="009552E6">
      <w:pPr>
        <w:pStyle w:val="ac"/>
        <w:spacing w:before="0" w:beforeAutospacing="0" w:after="0" w:afterAutospacing="0" w:line="360" w:lineRule="atLeast"/>
        <w:ind w:firstLine="540"/>
        <w:jc w:val="both"/>
        <w:rPr>
          <w:sz w:val="28"/>
          <w:szCs w:val="28"/>
        </w:rPr>
      </w:pPr>
    </w:p>
    <w:p w14:paraId="6797F391" w14:textId="77777777" w:rsidR="00421AF2" w:rsidRDefault="00421AF2" w:rsidP="009552E6">
      <w:pPr>
        <w:pStyle w:val="ac"/>
        <w:spacing w:before="0" w:beforeAutospacing="0" w:after="0" w:afterAutospacing="0" w:line="360" w:lineRule="atLeast"/>
        <w:ind w:firstLine="540"/>
        <w:jc w:val="center"/>
        <w:rPr>
          <w:b/>
          <w:sz w:val="28"/>
          <w:szCs w:val="28"/>
        </w:rPr>
      </w:pPr>
      <w:bookmarkStart w:id="5" w:name="Par233"/>
      <w:bookmarkEnd w:id="5"/>
      <w:r w:rsidRPr="009552E6">
        <w:rPr>
          <w:b/>
          <w:sz w:val="28"/>
          <w:szCs w:val="28"/>
        </w:rPr>
        <w:t>9. Содержание кладбищ</w:t>
      </w:r>
    </w:p>
    <w:p w14:paraId="4B67E016" w14:textId="77777777" w:rsidR="00603A27" w:rsidRPr="009552E6" w:rsidRDefault="00603A27" w:rsidP="009552E6">
      <w:pPr>
        <w:pStyle w:val="ac"/>
        <w:spacing w:before="0" w:beforeAutospacing="0" w:after="0" w:afterAutospacing="0" w:line="360" w:lineRule="atLeast"/>
        <w:ind w:firstLine="540"/>
        <w:jc w:val="center"/>
        <w:rPr>
          <w:b/>
          <w:sz w:val="28"/>
          <w:szCs w:val="28"/>
        </w:rPr>
      </w:pPr>
    </w:p>
    <w:p w14:paraId="6B0C80BC" w14:textId="77777777" w:rsidR="00421AF2" w:rsidRPr="009552E6" w:rsidRDefault="00830EEC" w:rsidP="009552E6">
      <w:pPr>
        <w:pStyle w:val="ac"/>
        <w:spacing w:before="0" w:beforeAutospacing="0" w:after="0" w:afterAutospacing="0" w:line="360" w:lineRule="atLeast"/>
        <w:ind w:firstLine="540"/>
        <w:jc w:val="both"/>
        <w:rPr>
          <w:sz w:val="28"/>
          <w:szCs w:val="28"/>
        </w:rPr>
      </w:pPr>
      <w:r w:rsidRPr="009552E6">
        <w:rPr>
          <w:sz w:val="28"/>
          <w:szCs w:val="28"/>
        </w:rPr>
        <w:t>9.1. Содержание муниципального</w:t>
      </w:r>
      <w:r w:rsidR="00421AF2" w:rsidRPr="009552E6">
        <w:rPr>
          <w:sz w:val="28"/>
          <w:szCs w:val="28"/>
        </w:rPr>
        <w:t xml:space="preserve"> кладбищ</w:t>
      </w:r>
      <w:r w:rsidRPr="009552E6">
        <w:rPr>
          <w:sz w:val="28"/>
          <w:szCs w:val="28"/>
        </w:rPr>
        <w:t>а</w:t>
      </w:r>
      <w:r w:rsidR="00421AF2" w:rsidRPr="009552E6">
        <w:rPr>
          <w:sz w:val="28"/>
          <w:szCs w:val="28"/>
        </w:rPr>
        <w:t xml:space="preserve"> </w:t>
      </w:r>
      <w:proofErr w:type="gramStart"/>
      <w:r w:rsidR="00BC727B">
        <w:rPr>
          <w:sz w:val="28"/>
          <w:szCs w:val="28"/>
        </w:rPr>
        <w:t>р.п.Демянск</w:t>
      </w:r>
      <w:r w:rsidR="00421AF2" w:rsidRPr="009552E6">
        <w:rPr>
          <w:sz w:val="28"/>
          <w:szCs w:val="28"/>
        </w:rPr>
        <w:t xml:space="preserve">  осуществляется</w:t>
      </w:r>
      <w:proofErr w:type="gramEnd"/>
      <w:r w:rsidR="00421AF2" w:rsidRPr="009552E6">
        <w:rPr>
          <w:sz w:val="28"/>
          <w:szCs w:val="28"/>
        </w:rPr>
        <w:t xml:space="preserve"> за счет бюджетных средств организацией, определенной в порядке, установленном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9B396D8"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9.2. Исполнитель муниципального заказа обязан обеспечить:</w:t>
      </w:r>
    </w:p>
    <w:p w14:paraId="59AEC1B2"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механизированную и ручную уборку дорог, тротуаров и пешеходных дорожек кладбищ</w:t>
      </w:r>
      <w:r w:rsidR="00830EEC" w:rsidRPr="009552E6">
        <w:rPr>
          <w:sz w:val="28"/>
          <w:szCs w:val="28"/>
        </w:rPr>
        <w:t>а</w:t>
      </w:r>
      <w:r w:rsidRPr="009552E6">
        <w:rPr>
          <w:sz w:val="28"/>
          <w:szCs w:val="28"/>
        </w:rPr>
        <w:t xml:space="preserve"> в летний и зимний периоды;</w:t>
      </w:r>
    </w:p>
    <w:p w14:paraId="2049B2B7"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механизированную и ручную обработку дорог, тротуаров и пешеходных дорожек противогололедными материалами в зимний период;</w:t>
      </w:r>
    </w:p>
    <w:p w14:paraId="4659E348" w14:textId="77777777" w:rsidR="00421AF2" w:rsidRDefault="00421AF2" w:rsidP="009552E6">
      <w:pPr>
        <w:pStyle w:val="ac"/>
        <w:spacing w:before="0" w:beforeAutospacing="0" w:after="0" w:afterAutospacing="0" w:line="360" w:lineRule="atLeast"/>
        <w:ind w:firstLine="540"/>
        <w:jc w:val="both"/>
        <w:rPr>
          <w:sz w:val="28"/>
          <w:szCs w:val="28"/>
        </w:rPr>
      </w:pPr>
      <w:r w:rsidRPr="009552E6">
        <w:rPr>
          <w:sz w:val="28"/>
          <w:szCs w:val="28"/>
        </w:rPr>
        <w:t>выполнение работ по содержанию и благоустройству тер</w:t>
      </w:r>
      <w:r w:rsidR="00830EEC" w:rsidRPr="009552E6">
        <w:rPr>
          <w:sz w:val="28"/>
          <w:szCs w:val="28"/>
        </w:rPr>
        <w:t>риторий, прилегающих к кладбищу</w:t>
      </w:r>
      <w:r w:rsidRPr="009552E6">
        <w:rPr>
          <w:sz w:val="28"/>
          <w:szCs w:val="28"/>
        </w:rPr>
        <w:t>;</w:t>
      </w:r>
    </w:p>
    <w:p w14:paraId="017121F8" w14:textId="77777777" w:rsidR="00421AF2" w:rsidRPr="009552E6" w:rsidRDefault="009552E6" w:rsidP="009552E6">
      <w:pPr>
        <w:pStyle w:val="ac"/>
        <w:spacing w:before="0" w:beforeAutospacing="0" w:after="0" w:afterAutospacing="0" w:line="360" w:lineRule="atLeast"/>
        <w:ind w:firstLine="540"/>
        <w:jc w:val="both"/>
        <w:rPr>
          <w:sz w:val="28"/>
          <w:szCs w:val="28"/>
        </w:rPr>
      </w:pPr>
      <w:r>
        <w:rPr>
          <w:sz w:val="28"/>
          <w:szCs w:val="28"/>
        </w:rPr>
        <w:t>своевременный у</w:t>
      </w:r>
      <w:r w:rsidR="00421AF2" w:rsidRPr="009552E6">
        <w:rPr>
          <w:sz w:val="28"/>
          <w:szCs w:val="28"/>
        </w:rPr>
        <w:t>кос травы, вырубку кустарника и уборку мусора с территорий общего пользования кладбищ и водоотводных канав;</w:t>
      </w:r>
    </w:p>
    <w:p w14:paraId="6C30CE47"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снос аварийных и сухих деревьев;</w:t>
      </w:r>
    </w:p>
    <w:p w14:paraId="276679EC"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содержание и ремонт муниципального имущес</w:t>
      </w:r>
      <w:r w:rsidR="00830EEC" w:rsidRPr="009552E6">
        <w:rPr>
          <w:sz w:val="28"/>
          <w:szCs w:val="28"/>
        </w:rPr>
        <w:t>тва, находящегося на территории</w:t>
      </w:r>
      <w:r w:rsidRPr="009552E6">
        <w:rPr>
          <w:sz w:val="28"/>
          <w:szCs w:val="28"/>
        </w:rPr>
        <w:t xml:space="preserve"> кладбищ</w:t>
      </w:r>
      <w:r w:rsidR="00830EEC" w:rsidRPr="009552E6">
        <w:rPr>
          <w:sz w:val="28"/>
          <w:szCs w:val="28"/>
        </w:rPr>
        <w:t>а</w:t>
      </w:r>
      <w:r w:rsidRPr="009552E6">
        <w:rPr>
          <w:sz w:val="28"/>
          <w:szCs w:val="28"/>
        </w:rPr>
        <w:t xml:space="preserve"> (зданий, сооружений, огражден</w:t>
      </w:r>
      <w:r w:rsidR="00383436" w:rsidRPr="009552E6">
        <w:rPr>
          <w:sz w:val="28"/>
          <w:szCs w:val="28"/>
        </w:rPr>
        <w:t>ий кладбищ</w:t>
      </w:r>
      <w:r w:rsidR="00830EEC" w:rsidRPr="009552E6">
        <w:rPr>
          <w:sz w:val="28"/>
          <w:szCs w:val="28"/>
        </w:rPr>
        <w:t>а</w:t>
      </w:r>
      <w:r w:rsidRPr="009552E6">
        <w:rPr>
          <w:sz w:val="28"/>
          <w:szCs w:val="28"/>
        </w:rPr>
        <w:t xml:space="preserve"> и т.д.);</w:t>
      </w:r>
    </w:p>
    <w:p w14:paraId="216028FB"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обустройство контейнерных площадок для сбора мусора;</w:t>
      </w:r>
    </w:p>
    <w:p w14:paraId="0110DB49"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своевременный сбор и вывоз мусора;</w:t>
      </w:r>
    </w:p>
    <w:p w14:paraId="7EB93889"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содержание и ремонт контейнеров для сбора мусора;</w:t>
      </w:r>
    </w:p>
    <w:p w14:paraId="22BAE8BE"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содержание захоронений безродных и неопознанных умерших с выполнением работ по </w:t>
      </w:r>
      <w:proofErr w:type="spellStart"/>
      <w:r w:rsidRPr="009552E6">
        <w:rPr>
          <w:sz w:val="28"/>
          <w:szCs w:val="28"/>
        </w:rPr>
        <w:t>окосу</w:t>
      </w:r>
      <w:proofErr w:type="spellEnd"/>
      <w:r w:rsidRPr="009552E6">
        <w:rPr>
          <w:sz w:val="28"/>
          <w:szCs w:val="28"/>
        </w:rPr>
        <w:t xml:space="preserve"> травы и вырубке кустарника</w:t>
      </w:r>
      <w:r w:rsidR="00830EEC" w:rsidRPr="009552E6">
        <w:rPr>
          <w:sz w:val="28"/>
          <w:szCs w:val="28"/>
        </w:rPr>
        <w:t>;</w:t>
      </w:r>
    </w:p>
    <w:p w14:paraId="777F8189"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соблюдение правил пожарной безопасности и настоящего Положения в части содержания территории кладбища.</w:t>
      </w:r>
    </w:p>
    <w:p w14:paraId="71994DAB"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9.3. Объем выполняемых исполнителем муниципального заказа работ определяется заказчиком муниципального заказа в пределах средств, предусмотренных в бюджете </w:t>
      </w:r>
      <w:r w:rsidR="007A4100" w:rsidRPr="009552E6">
        <w:rPr>
          <w:sz w:val="28"/>
          <w:szCs w:val="28"/>
        </w:rPr>
        <w:t xml:space="preserve">Демянского </w:t>
      </w:r>
      <w:r w:rsidR="00D8188B">
        <w:rPr>
          <w:sz w:val="28"/>
          <w:szCs w:val="28"/>
        </w:rPr>
        <w:t>муниципального округа</w:t>
      </w:r>
      <w:r w:rsidRPr="009552E6">
        <w:rPr>
          <w:sz w:val="28"/>
          <w:szCs w:val="28"/>
        </w:rPr>
        <w:t xml:space="preserve">  на очередной финансовый год.</w:t>
      </w:r>
    </w:p>
    <w:p w14:paraId="21457E5A"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9.4. Ответственность за содержание территорий захоронений, а также территорий, прилегающих к захоронениям в пределах норм землеотвода (своевременный </w:t>
      </w:r>
      <w:proofErr w:type="spellStart"/>
      <w:r w:rsidRPr="009552E6">
        <w:rPr>
          <w:sz w:val="28"/>
          <w:szCs w:val="28"/>
        </w:rPr>
        <w:t>окос</w:t>
      </w:r>
      <w:proofErr w:type="spellEnd"/>
      <w:r w:rsidRPr="009552E6">
        <w:rPr>
          <w:sz w:val="28"/>
          <w:szCs w:val="28"/>
        </w:rPr>
        <w:t xml:space="preserve"> травы, обрезку кустарника, удаление поросли деревьев, уборку бытового и растительного мусора в специально отведенные места, содержание и ремонт надмогильных сооружений и т.д.), несут лица, ответственные за захоронения (могилы).</w:t>
      </w:r>
    </w:p>
    <w:p w14:paraId="020D0576" w14:textId="77777777" w:rsidR="00421AF2" w:rsidRPr="009552E6" w:rsidRDefault="00421AF2" w:rsidP="009552E6">
      <w:pPr>
        <w:pStyle w:val="ac"/>
        <w:spacing w:before="0" w:beforeAutospacing="0" w:after="0" w:afterAutospacing="0" w:line="360" w:lineRule="atLeast"/>
        <w:ind w:firstLine="540"/>
        <w:jc w:val="both"/>
        <w:rPr>
          <w:sz w:val="28"/>
          <w:szCs w:val="28"/>
        </w:rPr>
      </w:pPr>
      <w:bookmarkStart w:id="6" w:name="Par263"/>
      <w:bookmarkEnd w:id="6"/>
    </w:p>
    <w:p w14:paraId="48972D46" w14:textId="77777777" w:rsidR="00421AF2" w:rsidRDefault="00421AF2" w:rsidP="009552E6">
      <w:pPr>
        <w:pStyle w:val="ac"/>
        <w:spacing w:before="0" w:beforeAutospacing="0" w:after="0" w:afterAutospacing="0" w:line="360" w:lineRule="atLeast"/>
        <w:ind w:firstLine="540"/>
        <w:jc w:val="center"/>
        <w:rPr>
          <w:b/>
          <w:sz w:val="28"/>
          <w:szCs w:val="28"/>
        </w:rPr>
      </w:pPr>
      <w:r w:rsidRPr="009552E6">
        <w:rPr>
          <w:b/>
          <w:sz w:val="28"/>
          <w:szCs w:val="28"/>
        </w:rPr>
        <w:t>10. Правила посещения кладбищ</w:t>
      </w:r>
    </w:p>
    <w:p w14:paraId="6AB0B31E" w14:textId="77777777" w:rsidR="00603A27" w:rsidRPr="009552E6" w:rsidRDefault="00603A27" w:rsidP="009552E6">
      <w:pPr>
        <w:pStyle w:val="ac"/>
        <w:spacing w:before="0" w:beforeAutospacing="0" w:after="0" w:afterAutospacing="0" w:line="360" w:lineRule="atLeast"/>
        <w:ind w:firstLine="540"/>
        <w:jc w:val="center"/>
        <w:rPr>
          <w:b/>
          <w:sz w:val="28"/>
          <w:szCs w:val="28"/>
        </w:rPr>
      </w:pPr>
    </w:p>
    <w:p w14:paraId="17D46AD4" w14:textId="77777777" w:rsidR="00421AF2" w:rsidRPr="009552E6" w:rsidRDefault="0001182F" w:rsidP="009552E6">
      <w:pPr>
        <w:pStyle w:val="ConsPlusNormal"/>
        <w:widowControl/>
        <w:spacing w:line="360" w:lineRule="atLeast"/>
        <w:ind w:firstLine="540"/>
        <w:jc w:val="both"/>
        <w:outlineLvl w:val="1"/>
        <w:rPr>
          <w:rFonts w:ascii="Times New Roman" w:hAnsi="Times New Roman" w:cs="Times New Roman"/>
          <w:sz w:val="28"/>
          <w:szCs w:val="28"/>
        </w:rPr>
      </w:pPr>
      <w:r w:rsidRPr="009552E6">
        <w:rPr>
          <w:rFonts w:ascii="Times New Roman" w:hAnsi="Times New Roman" w:cs="Times New Roman"/>
          <w:sz w:val="28"/>
          <w:szCs w:val="28"/>
        </w:rPr>
        <w:t>10.1.</w:t>
      </w:r>
      <w:r w:rsidR="00421AF2" w:rsidRPr="009552E6">
        <w:rPr>
          <w:rFonts w:ascii="Times New Roman" w:hAnsi="Times New Roman" w:cs="Times New Roman"/>
          <w:sz w:val="28"/>
          <w:szCs w:val="28"/>
        </w:rPr>
        <w:t xml:space="preserve"> На территории кладбища посетители должны соблюдать общественный порядок и тишину.</w:t>
      </w:r>
    </w:p>
    <w:p w14:paraId="4B131431" w14:textId="77777777" w:rsidR="00421AF2" w:rsidRPr="009552E6" w:rsidRDefault="0001182F" w:rsidP="009552E6">
      <w:pPr>
        <w:pStyle w:val="ac"/>
        <w:spacing w:before="0" w:beforeAutospacing="0" w:after="0" w:afterAutospacing="0" w:line="360" w:lineRule="atLeast"/>
        <w:ind w:firstLine="540"/>
        <w:jc w:val="both"/>
        <w:rPr>
          <w:sz w:val="28"/>
          <w:szCs w:val="28"/>
        </w:rPr>
      </w:pPr>
      <w:r w:rsidRPr="009552E6">
        <w:rPr>
          <w:sz w:val="28"/>
          <w:szCs w:val="28"/>
        </w:rPr>
        <w:t>10.2</w:t>
      </w:r>
      <w:r w:rsidR="00421AF2" w:rsidRPr="009552E6">
        <w:rPr>
          <w:sz w:val="28"/>
          <w:szCs w:val="28"/>
        </w:rPr>
        <w:t>. На территории кладбища запрещается:</w:t>
      </w:r>
    </w:p>
    <w:p w14:paraId="35FA7916"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выгуливать собак, пасти домашних животных, ловить птиц;</w:t>
      </w:r>
    </w:p>
    <w:p w14:paraId="6504204D"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разводить костры, добывать песок и глину, резать дерн, раскапывать грунт, - складировать запасы строительных и других материалов;</w:t>
      </w:r>
    </w:p>
    <w:p w14:paraId="6A58059C"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осуществлять вырубку деревьев и кустарников на территориях захоронений кладбищ</w:t>
      </w:r>
      <w:r w:rsidR="00830EEC" w:rsidRPr="009552E6">
        <w:rPr>
          <w:sz w:val="28"/>
          <w:szCs w:val="28"/>
        </w:rPr>
        <w:t>а</w:t>
      </w:r>
      <w:r w:rsidRPr="009552E6">
        <w:rPr>
          <w:sz w:val="28"/>
          <w:szCs w:val="28"/>
        </w:rPr>
        <w:t xml:space="preserve"> без письменного разрешения Администрации </w:t>
      </w:r>
      <w:r w:rsidR="00927001" w:rsidRPr="009552E6">
        <w:rPr>
          <w:sz w:val="28"/>
          <w:szCs w:val="28"/>
        </w:rPr>
        <w:t xml:space="preserve">Демянского муниципального </w:t>
      </w:r>
      <w:r w:rsidR="00BC727B">
        <w:rPr>
          <w:sz w:val="28"/>
          <w:szCs w:val="28"/>
        </w:rPr>
        <w:t>округа</w:t>
      </w:r>
      <w:r w:rsidRPr="009552E6">
        <w:rPr>
          <w:sz w:val="28"/>
          <w:szCs w:val="28"/>
        </w:rPr>
        <w:t>;</w:t>
      </w:r>
    </w:p>
    <w:p w14:paraId="4DDC112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причинять ущерб зеленым насаждениям, рвать цветы на захоронениях;</w:t>
      </w:r>
    </w:p>
    <w:p w14:paraId="0E8A0891"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причинять ущерб надмогильным сооружениям, имущественным объектам кладбищ;</w:t>
      </w:r>
    </w:p>
    <w:p w14:paraId="60775387"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 сажать деревья </w:t>
      </w:r>
      <w:r w:rsidR="00830EEC" w:rsidRPr="009552E6">
        <w:rPr>
          <w:sz w:val="28"/>
          <w:szCs w:val="28"/>
        </w:rPr>
        <w:t>высотой более 2</w:t>
      </w:r>
      <w:r w:rsidRPr="009552E6">
        <w:rPr>
          <w:sz w:val="28"/>
          <w:szCs w:val="28"/>
        </w:rPr>
        <w:t>,5 метра;</w:t>
      </w:r>
    </w:p>
    <w:p w14:paraId="5CCC4C5D" w14:textId="77777777" w:rsid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устанавливать ограждения н</w:t>
      </w:r>
      <w:r w:rsidR="00383436" w:rsidRPr="009552E6">
        <w:rPr>
          <w:sz w:val="28"/>
          <w:szCs w:val="28"/>
        </w:rPr>
        <w:t>а захоронениях высотой более 0,5</w:t>
      </w:r>
      <w:r w:rsidRPr="009552E6">
        <w:rPr>
          <w:sz w:val="28"/>
          <w:szCs w:val="28"/>
        </w:rPr>
        <w:t xml:space="preserve"> метра;</w:t>
      </w:r>
    </w:p>
    <w:p w14:paraId="249A8253"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выбрасывать мусор в местах, не отведенных для этих целей, засорять территорию;</w:t>
      </w:r>
    </w:p>
    <w:p w14:paraId="56866B44"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присваивать чужое имущество (предметы похоронного ритуала, надмогильные сооружения, скамейки и другое), производить его перемещение и другие самоуправные действия;</w:t>
      </w:r>
    </w:p>
    <w:p w14:paraId="7DCDE39F"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копать могилы без соответствующего разрешения;</w:t>
      </w:r>
    </w:p>
    <w:p w14:paraId="5EA23562"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торговать рассадой, цветами, похоронными принадлежностями, предметами похоронного ритуала;</w:t>
      </w:r>
    </w:p>
    <w:p w14:paraId="0FE6DCBA"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производить иные действия, нарушающие общественный порядок и чистоту территории кладбища.</w:t>
      </w:r>
    </w:p>
    <w:p w14:paraId="26AE832B" w14:textId="77777777" w:rsidR="00421AF2" w:rsidRPr="009552E6" w:rsidRDefault="0001182F" w:rsidP="009552E6">
      <w:pPr>
        <w:pStyle w:val="ac"/>
        <w:spacing w:before="0" w:beforeAutospacing="0" w:after="0" w:afterAutospacing="0" w:line="360" w:lineRule="atLeast"/>
        <w:ind w:firstLine="540"/>
        <w:jc w:val="both"/>
        <w:rPr>
          <w:sz w:val="28"/>
          <w:szCs w:val="28"/>
        </w:rPr>
      </w:pPr>
      <w:r w:rsidRPr="009552E6">
        <w:rPr>
          <w:sz w:val="28"/>
          <w:szCs w:val="28"/>
        </w:rPr>
        <w:t>10.3</w:t>
      </w:r>
      <w:r w:rsidR="00421AF2" w:rsidRPr="009552E6">
        <w:rPr>
          <w:sz w:val="28"/>
          <w:szCs w:val="28"/>
        </w:rPr>
        <w:t>. В случае нарушения посетителями кладбища настоящего Положения они привлекаются к административной и иной ответственности в порядке, установленном действующим законодательством Российской Федерации.</w:t>
      </w:r>
    </w:p>
    <w:p w14:paraId="0FEAD9EC" w14:textId="77777777" w:rsidR="00421AF2" w:rsidRPr="009552E6" w:rsidRDefault="00421AF2" w:rsidP="009552E6">
      <w:pPr>
        <w:pStyle w:val="ac"/>
        <w:spacing w:before="0" w:beforeAutospacing="0" w:after="0" w:afterAutospacing="0" w:line="360" w:lineRule="atLeast"/>
        <w:ind w:firstLine="540"/>
        <w:jc w:val="both"/>
        <w:rPr>
          <w:sz w:val="28"/>
          <w:szCs w:val="28"/>
        </w:rPr>
      </w:pPr>
    </w:p>
    <w:p w14:paraId="3FB6E948" w14:textId="77777777" w:rsidR="00421AF2" w:rsidRPr="009552E6" w:rsidRDefault="00421AF2" w:rsidP="009552E6">
      <w:pPr>
        <w:pStyle w:val="ac"/>
        <w:spacing w:before="0" w:beforeAutospacing="0" w:after="0" w:afterAutospacing="0" w:line="360" w:lineRule="atLeast"/>
        <w:ind w:firstLine="540"/>
        <w:jc w:val="center"/>
        <w:rPr>
          <w:b/>
          <w:sz w:val="28"/>
          <w:szCs w:val="28"/>
        </w:rPr>
      </w:pPr>
      <w:bookmarkStart w:id="7" w:name="Par291"/>
      <w:bookmarkStart w:id="8" w:name="Par283"/>
      <w:bookmarkEnd w:id="7"/>
      <w:bookmarkEnd w:id="8"/>
      <w:r w:rsidRPr="009552E6">
        <w:rPr>
          <w:b/>
          <w:sz w:val="28"/>
          <w:szCs w:val="28"/>
        </w:rPr>
        <w:t>11. Контроль за выполнением настоящего Положения</w:t>
      </w:r>
    </w:p>
    <w:p w14:paraId="672051FC" w14:textId="77777777" w:rsidR="00421AF2" w:rsidRDefault="00421AF2" w:rsidP="009552E6">
      <w:pPr>
        <w:pStyle w:val="ac"/>
        <w:spacing w:before="0" w:beforeAutospacing="0" w:after="0" w:afterAutospacing="0" w:line="360" w:lineRule="atLeast"/>
        <w:ind w:firstLine="540"/>
        <w:jc w:val="center"/>
        <w:rPr>
          <w:b/>
          <w:sz w:val="28"/>
          <w:szCs w:val="28"/>
        </w:rPr>
      </w:pPr>
      <w:r w:rsidRPr="009552E6">
        <w:rPr>
          <w:b/>
          <w:sz w:val="28"/>
          <w:szCs w:val="28"/>
        </w:rPr>
        <w:t>и ответственность за его нарушение</w:t>
      </w:r>
    </w:p>
    <w:p w14:paraId="5DF620CA" w14:textId="77777777" w:rsidR="00603A27" w:rsidRPr="009552E6" w:rsidRDefault="00603A27" w:rsidP="009552E6">
      <w:pPr>
        <w:pStyle w:val="ac"/>
        <w:spacing w:before="0" w:beforeAutospacing="0" w:after="0" w:afterAutospacing="0" w:line="360" w:lineRule="atLeast"/>
        <w:ind w:firstLine="540"/>
        <w:jc w:val="center"/>
        <w:rPr>
          <w:b/>
          <w:sz w:val="28"/>
          <w:szCs w:val="28"/>
        </w:rPr>
      </w:pPr>
    </w:p>
    <w:p w14:paraId="4654C2F8"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11.1. Контроль за выполнением настоящего Положения осуществляют:</w:t>
      </w:r>
    </w:p>
    <w:p w14:paraId="3CC878EA"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Администрация </w:t>
      </w:r>
      <w:r w:rsidR="00927001" w:rsidRPr="009552E6">
        <w:rPr>
          <w:sz w:val="28"/>
          <w:szCs w:val="28"/>
        </w:rPr>
        <w:t xml:space="preserve">Демянского муниципального </w:t>
      </w:r>
      <w:r w:rsidR="00BC727B">
        <w:rPr>
          <w:sz w:val="28"/>
          <w:szCs w:val="28"/>
        </w:rPr>
        <w:t>округа</w:t>
      </w:r>
      <w:r w:rsidRPr="009552E6">
        <w:rPr>
          <w:sz w:val="28"/>
          <w:szCs w:val="28"/>
        </w:rPr>
        <w:t>;</w:t>
      </w:r>
    </w:p>
    <w:p w14:paraId="71D37428"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lastRenderedPageBreak/>
        <w:t>иные органы и организации в случаях, предусмотренных действующим законодательством Российской Федерации.</w:t>
      </w:r>
    </w:p>
    <w:p w14:paraId="581C29DA"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11.2. За нарушение настоящего Положения виновные лица могут быть привлечены к ответственности в соответствии с действующим законодательством Российской Федерации.</w:t>
      </w:r>
    </w:p>
    <w:p w14:paraId="4B7E6BD5" w14:textId="77777777" w:rsidR="00421AF2" w:rsidRPr="009552E6" w:rsidRDefault="00421AF2" w:rsidP="009552E6">
      <w:pPr>
        <w:pStyle w:val="ac"/>
        <w:spacing w:before="0" w:beforeAutospacing="0" w:after="0" w:afterAutospacing="0" w:line="360" w:lineRule="atLeast"/>
        <w:ind w:firstLine="540"/>
        <w:jc w:val="both"/>
        <w:rPr>
          <w:sz w:val="28"/>
          <w:szCs w:val="28"/>
        </w:rPr>
      </w:pPr>
      <w:r w:rsidRPr="009552E6">
        <w:rPr>
          <w:sz w:val="28"/>
          <w:szCs w:val="28"/>
        </w:rPr>
        <w:t xml:space="preserve">11.3. За нарушение настоящего Положения, неповиновение законному распоряжению и требованиям Администрации </w:t>
      </w:r>
      <w:r w:rsidR="00927001" w:rsidRPr="009552E6">
        <w:rPr>
          <w:sz w:val="28"/>
          <w:szCs w:val="28"/>
        </w:rPr>
        <w:t xml:space="preserve">Демянского муниципального </w:t>
      </w:r>
      <w:r w:rsidR="00BC727B">
        <w:rPr>
          <w:sz w:val="28"/>
          <w:szCs w:val="28"/>
        </w:rPr>
        <w:t>округа</w:t>
      </w:r>
      <w:r w:rsidRPr="009552E6">
        <w:rPr>
          <w:sz w:val="28"/>
          <w:szCs w:val="28"/>
        </w:rPr>
        <w:t>, виновные лица (граждане, должностные и юридические лица, индивидуальные предприниматели) несут ответственность в соответствии с действующим законодательством Российской Федерации.</w:t>
      </w:r>
    </w:p>
    <w:p w14:paraId="4BFBA9D6" w14:textId="77777777" w:rsidR="00421AF2" w:rsidRDefault="00421AF2" w:rsidP="009552E6">
      <w:pPr>
        <w:pStyle w:val="ac"/>
        <w:spacing w:before="0" w:beforeAutospacing="0" w:after="0" w:afterAutospacing="0" w:line="360" w:lineRule="atLeast"/>
        <w:ind w:firstLine="540"/>
        <w:jc w:val="both"/>
        <w:rPr>
          <w:sz w:val="28"/>
          <w:szCs w:val="28"/>
        </w:rPr>
      </w:pPr>
      <w:r w:rsidRPr="009552E6">
        <w:rPr>
          <w:sz w:val="28"/>
          <w:szCs w:val="28"/>
        </w:rPr>
        <w:t>11.4. Наложение мер административной ответственности не освобождает виновных лиц от устранения допущенных нарушений и возмещения причиненного ущерба</w:t>
      </w:r>
    </w:p>
    <w:p w14:paraId="10AF6052" w14:textId="77777777" w:rsidR="009552E6" w:rsidRDefault="009552E6" w:rsidP="009552E6">
      <w:pPr>
        <w:pStyle w:val="ac"/>
        <w:spacing w:before="0" w:beforeAutospacing="0" w:after="0" w:afterAutospacing="0" w:line="360" w:lineRule="atLeast"/>
        <w:ind w:firstLine="540"/>
        <w:jc w:val="both"/>
        <w:rPr>
          <w:sz w:val="28"/>
          <w:szCs w:val="28"/>
        </w:rPr>
      </w:pPr>
    </w:p>
    <w:p w14:paraId="330EDAA5" w14:textId="77777777" w:rsidR="00346DD0" w:rsidRDefault="009552E6" w:rsidP="009552E6">
      <w:pPr>
        <w:pStyle w:val="ac"/>
        <w:spacing w:before="0" w:beforeAutospacing="0" w:after="0" w:afterAutospacing="0" w:line="360" w:lineRule="atLeast"/>
        <w:ind w:firstLine="540"/>
        <w:jc w:val="both"/>
      </w:pPr>
      <w:r>
        <w:rPr>
          <w:sz w:val="28"/>
          <w:szCs w:val="28"/>
        </w:rPr>
        <w:t xml:space="preserve">                                _______________________________</w:t>
      </w:r>
    </w:p>
    <w:p w14:paraId="5BE6AFE6" w14:textId="77777777" w:rsidR="00346DD0" w:rsidRDefault="00346DD0" w:rsidP="00421AF2">
      <w:pPr>
        <w:pStyle w:val="ac"/>
        <w:spacing w:before="0" w:beforeAutospacing="0" w:after="0" w:afterAutospacing="0" w:line="240" w:lineRule="exact"/>
        <w:jc w:val="right"/>
      </w:pPr>
    </w:p>
    <w:p w14:paraId="3BF70118" w14:textId="77777777" w:rsidR="00346DD0" w:rsidRDefault="00346DD0" w:rsidP="00421AF2">
      <w:pPr>
        <w:pStyle w:val="ac"/>
        <w:spacing w:before="0" w:beforeAutospacing="0" w:after="0" w:afterAutospacing="0" w:line="240" w:lineRule="exact"/>
        <w:jc w:val="right"/>
      </w:pPr>
    </w:p>
    <w:p w14:paraId="0DF1B6D6" w14:textId="77777777" w:rsidR="00346DD0" w:rsidRDefault="00346DD0" w:rsidP="00421AF2">
      <w:pPr>
        <w:pStyle w:val="ac"/>
        <w:spacing w:before="0" w:beforeAutospacing="0" w:after="0" w:afterAutospacing="0" w:line="240" w:lineRule="exact"/>
        <w:jc w:val="right"/>
      </w:pPr>
    </w:p>
    <w:p w14:paraId="0CFFDD4D" w14:textId="77777777" w:rsidR="00346DD0" w:rsidRDefault="00346DD0" w:rsidP="00421AF2">
      <w:pPr>
        <w:pStyle w:val="ac"/>
        <w:spacing w:before="0" w:beforeAutospacing="0" w:after="0" w:afterAutospacing="0" w:line="240" w:lineRule="exact"/>
        <w:jc w:val="right"/>
      </w:pPr>
    </w:p>
    <w:p w14:paraId="4ED9973B" w14:textId="77777777" w:rsidR="00346DD0" w:rsidRDefault="00346DD0" w:rsidP="00421AF2">
      <w:pPr>
        <w:pStyle w:val="ac"/>
        <w:spacing w:before="0" w:beforeAutospacing="0" w:after="0" w:afterAutospacing="0" w:line="240" w:lineRule="exact"/>
        <w:jc w:val="right"/>
      </w:pPr>
    </w:p>
    <w:p w14:paraId="0C8B9E7C" w14:textId="77777777" w:rsidR="00BC727B" w:rsidRDefault="00BC727B" w:rsidP="00421AF2">
      <w:pPr>
        <w:pStyle w:val="ac"/>
        <w:spacing w:before="0" w:beforeAutospacing="0" w:after="0" w:afterAutospacing="0" w:line="240" w:lineRule="exact"/>
        <w:jc w:val="right"/>
      </w:pPr>
    </w:p>
    <w:p w14:paraId="634BABAC" w14:textId="77777777" w:rsidR="00BC727B" w:rsidRDefault="00BC727B" w:rsidP="00421AF2">
      <w:pPr>
        <w:pStyle w:val="ac"/>
        <w:spacing w:before="0" w:beforeAutospacing="0" w:after="0" w:afterAutospacing="0" w:line="240" w:lineRule="exact"/>
        <w:jc w:val="right"/>
      </w:pPr>
    </w:p>
    <w:p w14:paraId="6905E144" w14:textId="77777777" w:rsidR="00BC727B" w:rsidRDefault="00BC727B" w:rsidP="00421AF2">
      <w:pPr>
        <w:pStyle w:val="ac"/>
        <w:spacing w:before="0" w:beforeAutospacing="0" w:after="0" w:afterAutospacing="0" w:line="240" w:lineRule="exact"/>
        <w:jc w:val="right"/>
      </w:pPr>
    </w:p>
    <w:p w14:paraId="219FCA3E" w14:textId="77777777" w:rsidR="002C2DDF" w:rsidRDefault="002C2DDF" w:rsidP="00421AF2">
      <w:pPr>
        <w:pStyle w:val="ac"/>
        <w:spacing w:before="0" w:beforeAutospacing="0" w:after="0" w:afterAutospacing="0" w:line="240" w:lineRule="exact"/>
        <w:jc w:val="right"/>
      </w:pPr>
    </w:p>
    <w:p w14:paraId="0A1E6C84" w14:textId="77777777" w:rsidR="002C2DDF" w:rsidRDefault="002C2DDF" w:rsidP="00421AF2">
      <w:pPr>
        <w:pStyle w:val="ac"/>
        <w:spacing w:before="0" w:beforeAutospacing="0" w:after="0" w:afterAutospacing="0" w:line="240" w:lineRule="exact"/>
        <w:jc w:val="right"/>
      </w:pPr>
    </w:p>
    <w:p w14:paraId="4C35BC13" w14:textId="77777777" w:rsidR="002C2DDF" w:rsidRDefault="002C2DDF" w:rsidP="00421AF2">
      <w:pPr>
        <w:pStyle w:val="ac"/>
        <w:spacing w:before="0" w:beforeAutospacing="0" w:after="0" w:afterAutospacing="0" w:line="240" w:lineRule="exact"/>
        <w:jc w:val="right"/>
      </w:pPr>
    </w:p>
    <w:p w14:paraId="447D009D" w14:textId="77777777" w:rsidR="002C2DDF" w:rsidRDefault="002C2DDF" w:rsidP="00421AF2">
      <w:pPr>
        <w:pStyle w:val="ac"/>
        <w:spacing w:before="0" w:beforeAutospacing="0" w:after="0" w:afterAutospacing="0" w:line="240" w:lineRule="exact"/>
        <w:jc w:val="right"/>
      </w:pPr>
    </w:p>
    <w:p w14:paraId="0A8D6D77" w14:textId="77777777" w:rsidR="002C2DDF" w:rsidRDefault="002C2DDF" w:rsidP="00421AF2">
      <w:pPr>
        <w:pStyle w:val="ac"/>
        <w:spacing w:before="0" w:beforeAutospacing="0" w:after="0" w:afterAutospacing="0" w:line="240" w:lineRule="exact"/>
        <w:jc w:val="right"/>
      </w:pPr>
    </w:p>
    <w:p w14:paraId="6EAD2D51" w14:textId="77777777" w:rsidR="002C2DDF" w:rsidRDefault="002C2DDF" w:rsidP="00421AF2">
      <w:pPr>
        <w:pStyle w:val="ac"/>
        <w:spacing w:before="0" w:beforeAutospacing="0" w:after="0" w:afterAutospacing="0" w:line="240" w:lineRule="exact"/>
        <w:jc w:val="right"/>
      </w:pPr>
    </w:p>
    <w:p w14:paraId="04B07A62" w14:textId="77777777" w:rsidR="002C2DDF" w:rsidRDefault="002C2DDF" w:rsidP="00421AF2">
      <w:pPr>
        <w:pStyle w:val="ac"/>
        <w:spacing w:before="0" w:beforeAutospacing="0" w:after="0" w:afterAutospacing="0" w:line="240" w:lineRule="exact"/>
        <w:jc w:val="right"/>
      </w:pPr>
    </w:p>
    <w:p w14:paraId="0153C21E" w14:textId="77777777" w:rsidR="002C2DDF" w:rsidRDefault="002C2DDF" w:rsidP="00421AF2">
      <w:pPr>
        <w:pStyle w:val="ac"/>
        <w:spacing w:before="0" w:beforeAutospacing="0" w:after="0" w:afterAutospacing="0" w:line="240" w:lineRule="exact"/>
        <w:jc w:val="right"/>
      </w:pPr>
    </w:p>
    <w:p w14:paraId="054ABB70" w14:textId="77777777" w:rsidR="002C2DDF" w:rsidRDefault="002C2DDF" w:rsidP="00421AF2">
      <w:pPr>
        <w:pStyle w:val="ac"/>
        <w:spacing w:before="0" w:beforeAutospacing="0" w:after="0" w:afterAutospacing="0" w:line="240" w:lineRule="exact"/>
        <w:jc w:val="right"/>
      </w:pPr>
    </w:p>
    <w:p w14:paraId="1F05768E" w14:textId="77777777" w:rsidR="002C2DDF" w:rsidRDefault="002C2DDF" w:rsidP="00421AF2">
      <w:pPr>
        <w:pStyle w:val="ac"/>
        <w:spacing w:before="0" w:beforeAutospacing="0" w:after="0" w:afterAutospacing="0" w:line="240" w:lineRule="exact"/>
        <w:jc w:val="right"/>
      </w:pPr>
    </w:p>
    <w:p w14:paraId="2FA1F3C5" w14:textId="77777777" w:rsidR="002C2DDF" w:rsidRDefault="002C2DDF" w:rsidP="00421AF2">
      <w:pPr>
        <w:pStyle w:val="ac"/>
        <w:spacing w:before="0" w:beforeAutospacing="0" w:after="0" w:afterAutospacing="0" w:line="240" w:lineRule="exact"/>
        <w:jc w:val="right"/>
      </w:pPr>
    </w:p>
    <w:p w14:paraId="7311A05F" w14:textId="77777777" w:rsidR="002C2DDF" w:rsidRDefault="002C2DDF" w:rsidP="00421AF2">
      <w:pPr>
        <w:pStyle w:val="ac"/>
        <w:spacing w:before="0" w:beforeAutospacing="0" w:after="0" w:afterAutospacing="0" w:line="240" w:lineRule="exact"/>
        <w:jc w:val="right"/>
      </w:pPr>
    </w:p>
    <w:p w14:paraId="06424FDE" w14:textId="77777777" w:rsidR="002C2DDF" w:rsidRDefault="002C2DDF" w:rsidP="00421AF2">
      <w:pPr>
        <w:pStyle w:val="ac"/>
        <w:spacing w:before="0" w:beforeAutospacing="0" w:after="0" w:afterAutospacing="0" w:line="240" w:lineRule="exact"/>
        <w:jc w:val="right"/>
      </w:pPr>
    </w:p>
    <w:p w14:paraId="38FEB05F" w14:textId="77777777" w:rsidR="002C2DDF" w:rsidRDefault="002C2DDF" w:rsidP="00421AF2">
      <w:pPr>
        <w:pStyle w:val="ac"/>
        <w:spacing w:before="0" w:beforeAutospacing="0" w:after="0" w:afterAutospacing="0" w:line="240" w:lineRule="exact"/>
        <w:jc w:val="right"/>
      </w:pPr>
    </w:p>
    <w:p w14:paraId="1DC0F33F" w14:textId="77777777" w:rsidR="002C2DDF" w:rsidRDefault="002C2DDF" w:rsidP="00421AF2">
      <w:pPr>
        <w:pStyle w:val="ac"/>
        <w:spacing w:before="0" w:beforeAutospacing="0" w:after="0" w:afterAutospacing="0" w:line="240" w:lineRule="exact"/>
        <w:jc w:val="right"/>
      </w:pPr>
    </w:p>
    <w:p w14:paraId="0E407D59" w14:textId="77777777" w:rsidR="002C2DDF" w:rsidRDefault="002C2DDF" w:rsidP="00421AF2">
      <w:pPr>
        <w:pStyle w:val="ac"/>
        <w:spacing w:before="0" w:beforeAutospacing="0" w:after="0" w:afterAutospacing="0" w:line="240" w:lineRule="exact"/>
        <w:jc w:val="right"/>
      </w:pPr>
    </w:p>
    <w:p w14:paraId="5B15816B" w14:textId="77777777" w:rsidR="002C2DDF" w:rsidRDefault="002C2DDF" w:rsidP="00421AF2">
      <w:pPr>
        <w:pStyle w:val="ac"/>
        <w:spacing w:before="0" w:beforeAutospacing="0" w:after="0" w:afterAutospacing="0" w:line="240" w:lineRule="exact"/>
        <w:jc w:val="right"/>
      </w:pPr>
    </w:p>
    <w:p w14:paraId="6312C7A7" w14:textId="77777777" w:rsidR="002C2DDF" w:rsidRDefault="002C2DDF" w:rsidP="00421AF2">
      <w:pPr>
        <w:pStyle w:val="ac"/>
        <w:spacing w:before="0" w:beforeAutospacing="0" w:after="0" w:afterAutospacing="0" w:line="240" w:lineRule="exact"/>
        <w:jc w:val="right"/>
      </w:pPr>
    </w:p>
    <w:p w14:paraId="62822D14" w14:textId="77777777" w:rsidR="002C2DDF" w:rsidRDefault="002C2DDF" w:rsidP="00421AF2">
      <w:pPr>
        <w:pStyle w:val="ac"/>
        <w:spacing w:before="0" w:beforeAutospacing="0" w:after="0" w:afterAutospacing="0" w:line="240" w:lineRule="exact"/>
        <w:jc w:val="right"/>
      </w:pPr>
    </w:p>
    <w:p w14:paraId="3708492F" w14:textId="77777777" w:rsidR="002C2DDF" w:rsidRDefault="002C2DDF" w:rsidP="00421AF2">
      <w:pPr>
        <w:pStyle w:val="ac"/>
        <w:spacing w:before="0" w:beforeAutospacing="0" w:after="0" w:afterAutospacing="0" w:line="240" w:lineRule="exact"/>
        <w:jc w:val="right"/>
      </w:pPr>
    </w:p>
    <w:p w14:paraId="53EC5FA6" w14:textId="77777777" w:rsidR="002C2DDF" w:rsidRDefault="002C2DDF" w:rsidP="00421AF2">
      <w:pPr>
        <w:pStyle w:val="ac"/>
        <w:spacing w:before="0" w:beforeAutospacing="0" w:after="0" w:afterAutospacing="0" w:line="240" w:lineRule="exact"/>
        <w:jc w:val="right"/>
      </w:pPr>
    </w:p>
    <w:p w14:paraId="2E1E3966" w14:textId="77777777" w:rsidR="002C2DDF" w:rsidRDefault="002C2DDF" w:rsidP="00421AF2">
      <w:pPr>
        <w:pStyle w:val="ac"/>
        <w:spacing w:before="0" w:beforeAutospacing="0" w:after="0" w:afterAutospacing="0" w:line="240" w:lineRule="exact"/>
        <w:jc w:val="right"/>
      </w:pPr>
    </w:p>
    <w:p w14:paraId="588CCC94" w14:textId="77777777" w:rsidR="002C2DDF" w:rsidRDefault="002C2DDF" w:rsidP="00421AF2">
      <w:pPr>
        <w:pStyle w:val="ac"/>
        <w:spacing w:before="0" w:beforeAutospacing="0" w:after="0" w:afterAutospacing="0" w:line="240" w:lineRule="exact"/>
        <w:jc w:val="right"/>
      </w:pPr>
    </w:p>
    <w:p w14:paraId="2C913165" w14:textId="77777777" w:rsidR="002C2DDF" w:rsidRDefault="002C2DDF" w:rsidP="00421AF2">
      <w:pPr>
        <w:pStyle w:val="ac"/>
        <w:spacing w:before="0" w:beforeAutospacing="0" w:after="0" w:afterAutospacing="0" w:line="240" w:lineRule="exact"/>
        <w:jc w:val="right"/>
      </w:pPr>
    </w:p>
    <w:p w14:paraId="5920AB2F" w14:textId="77777777" w:rsidR="002C2DDF" w:rsidRDefault="002C2DDF" w:rsidP="00421AF2">
      <w:pPr>
        <w:pStyle w:val="ac"/>
        <w:spacing w:before="0" w:beforeAutospacing="0" w:after="0" w:afterAutospacing="0" w:line="240" w:lineRule="exact"/>
        <w:jc w:val="right"/>
      </w:pPr>
    </w:p>
    <w:p w14:paraId="55540C74" w14:textId="77777777" w:rsidR="002C2DDF" w:rsidRDefault="002C2DDF" w:rsidP="00421AF2">
      <w:pPr>
        <w:pStyle w:val="ac"/>
        <w:spacing w:before="0" w:beforeAutospacing="0" w:after="0" w:afterAutospacing="0" w:line="240" w:lineRule="exact"/>
        <w:jc w:val="right"/>
      </w:pPr>
    </w:p>
    <w:p w14:paraId="146EAAF1" w14:textId="77777777" w:rsidR="00BC727B" w:rsidRDefault="00BC727B" w:rsidP="00421AF2">
      <w:pPr>
        <w:pStyle w:val="ac"/>
        <w:spacing w:before="0" w:beforeAutospacing="0" w:after="0" w:afterAutospacing="0" w:line="240" w:lineRule="exact"/>
        <w:jc w:val="right"/>
      </w:pPr>
    </w:p>
    <w:p w14:paraId="74A08922" w14:textId="77777777" w:rsidR="00BC727B" w:rsidRDefault="00BC727B" w:rsidP="00421AF2">
      <w:pPr>
        <w:pStyle w:val="ac"/>
        <w:spacing w:before="0" w:beforeAutospacing="0" w:after="0" w:afterAutospacing="0" w:line="240" w:lineRule="exact"/>
        <w:jc w:val="right"/>
      </w:pPr>
    </w:p>
    <w:p w14:paraId="4DB9D649" w14:textId="77777777" w:rsidR="00BC727B" w:rsidRDefault="00BC727B" w:rsidP="00421AF2">
      <w:pPr>
        <w:pStyle w:val="ac"/>
        <w:spacing w:before="0" w:beforeAutospacing="0" w:after="0" w:afterAutospacing="0" w:line="240" w:lineRule="exact"/>
        <w:jc w:val="right"/>
      </w:pPr>
    </w:p>
    <w:p w14:paraId="6D5E8EF3" w14:textId="77777777" w:rsidR="00BC727B" w:rsidRDefault="00BC727B" w:rsidP="00421AF2">
      <w:pPr>
        <w:pStyle w:val="ac"/>
        <w:spacing w:before="0" w:beforeAutospacing="0" w:after="0" w:afterAutospacing="0" w:line="240" w:lineRule="exact"/>
        <w:jc w:val="righ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83"/>
      </w:tblGrid>
      <w:tr w:rsidR="009552E6" w14:paraId="4D941838" w14:textId="77777777" w:rsidTr="009552E6">
        <w:tc>
          <w:tcPr>
            <w:tcW w:w="4785" w:type="dxa"/>
          </w:tcPr>
          <w:p w14:paraId="5F9EF7B6" w14:textId="77777777" w:rsidR="009552E6" w:rsidRDefault="009552E6" w:rsidP="00421AF2">
            <w:pPr>
              <w:pStyle w:val="ac"/>
              <w:spacing w:before="0" w:beforeAutospacing="0" w:after="0" w:afterAutospacing="0" w:line="240" w:lineRule="exact"/>
              <w:jc w:val="right"/>
            </w:pPr>
          </w:p>
        </w:tc>
        <w:tc>
          <w:tcPr>
            <w:tcW w:w="4785" w:type="dxa"/>
          </w:tcPr>
          <w:p w14:paraId="7091EFA2" w14:textId="77777777" w:rsidR="009552E6" w:rsidRPr="009552E6" w:rsidRDefault="009552E6" w:rsidP="009552E6">
            <w:pPr>
              <w:pStyle w:val="ac"/>
              <w:spacing w:before="0" w:beforeAutospacing="0" w:after="0" w:afterAutospacing="0" w:line="240" w:lineRule="exact"/>
              <w:rPr>
                <w:sz w:val="28"/>
              </w:rPr>
            </w:pPr>
            <w:r w:rsidRPr="009552E6">
              <w:rPr>
                <w:sz w:val="28"/>
              </w:rPr>
              <w:t xml:space="preserve">          Приложение № 1 </w:t>
            </w:r>
          </w:p>
          <w:p w14:paraId="29A316FC" w14:textId="77777777" w:rsidR="009552E6" w:rsidRPr="009552E6" w:rsidRDefault="009552E6" w:rsidP="009552E6">
            <w:pPr>
              <w:pStyle w:val="ac"/>
              <w:spacing w:before="0" w:beforeAutospacing="0" w:after="0" w:afterAutospacing="0" w:line="240" w:lineRule="exact"/>
              <w:rPr>
                <w:sz w:val="28"/>
              </w:rPr>
            </w:pPr>
            <w:r>
              <w:rPr>
                <w:sz w:val="28"/>
              </w:rPr>
              <w:t xml:space="preserve">  </w:t>
            </w:r>
            <w:r w:rsidRPr="009552E6">
              <w:rPr>
                <w:sz w:val="28"/>
              </w:rPr>
              <w:t xml:space="preserve">к решению </w:t>
            </w:r>
            <w:r w:rsidR="00BC727B">
              <w:rPr>
                <w:sz w:val="28"/>
              </w:rPr>
              <w:t>Думы Демянского</w:t>
            </w:r>
            <w:r w:rsidRPr="009552E6">
              <w:rPr>
                <w:sz w:val="28"/>
              </w:rPr>
              <w:t xml:space="preserve"> </w:t>
            </w:r>
          </w:p>
          <w:p w14:paraId="70B58235" w14:textId="77777777" w:rsidR="009552E6" w:rsidRDefault="009552E6" w:rsidP="009552E6">
            <w:pPr>
              <w:pStyle w:val="ac"/>
              <w:spacing w:before="0" w:beforeAutospacing="0" w:after="0" w:afterAutospacing="0" w:line="240" w:lineRule="exact"/>
              <w:rPr>
                <w:sz w:val="28"/>
              </w:rPr>
            </w:pPr>
            <w:r>
              <w:rPr>
                <w:sz w:val="28"/>
              </w:rPr>
              <w:t xml:space="preserve">  </w:t>
            </w:r>
            <w:r w:rsidR="00BC727B">
              <w:rPr>
                <w:sz w:val="28"/>
              </w:rPr>
              <w:t>муниципального округа</w:t>
            </w:r>
            <w:r w:rsidRPr="009552E6">
              <w:rPr>
                <w:sz w:val="28"/>
              </w:rPr>
              <w:t xml:space="preserve"> </w:t>
            </w:r>
          </w:p>
          <w:p w14:paraId="7E512216" w14:textId="77777777" w:rsidR="009552E6" w:rsidRPr="009552E6" w:rsidRDefault="009552E6" w:rsidP="009552E6">
            <w:pPr>
              <w:pStyle w:val="ac"/>
              <w:spacing w:before="0" w:beforeAutospacing="0" w:after="0" w:afterAutospacing="0" w:line="240" w:lineRule="exact"/>
              <w:rPr>
                <w:sz w:val="28"/>
              </w:rPr>
            </w:pPr>
            <w:r>
              <w:rPr>
                <w:sz w:val="28"/>
              </w:rPr>
              <w:t xml:space="preserve">  о</w:t>
            </w:r>
            <w:r w:rsidRPr="009552E6">
              <w:rPr>
                <w:sz w:val="28"/>
              </w:rPr>
              <w:t>т</w:t>
            </w:r>
            <w:r>
              <w:rPr>
                <w:sz w:val="28"/>
              </w:rPr>
              <w:t xml:space="preserve"> </w:t>
            </w:r>
            <w:r w:rsidR="00BC727B">
              <w:rPr>
                <w:sz w:val="28"/>
              </w:rPr>
              <w:t xml:space="preserve">                       </w:t>
            </w:r>
            <w:r>
              <w:rPr>
                <w:sz w:val="28"/>
              </w:rPr>
              <w:t xml:space="preserve"> № </w:t>
            </w:r>
          </w:p>
          <w:p w14:paraId="0995A97F" w14:textId="77777777" w:rsidR="009552E6" w:rsidRPr="009552E6" w:rsidRDefault="009552E6" w:rsidP="00421AF2">
            <w:pPr>
              <w:pStyle w:val="ac"/>
              <w:spacing w:before="0" w:beforeAutospacing="0" w:after="0" w:afterAutospacing="0" w:line="240" w:lineRule="exact"/>
              <w:jc w:val="right"/>
              <w:rPr>
                <w:sz w:val="28"/>
              </w:rPr>
            </w:pPr>
          </w:p>
        </w:tc>
      </w:tr>
    </w:tbl>
    <w:p w14:paraId="45720731" w14:textId="77777777" w:rsidR="00346DD0" w:rsidRDefault="00346DD0" w:rsidP="00421AF2">
      <w:pPr>
        <w:pStyle w:val="ac"/>
        <w:spacing w:before="0" w:beforeAutospacing="0" w:after="0" w:afterAutospacing="0" w:line="240" w:lineRule="exact"/>
        <w:jc w:val="right"/>
      </w:pPr>
    </w:p>
    <w:p w14:paraId="428ABD64" w14:textId="77777777" w:rsidR="00421AF2" w:rsidRPr="00FB659F" w:rsidRDefault="00421AF2" w:rsidP="00421AF2">
      <w:pPr>
        <w:pStyle w:val="ac"/>
        <w:spacing w:before="0" w:beforeAutospacing="0" w:after="0" w:afterAutospacing="0" w:line="240" w:lineRule="exact"/>
        <w:jc w:val="right"/>
      </w:pPr>
    </w:p>
    <w:p w14:paraId="5F906FF5" w14:textId="77777777" w:rsidR="00421AF2" w:rsidRPr="00DE2E6A" w:rsidRDefault="006E29DE" w:rsidP="00383436">
      <w:pPr>
        <w:pStyle w:val="ConsPlusNormal"/>
        <w:widowControl/>
        <w:ind w:firstLine="0"/>
        <w:rPr>
          <w:rFonts w:ascii="Times New Roman" w:hAnsi="Times New Roman" w:cs="Times New Roman"/>
          <w:sz w:val="24"/>
          <w:szCs w:val="24"/>
        </w:rPr>
      </w:pPr>
      <w:r>
        <w:rPr>
          <w:rFonts w:ascii="Times New Roman" w:hAnsi="Times New Roman" w:cs="Times New Roman"/>
          <w:sz w:val="28"/>
          <w:szCs w:val="28"/>
        </w:rPr>
        <w:t xml:space="preserve">                                                        </w:t>
      </w:r>
      <w:r w:rsidR="00BC727B">
        <w:rPr>
          <w:rFonts w:ascii="Times New Roman" w:hAnsi="Times New Roman" w:cs="Times New Roman"/>
          <w:sz w:val="28"/>
          <w:szCs w:val="28"/>
        </w:rPr>
        <w:t xml:space="preserve">               </w:t>
      </w:r>
      <w:r w:rsidR="00421AF2" w:rsidRPr="00DE2E6A">
        <w:rPr>
          <w:rFonts w:ascii="Times New Roman" w:hAnsi="Times New Roman" w:cs="Times New Roman"/>
          <w:sz w:val="24"/>
          <w:szCs w:val="24"/>
        </w:rPr>
        <w:t>В</w:t>
      </w:r>
      <w:r w:rsidR="00D92E42">
        <w:rPr>
          <w:rFonts w:ascii="Times New Roman" w:hAnsi="Times New Roman" w:cs="Times New Roman"/>
          <w:sz w:val="24"/>
          <w:szCs w:val="24"/>
        </w:rPr>
        <w:t>________________________</w:t>
      </w:r>
      <w:r w:rsidR="00BC727B">
        <w:rPr>
          <w:rFonts w:ascii="Times New Roman" w:hAnsi="Times New Roman" w:cs="Times New Roman"/>
          <w:sz w:val="24"/>
          <w:szCs w:val="24"/>
        </w:rPr>
        <w:t>___________</w:t>
      </w:r>
      <w:r w:rsidR="00421AF2" w:rsidRPr="00DE2E6A">
        <w:rPr>
          <w:rFonts w:ascii="Times New Roman" w:hAnsi="Times New Roman" w:cs="Times New Roman"/>
          <w:sz w:val="24"/>
          <w:szCs w:val="24"/>
        </w:rPr>
        <w:t xml:space="preserve"> </w:t>
      </w:r>
    </w:p>
    <w:p w14:paraId="4323E08C" w14:textId="77777777" w:rsidR="00421AF2" w:rsidRPr="00DE2E6A" w:rsidRDefault="00421AF2" w:rsidP="00421AF2">
      <w:pPr>
        <w:pStyle w:val="ConsPlusNormal"/>
        <w:widowControl/>
        <w:ind w:firstLine="0"/>
        <w:jc w:val="right"/>
        <w:rPr>
          <w:rFonts w:ascii="Times New Roman" w:hAnsi="Times New Roman" w:cs="Times New Roman"/>
          <w:sz w:val="24"/>
          <w:szCs w:val="24"/>
        </w:rPr>
      </w:pPr>
      <w:r w:rsidRPr="00DE2E6A">
        <w:rPr>
          <w:rFonts w:ascii="Times New Roman" w:hAnsi="Times New Roman" w:cs="Times New Roman"/>
          <w:sz w:val="24"/>
          <w:szCs w:val="24"/>
        </w:rPr>
        <w:t>гр.___________________________________</w:t>
      </w:r>
    </w:p>
    <w:p w14:paraId="526A2CD5" w14:textId="77777777" w:rsidR="00421AF2" w:rsidRPr="00403804" w:rsidRDefault="00421AF2" w:rsidP="00421AF2">
      <w:pPr>
        <w:pStyle w:val="ConsPlusNormal"/>
        <w:widowControl/>
        <w:ind w:left="2112"/>
        <w:jc w:val="right"/>
        <w:rPr>
          <w:rFonts w:ascii="Times New Roman" w:hAnsi="Times New Roman" w:cs="Times New Roman"/>
          <w:sz w:val="16"/>
          <w:szCs w:val="16"/>
        </w:rPr>
      </w:pPr>
      <w:r w:rsidRPr="00403804">
        <w:rPr>
          <w:rFonts w:ascii="Times New Roman" w:hAnsi="Times New Roman" w:cs="Times New Roman"/>
          <w:sz w:val="16"/>
          <w:szCs w:val="16"/>
        </w:rPr>
        <w:t xml:space="preserve">                                 (Ф.И.О.)</w:t>
      </w:r>
    </w:p>
    <w:p w14:paraId="4E46B647" w14:textId="77777777" w:rsidR="00421AF2" w:rsidRPr="00DE2E6A" w:rsidRDefault="00421AF2" w:rsidP="00421AF2">
      <w:pPr>
        <w:pStyle w:val="ConsPlusNormal"/>
        <w:widowControl/>
        <w:ind w:left="2112"/>
        <w:jc w:val="right"/>
        <w:rPr>
          <w:rFonts w:ascii="Times New Roman" w:hAnsi="Times New Roman" w:cs="Times New Roman"/>
          <w:sz w:val="24"/>
          <w:szCs w:val="24"/>
        </w:rPr>
      </w:pPr>
      <w:r w:rsidRPr="00DE2E6A">
        <w:rPr>
          <w:rFonts w:ascii="Times New Roman" w:hAnsi="Times New Roman" w:cs="Times New Roman"/>
          <w:sz w:val="24"/>
          <w:szCs w:val="24"/>
        </w:rPr>
        <w:t>____________________________________</w:t>
      </w:r>
      <w:r w:rsidRPr="00DE2E6A">
        <w:rPr>
          <w:rFonts w:ascii="Times New Roman" w:hAnsi="Times New Roman" w:cs="Times New Roman"/>
          <w:sz w:val="24"/>
          <w:szCs w:val="24"/>
        </w:rPr>
        <w:br/>
        <w:t xml:space="preserve">         </w:t>
      </w:r>
    </w:p>
    <w:p w14:paraId="09CBA5E7" w14:textId="77777777" w:rsidR="00421AF2" w:rsidRPr="00DE2E6A" w:rsidRDefault="00421AF2" w:rsidP="00421AF2">
      <w:pPr>
        <w:pStyle w:val="ConsPlusNormal"/>
        <w:widowControl/>
        <w:ind w:left="3540" w:firstLine="0"/>
        <w:rPr>
          <w:rFonts w:ascii="Times New Roman" w:hAnsi="Times New Roman" w:cs="Times New Roman"/>
          <w:sz w:val="24"/>
          <w:szCs w:val="24"/>
        </w:rPr>
      </w:pPr>
      <w:r w:rsidRPr="00DE2E6A">
        <w:rPr>
          <w:rFonts w:ascii="Times New Roman" w:hAnsi="Times New Roman" w:cs="Times New Roman"/>
          <w:sz w:val="24"/>
          <w:szCs w:val="24"/>
        </w:rPr>
        <w:t xml:space="preserve">          </w:t>
      </w:r>
      <w:r w:rsidR="00617914">
        <w:rPr>
          <w:rFonts w:ascii="Times New Roman" w:hAnsi="Times New Roman" w:cs="Times New Roman"/>
          <w:sz w:val="24"/>
          <w:szCs w:val="24"/>
        </w:rPr>
        <w:t xml:space="preserve">            </w:t>
      </w:r>
      <w:r w:rsidRPr="00DE2E6A">
        <w:rPr>
          <w:rFonts w:ascii="Times New Roman" w:hAnsi="Times New Roman" w:cs="Times New Roman"/>
          <w:sz w:val="24"/>
          <w:szCs w:val="24"/>
        </w:rPr>
        <w:t>проживающего (ей) по адресу:</w:t>
      </w:r>
    </w:p>
    <w:p w14:paraId="64A835CE" w14:textId="77777777" w:rsidR="00421AF2" w:rsidRDefault="00421AF2" w:rsidP="00421AF2">
      <w:pPr>
        <w:pStyle w:val="ConsPlusNormal"/>
        <w:widowControl/>
        <w:ind w:left="3540" w:firstLine="0"/>
        <w:jc w:val="right"/>
        <w:rPr>
          <w:rFonts w:ascii="Times New Roman" w:hAnsi="Times New Roman" w:cs="Times New Roman"/>
          <w:sz w:val="24"/>
          <w:szCs w:val="24"/>
        </w:rPr>
      </w:pPr>
      <w:r w:rsidRPr="00DE2E6A">
        <w:rPr>
          <w:rFonts w:ascii="Times New Roman" w:hAnsi="Times New Roman" w:cs="Times New Roman"/>
          <w:sz w:val="24"/>
          <w:szCs w:val="24"/>
        </w:rPr>
        <w:t xml:space="preserve">       ______________________________________         ______________________________________</w:t>
      </w:r>
    </w:p>
    <w:p w14:paraId="24250418" w14:textId="77777777" w:rsidR="00421AF2" w:rsidRPr="00DE2E6A" w:rsidRDefault="00421AF2" w:rsidP="00617914">
      <w:r w:rsidRPr="00DE2E6A">
        <w:t xml:space="preserve">                   </w:t>
      </w:r>
      <w:r w:rsidR="00617914">
        <w:t xml:space="preserve">                                                              </w:t>
      </w:r>
      <w:r w:rsidRPr="00DE2E6A">
        <w:t>контактный тел._____________________</w:t>
      </w:r>
    </w:p>
    <w:p w14:paraId="3B1AC18B" w14:textId="77777777" w:rsidR="00421AF2" w:rsidRPr="00DE2E6A" w:rsidRDefault="00421AF2" w:rsidP="00421AF2"/>
    <w:p w14:paraId="0C7FCD83" w14:textId="77777777" w:rsidR="00421AF2" w:rsidRPr="00617914" w:rsidRDefault="00421AF2" w:rsidP="00421AF2">
      <w:pPr>
        <w:jc w:val="center"/>
        <w:rPr>
          <w:b/>
          <w:sz w:val="28"/>
        </w:rPr>
      </w:pPr>
      <w:r w:rsidRPr="00617914">
        <w:rPr>
          <w:b/>
          <w:sz w:val="28"/>
        </w:rPr>
        <w:t>Заявление</w:t>
      </w:r>
    </w:p>
    <w:p w14:paraId="1DFBD02A" w14:textId="77777777" w:rsidR="00421AF2" w:rsidRPr="00617914" w:rsidRDefault="00421AF2" w:rsidP="00421AF2">
      <w:pPr>
        <w:jc w:val="center"/>
        <w:rPr>
          <w:b/>
          <w:sz w:val="28"/>
        </w:rPr>
      </w:pPr>
    </w:p>
    <w:p w14:paraId="606DB03A" w14:textId="77777777" w:rsidR="00421AF2" w:rsidRPr="00617914" w:rsidRDefault="00421AF2" w:rsidP="00421AF2">
      <w:pPr>
        <w:tabs>
          <w:tab w:val="left" w:pos="6405"/>
        </w:tabs>
        <w:jc w:val="both"/>
        <w:rPr>
          <w:sz w:val="28"/>
        </w:rPr>
      </w:pPr>
      <w:r w:rsidRPr="00617914">
        <w:rPr>
          <w:sz w:val="28"/>
        </w:rPr>
        <w:t>Прошу разрешить захоронение _______</w:t>
      </w:r>
      <w:r w:rsidR="00617914">
        <w:rPr>
          <w:sz w:val="28"/>
        </w:rPr>
        <w:t>_______________________________</w:t>
      </w:r>
    </w:p>
    <w:p w14:paraId="6B0E7A28" w14:textId="77777777" w:rsidR="00421AF2" w:rsidRPr="00DE2E6A" w:rsidRDefault="00421AF2" w:rsidP="00421AF2">
      <w:pPr>
        <w:tabs>
          <w:tab w:val="left" w:pos="6405"/>
        </w:tabs>
        <w:jc w:val="both"/>
      </w:pPr>
      <w:r w:rsidRPr="00DE2E6A">
        <w:tab/>
        <w:t xml:space="preserve">(Ф.И.О.) </w:t>
      </w:r>
    </w:p>
    <w:p w14:paraId="25714F9D" w14:textId="77777777" w:rsidR="00421AF2" w:rsidRPr="00DE2E6A" w:rsidRDefault="00421AF2" w:rsidP="00421AF2">
      <w:pPr>
        <w:tabs>
          <w:tab w:val="left" w:pos="5760"/>
        </w:tabs>
      </w:pPr>
      <w:r w:rsidRPr="00617914">
        <w:rPr>
          <w:sz w:val="28"/>
        </w:rPr>
        <w:t xml:space="preserve">проживавшего(ей) по адресу: </w:t>
      </w:r>
      <w:r w:rsidRPr="00DE2E6A">
        <w:t>_________________________</w:t>
      </w:r>
      <w:r>
        <w:t>_____________</w:t>
      </w:r>
      <w:r w:rsidRPr="00DE2E6A">
        <w:t>______</w:t>
      </w:r>
      <w:r w:rsidR="00617914">
        <w:t>____</w:t>
      </w:r>
    </w:p>
    <w:p w14:paraId="0707EFEA" w14:textId="77777777" w:rsidR="00421AF2" w:rsidRPr="00DE2E6A" w:rsidRDefault="00421AF2" w:rsidP="00421AF2">
      <w:pPr>
        <w:tabs>
          <w:tab w:val="left" w:pos="5760"/>
        </w:tabs>
      </w:pPr>
      <w:r w:rsidRPr="00DE2E6A">
        <w:t>_________________________________________________</w:t>
      </w:r>
      <w:r>
        <w:t>______________</w:t>
      </w:r>
      <w:r w:rsidR="006E29DE">
        <w:t>______________</w:t>
      </w:r>
    </w:p>
    <w:p w14:paraId="568B881F" w14:textId="77777777" w:rsidR="00421AF2" w:rsidRPr="00DE2E6A" w:rsidRDefault="00421AF2" w:rsidP="00421AF2">
      <w:r w:rsidRPr="00DE2E6A">
        <w:t>_________________________________________________</w:t>
      </w:r>
      <w:r>
        <w:t>______________</w:t>
      </w:r>
      <w:r w:rsidRPr="00DE2E6A">
        <w:t>____</w:t>
      </w:r>
      <w:r w:rsidR="006E29DE">
        <w:t>__________</w:t>
      </w:r>
    </w:p>
    <w:p w14:paraId="41F1FC3B" w14:textId="77777777" w:rsidR="00421AF2" w:rsidRPr="00DE2E6A" w:rsidRDefault="00421AF2" w:rsidP="00421AF2"/>
    <w:p w14:paraId="7B663DA5" w14:textId="77777777" w:rsidR="00421AF2" w:rsidRPr="00617914" w:rsidRDefault="00421AF2" w:rsidP="00421AF2">
      <w:pPr>
        <w:rPr>
          <w:sz w:val="28"/>
        </w:rPr>
      </w:pPr>
      <w:r w:rsidRPr="00617914">
        <w:rPr>
          <w:sz w:val="28"/>
        </w:rPr>
        <w:t>умершего (ей) ______________ Свидетельство о смерти: _______</w:t>
      </w:r>
      <w:r w:rsidRPr="00617914">
        <w:rPr>
          <w:i/>
          <w:sz w:val="28"/>
        </w:rPr>
        <w:t xml:space="preserve"> № ________</w:t>
      </w:r>
      <w:r w:rsidRPr="00617914">
        <w:rPr>
          <w:sz w:val="28"/>
        </w:rPr>
        <w:t xml:space="preserve"> </w:t>
      </w:r>
    </w:p>
    <w:p w14:paraId="1C57D775" w14:textId="77777777" w:rsidR="00421AF2" w:rsidRPr="00DE2E6A" w:rsidRDefault="00421AF2" w:rsidP="00421AF2">
      <w:pPr>
        <w:rPr>
          <w:sz w:val="16"/>
          <w:szCs w:val="16"/>
        </w:rPr>
      </w:pPr>
      <w:r w:rsidRPr="00DE2E6A">
        <w:rPr>
          <w:sz w:val="16"/>
          <w:szCs w:val="16"/>
        </w:rPr>
        <w:t xml:space="preserve">                               </w:t>
      </w:r>
      <w:r>
        <w:rPr>
          <w:sz w:val="16"/>
          <w:szCs w:val="16"/>
        </w:rPr>
        <w:t xml:space="preserve">              </w:t>
      </w:r>
      <w:r w:rsidRPr="00DE2E6A">
        <w:rPr>
          <w:sz w:val="16"/>
          <w:szCs w:val="16"/>
        </w:rPr>
        <w:t xml:space="preserve"> (дата)</w:t>
      </w:r>
      <w:r>
        <w:tab/>
      </w:r>
      <w:r>
        <w:tab/>
      </w:r>
      <w:r>
        <w:tab/>
      </w:r>
      <w:r>
        <w:tab/>
        <w:t xml:space="preserve">                     </w:t>
      </w:r>
      <w:r w:rsidRPr="00DE2E6A">
        <w:rPr>
          <w:sz w:val="16"/>
          <w:szCs w:val="16"/>
        </w:rPr>
        <w:t xml:space="preserve"> </w:t>
      </w:r>
      <w:r w:rsidR="00617914">
        <w:rPr>
          <w:sz w:val="16"/>
          <w:szCs w:val="16"/>
        </w:rPr>
        <w:t xml:space="preserve">                </w:t>
      </w:r>
      <w:r w:rsidRPr="00DE2E6A">
        <w:rPr>
          <w:sz w:val="16"/>
          <w:szCs w:val="16"/>
        </w:rPr>
        <w:t xml:space="preserve">(серия, </w:t>
      </w:r>
      <w:r w:rsidR="00617914">
        <w:rPr>
          <w:sz w:val="16"/>
          <w:szCs w:val="16"/>
        </w:rPr>
        <w:t xml:space="preserve">                              </w:t>
      </w:r>
      <w:r w:rsidRPr="00DE2E6A">
        <w:rPr>
          <w:sz w:val="16"/>
          <w:szCs w:val="16"/>
        </w:rPr>
        <w:t>номер)</w:t>
      </w:r>
    </w:p>
    <w:p w14:paraId="70F1685C" w14:textId="77777777" w:rsidR="00421AF2" w:rsidRPr="00617914" w:rsidRDefault="00421AF2" w:rsidP="00421AF2">
      <w:pPr>
        <w:rPr>
          <w:sz w:val="28"/>
        </w:rPr>
      </w:pPr>
      <w:r w:rsidRPr="00617914">
        <w:rPr>
          <w:sz w:val="28"/>
        </w:rPr>
        <w:t>Справка о кремации № _________ от _______</w:t>
      </w:r>
    </w:p>
    <w:p w14:paraId="783D8ED9" w14:textId="77777777" w:rsidR="00421AF2" w:rsidRPr="00617914" w:rsidRDefault="00421AF2" w:rsidP="00421AF2">
      <w:pPr>
        <w:rPr>
          <w:sz w:val="28"/>
        </w:rPr>
      </w:pPr>
    </w:p>
    <w:p w14:paraId="6C9E1DBB" w14:textId="77777777" w:rsidR="00421AF2" w:rsidRPr="00DE2E6A" w:rsidRDefault="00421AF2" w:rsidP="00421AF2">
      <w:r w:rsidRPr="00617914">
        <w:rPr>
          <w:sz w:val="28"/>
        </w:rPr>
        <w:t xml:space="preserve">Захоронение </w:t>
      </w:r>
      <w:proofErr w:type="gramStart"/>
      <w:r w:rsidRPr="00617914">
        <w:rPr>
          <w:sz w:val="28"/>
        </w:rPr>
        <w:t>произвести  в</w:t>
      </w:r>
      <w:proofErr w:type="gramEnd"/>
      <w:r w:rsidRPr="00617914">
        <w:rPr>
          <w:sz w:val="28"/>
        </w:rPr>
        <w:t xml:space="preserve"> родственную могилу к </w:t>
      </w:r>
      <w:r w:rsidRPr="00DE2E6A">
        <w:t>_______________</w:t>
      </w:r>
      <w:r w:rsidR="00617914">
        <w:t>____________</w:t>
      </w:r>
    </w:p>
    <w:p w14:paraId="08E7755D" w14:textId="77777777" w:rsidR="00421AF2" w:rsidRPr="00DE2E6A" w:rsidRDefault="00421AF2" w:rsidP="00421AF2">
      <w:pPr>
        <w:rPr>
          <w:sz w:val="16"/>
          <w:szCs w:val="16"/>
        </w:rPr>
      </w:pPr>
      <w:r w:rsidRPr="00DE2E6A">
        <w:rPr>
          <w:sz w:val="16"/>
          <w:szCs w:val="16"/>
        </w:rPr>
        <w:t xml:space="preserve">                                                                                                                       </w:t>
      </w:r>
      <w:r>
        <w:rPr>
          <w:sz w:val="16"/>
          <w:szCs w:val="16"/>
        </w:rPr>
        <w:t xml:space="preserve">             </w:t>
      </w:r>
      <w:r w:rsidRPr="00DE2E6A">
        <w:rPr>
          <w:sz w:val="16"/>
          <w:szCs w:val="16"/>
        </w:rPr>
        <w:t xml:space="preserve">   </w:t>
      </w:r>
      <w:r w:rsidR="00617914">
        <w:rPr>
          <w:sz w:val="16"/>
          <w:szCs w:val="16"/>
        </w:rPr>
        <w:t xml:space="preserve">                                             </w:t>
      </w:r>
      <w:r w:rsidRPr="00DE2E6A">
        <w:rPr>
          <w:sz w:val="16"/>
          <w:szCs w:val="16"/>
        </w:rPr>
        <w:t>(степень родства)</w:t>
      </w:r>
    </w:p>
    <w:p w14:paraId="328E2FF3" w14:textId="77777777" w:rsidR="00421AF2" w:rsidRPr="00DE2E6A" w:rsidRDefault="00421AF2" w:rsidP="00421AF2">
      <w:r w:rsidRPr="00DE2E6A">
        <w:t>____________________________________________</w:t>
      </w:r>
      <w:r>
        <w:t>______________</w:t>
      </w:r>
      <w:r w:rsidR="00617914">
        <w:t>__________________</w:t>
      </w:r>
      <w:r w:rsidRPr="00DE2E6A">
        <w:t>_,</w:t>
      </w:r>
    </w:p>
    <w:p w14:paraId="13D25BD7" w14:textId="77777777" w:rsidR="00421AF2" w:rsidRPr="00DE2E6A" w:rsidRDefault="00421AF2" w:rsidP="00421AF2">
      <w:pPr>
        <w:rPr>
          <w:sz w:val="16"/>
          <w:szCs w:val="16"/>
        </w:rPr>
      </w:pPr>
      <w:r w:rsidRPr="00DE2E6A">
        <w:rPr>
          <w:sz w:val="16"/>
          <w:szCs w:val="16"/>
        </w:rPr>
        <w:t xml:space="preserve">                                                                 (ФИО)</w:t>
      </w:r>
    </w:p>
    <w:p w14:paraId="081A036D" w14:textId="77777777" w:rsidR="00421AF2" w:rsidRPr="00DE2E6A" w:rsidRDefault="00421AF2" w:rsidP="00421AF2">
      <w:r w:rsidRPr="00DE2E6A">
        <w:t xml:space="preserve">умершего(ей) в ______________году, </w:t>
      </w:r>
    </w:p>
    <w:p w14:paraId="6902288A" w14:textId="77777777" w:rsidR="00421AF2" w:rsidRPr="00DE2E6A" w:rsidRDefault="00421AF2" w:rsidP="00421AF2"/>
    <w:p w14:paraId="12DA1BF7" w14:textId="77777777" w:rsidR="00421AF2" w:rsidRPr="00DE2E6A" w:rsidRDefault="00421AF2" w:rsidP="00421AF2">
      <w:r w:rsidRPr="00617914">
        <w:rPr>
          <w:sz w:val="28"/>
        </w:rPr>
        <w:t xml:space="preserve">на   кладбище, расположенном по адресу: </w:t>
      </w:r>
      <w:r w:rsidRPr="00DE2E6A">
        <w:t>______</w:t>
      </w:r>
      <w:r>
        <w:t>_____________</w:t>
      </w:r>
      <w:r w:rsidR="00617914">
        <w:t>________________</w:t>
      </w:r>
    </w:p>
    <w:p w14:paraId="546F8070" w14:textId="77777777" w:rsidR="00421AF2" w:rsidRPr="00DE2E6A" w:rsidRDefault="00421AF2" w:rsidP="00421AF2">
      <w:r w:rsidRPr="00DE2E6A">
        <w:t>____________________________________________</w:t>
      </w:r>
      <w:r>
        <w:t>_____________</w:t>
      </w:r>
      <w:r w:rsidR="00617914">
        <w:t>____________________</w:t>
      </w:r>
    </w:p>
    <w:p w14:paraId="549F1AE2" w14:textId="77777777" w:rsidR="00421AF2" w:rsidRPr="00DE2E6A" w:rsidRDefault="00421AF2" w:rsidP="00421AF2">
      <w:r w:rsidRPr="00DE2E6A">
        <w:t>В случае эксгумации все расходы беру на себя</w:t>
      </w:r>
    </w:p>
    <w:p w14:paraId="76D733E7" w14:textId="77777777" w:rsidR="00421AF2" w:rsidRPr="00DE2E6A" w:rsidRDefault="00421AF2" w:rsidP="00421AF2">
      <w:r w:rsidRPr="00DE2E6A">
        <w:t>«__»______________20__                                                   ___________________</w:t>
      </w:r>
    </w:p>
    <w:p w14:paraId="38EF2306" w14:textId="77777777" w:rsidR="00421AF2" w:rsidRPr="00DE2E6A" w:rsidRDefault="00421AF2" w:rsidP="00421AF2">
      <w:pPr>
        <w:rPr>
          <w:sz w:val="16"/>
          <w:szCs w:val="16"/>
        </w:rPr>
      </w:pPr>
      <w:r>
        <w:tab/>
      </w:r>
      <w:r>
        <w:tab/>
      </w:r>
      <w:r>
        <w:tab/>
      </w:r>
      <w:r>
        <w:tab/>
      </w:r>
      <w:r>
        <w:tab/>
      </w:r>
      <w:r>
        <w:tab/>
      </w:r>
      <w:r>
        <w:tab/>
        <w:t xml:space="preserve">    </w:t>
      </w:r>
      <w:r w:rsidRPr="00DE2E6A">
        <w:tab/>
      </w:r>
      <w:r>
        <w:t xml:space="preserve">              </w:t>
      </w:r>
      <w:r w:rsidRPr="00DE2E6A">
        <w:rPr>
          <w:sz w:val="16"/>
          <w:szCs w:val="16"/>
        </w:rPr>
        <w:t xml:space="preserve">(подпись) </w:t>
      </w:r>
    </w:p>
    <w:p w14:paraId="491F6BA1" w14:textId="77777777" w:rsidR="00421AF2" w:rsidRPr="00617914" w:rsidRDefault="00421AF2" w:rsidP="00421AF2">
      <w:pPr>
        <w:shd w:val="clear" w:color="auto" w:fill="FFFFFF"/>
        <w:jc w:val="both"/>
        <w:textAlignment w:val="baseline"/>
        <w:rPr>
          <w:sz w:val="20"/>
          <w:szCs w:val="16"/>
        </w:rPr>
      </w:pPr>
      <w:r w:rsidRPr="00617914">
        <w:rPr>
          <w:sz w:val="20"/>
          <w:szCs w:val="16"/>
        </w:rPr>
        <w:t>Своей подписью я по</w:t>
      </w:r>
      <w:r w:rsidR="00D92E42" w:rsidRPr="00617914">
        <w:rPr>
          <w:sz w:val="20"/>
          <w:szCs w:val="16"/>
        </w:rPr>
        <w:t>дтверждаю согласие на обработку специализированной службы</w:t>
      </w:r>
      <w:r w:rsidRPr="00617914">
        <w:rPr>
          <w:sz w:val="20"/>
          <w:szCs w:val="16"/>
        </w:rPr>
        <w:t>, включая получение от меня, с учетом требований действующего законодательства Российской Федерации, моих персональных данных, а также подтверждаю, что, давая такое согласие, я действую своей волей и в своем интересе.</w:t>
      </w:r>
    </w:p>
    <w:p w14:paraId="5570E025" w14:textId="77777777" w:rsidR="00421AF2" w:rsidRPr="00617914" w:rsidRDefault="00421AF2" w:rsidP="00421AF2">
      <w:pPr>
        <w:shd w:val="clear" w:color="auto" w:fill="FFFFFF"/>
        <w:jc w:val="both"/>
        <w:textAlignment w:val="baseline"/>
        <w:rPr>
          <w:sz w:val="20"/>
          <w:szCs w:val="16"/>
        </w:rPr>
      </w:pPr>
      <w:r w:rsidRPr="00617914">
        <w:rPr>
          <w:sz w:val="20"/>
          <w:szCs w:val="16"/>
        </w:rPr>
        <w:lastRenderedPageBreak/>
        <w:t xml:space="preserve">  Согласие дается мною и распространяется на следующие данные: Фамилия, Имя, Отчество; дата и место рождения; гражданство; адрес места жительства (регистрации); должность; ИНН; телефон, паспортные данные, а также любая иная информация, относящаяся к моей личности, доступная либо известная в любой конкретный момент времени </w:t>
      </w:r>
      <w:r w:rsidR="00D92E42" w:rsidRPr="00617914">
        <w:rPr>
          <w:sz w:val="20"/>
          <w:szCs w:val="16"/>
        </w:rPr>
        <w:t>специализированной службы</w:t>
      </w:r>
      <w:r w:rsidRPr="00617914">
        <w:rPr>
          <w:sz w:val="20"/>
          <w:szCs w:val="16"/>
        </w:rPr>
        <w:t>.</w:t>
      </w:r>
    </w:p>
    <w:p w14:paraId="6653D16B" w14:textId="77777777" w:rsidR="00421AF2" w:rsidRPr="00617914" w:rsidRDefault="00421AF2" w:rsidP="00421AF2">
      <w:pPr>
        <w:shd w:val="clear" w:color="auto" w:fill="FFFFFF"/>
        <w:jc w:val="both"/>
        <w:textAlignment w:val="baseline"/>
        <w:rPr>
          <w:sz w:val="20"/>
          <w:szCs w:val="16"/>
        </w:rPr>
      </w:pPr>
      <w:r w:rsidRPr="00617914">
        <w:rPr>
          <w:sz w:val="20"/>
          <w:szCs w:val="16"/>
        </w:rPr>
        <w:t>  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действующего законодательства.</w:t>
      </w:r>
    </w:p>
    <w:p w14:paraId="3895D7E1" w14:textId="77777777" w:rsidR="00421AF2" w:rsidRPr="00617914" w:rsidRDefault="00421AF2" w:rsidP="00421AF2">
      <w:pPr>
        <w:shd w:val="clear" w:color="auto" w:fill="FFFFFF"/>
        <w:jc w:val="both"/>
        <w:textAlignment w:val="baseline"/>
        <w:rPr>
          <w:sz w:val="20"/>
          <w:szCs w:val="16"/>
        </w:rPr>
      </w:pPr>
      <w:r w:rsidRPr="00617914">
        <w:rPr>
          <w:sz w:val="20"/>
          <w:szCs w:val="16"/>
        </w:rPr>
        <w:t xml:space="preserve">  Согласие действует бессрочно. Отзыв настоящего согласия осуществляется путем направления письменного заявления в </w:t>
      </w:r>
      <w:r w:rsidR="00D92E42" w:rsidRPr="00617914">
        <w:rPr>
          <w:sz w:val="20"/>
          <w:szCs w:val="16"/>
        </w:rPr>
        <w:t>специализированную службу.</w:t>
      </w:r>
    </w:p>
    <w:p w14:paraId="67879CB1" w14:textId="77777777" w:rsidR="00830EEC" w:rsidRDefault="00421AF2" w:rsidP="00346DD0">
      <w:pPr>
        <w:shd w:val="clear" w:color="auto" w:fill="FFFFFF"/>
        <w:spacing w:line="360" w:lineRule="atLeast"/>
        <w:textAlignment w:val="baseline"/>
        <w:rPr>
          <w:rFonts w:ascii="Georgia" w:hAnsi="Georgia"/>
          <w:color w:val="333333"/>
          <w:sz w:val="16"/>
          <w:szCs w:val="16"/>
        </w:rPr>
      </w:pPr>
      <w:r w:rsidRPr="008D0F25">
        <w:rPr>
          <w:rFonts w:ascii="Georgia" w:hAnsi="Georgia"/>
          <w:color w:val="333333"/>
          <w:sz w:val="16"/>
          <w:szCs w:val="16"/>
        </w:rPr>
        <w:t xml:space="preserve">«___»__________20__                                        </w:t>
      </w:r>
      <w:r w:rsidR="00346DD0">
        <w:rPr>
          <w:rFonts w:ascii="Georgia" w:hAnsi="Georgia"/>
          <w:color w:val="333333"/>
          <w:sz w:val="16"/>
          <w:szCs w:val="16"/>
        </w:rPr>
        <w:t xml:space="preserve">                 _____________</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83"/>
      </w:tblGrid>
      <w:tr w:rsidR="00617914" w14:paraId="0B5D8D98" w14:textId="77777777" w:rsidTr="00617914">
        <w:tc>
          <w:tcPr>
            <w:tcW w:w="4785" w:type="dxa"/>
          </w:tcPr>
          <w:p w14:paraId="589316DA" w14:textId="77777777" w:rsidR="00617914" w:rsidRDefault="00617914" w:rsidP="00346DD0">
            <w:pPr>
              <w:spacing w:line="360" w:lineRule="atLeast"/>
              <w:textAlignment w:val="baseline"/>
              <w:rPr>
                <w:rFonts w:ascii="Georgia" w:hAnsi="Georgia"/>
                <w:color w:val="333333"/>
                <w:sz w:val="16"/>
                <w:szCs w:val="16"/>
                <w:bdr w:val="none" w:sz="0" w:space="0" w:color="auto" w:frame="1"/>
              </w:rPr>
            </w:pPr>
          </w:p>
        </w:tc>
        <w:tc>
          <w:tcPr>
            <w:tcW w:w="4785" w:type="dxa"/>
          </w:tcPr>
          <w:p w14:paraId="1DE0A042" w14:textId="77777777" w:rsidR="00617914" w:rsidRPr="00617914" w:rsidRDefault="00617914" w:rsidP="00617914">
            <w:pPr>
              <w:pStyle w:val="ac"/>
              <w:spacing w:before="0" w:beforeAutospacing="0" w:after="0" w:afterAutospacing="0" w:line="240" w:lineRule="exact"/>
              <w:jc w:val="center"/>
              <w:rPr>
                <w:sz w:val="28"/>
              </w:rPr>
            </w:pPr>
            <w:r w:rsidRPr="00617914">
              <w:rPr>
                <w:sz w:val="28"/>
              </w:rPr>
              <w:t xml:space="preserve">Приложение № 2 </w:t>
            </w:r>
          </w:p>
          <w:p w14:paraId="4D70CF81" w14:textId="77777777" w:rsidR="00BC727B" w:rsidRPr="009552E6" w:rsidRDefault="00BC727B" w:rsidP="00BC727B">
            <w:pPr>
              <w:pStyle w:val="ac"/>
              <w:spacing w:before="0" w:beforeAutospacing="0" w:after="0" w:afterAutospacing="0" w:line="240" w:lineRule="exact"/>
              <w:rPr>
                <w:sz w:val="28"/>
              </w:rPr>
            </w:pPr>
            <w:r>
              <w:rPr>
                <w:sz w:val="28"/>
              </w:rPr>
              <w:t xml:space="preserve">  </w:t>
            </w:r>
            <w:r w:rsidRPr="009552E6">
              <w:rPr>
                <w:sz w:val="28"/>
              </w:rPr>
              <w:t xml:space="preserve">к решению </w:t>
            </w:r>
            <w:r>
              <w:rPr>
                <w:sz w:val="28"/>
              </w:rPr>
              <w:t>Думы Демянского</w:t>
            </w:r>
            <w:r w:rsidRPr="009552E6">
              <w:rPr>
                <w:sz w:val="28"/>
              </w:rPr>
              <w:t xml:space="preserve"> </w:t>
            </w:r>
          </w:p>
          <w:p w14:paraId="7BD5654C" w14:textId="77777777" w:rsidR="00BC727B" w:rsidRDefault="00BC727B" w:rsidP="00BC727B">
            <w:pPr>
              <w:pStyle w:val="ac"/>
              <w:spacing w:before="0" w:beforeAutospacing="0" w:after="0" w:afterAutospacing="0" w:line="240" w:lineRule="exact"/>
              <w:rPr>
                <w:sz w:val="28"/>
              </w:rPr>
            </w:pPr>
            <w:r>
              <w:rPr>
                <w:sz w:val="28"/>
              </w:rPr>
              <w:t xml:space="preserve">  муниципального округа</w:t>
            </w:r>
            <w:r w:rsidRPr="009552E6">
              <w:rPr>
                <w:sz w:val="28"/>
              </w:rPr>
              <w:t xml:space="preserve"> </w:t>
            </w:r>
          </w:p>
          <w:p w14:paraId="449C01DB" w14:textId="77777777" w:rsidR="00BC727B" w:rsidRPr="009552E6" w:rsidRDefault="00BC727B" w:rsidP="00BC727B">
            <w:pPr>
              <w:pStyle w:val="ac"/>
              <w:spacing w:before="0" w:beforeAutospacing="0" w:after="0" w:afterAutospacing="0" w:line="240" w:lineRule="exact"/>
              <w:rPr>
                <w:sz w:val="28"/>
              </w:rPr>
            </w:pPr>
            <w:r>
              <w:rPr>
                <w:sz w:val="28"/>
              </w:rPr>
              <w:t xml:space="preserve">  о</w:t>
            </w:r>
            <w:r w:rsidRPr="009552E6">
              <w:rPr>
                <w:sz w:val="28"/>
              </w:rPr>
              <w:t>т</w:t>
            </w:r>
            <w:r>
              <w:rPr>
                <w:sz w:val="28"/>
              </w:rPr>
              <w:t xml:space="preserve">                         № </w:t>
            </w:r>
          </w:p>
          <w:p w14:paraId="3000021B" w14:textId="77777777" w:rsidR="00617914" w:rsidRDefault="00617914" w:rsidP="00346DD0">
            <w:pPr>
              <w:spacing w:line="360" w:lineRule="atLeast"/>
              <w:textAlignment w:val="baseline"/>
              <w:rPr>
                <w:rFonts w:ascii="Georgia" w:hAnsi="Georgia"/>
                <w:color w:val="333333"/>
                <w:sz w:val="16"/>
                <w:szCs w:val="16"/>
                <w:bdr w:val="none" w:sz="0" w:space="0" w:color="auto" w:frame="1"/>
              </w:rPr>
            </w:pPr>
          </w:p>
        </w:tc>
      </w:tr>
    </w:tbl>
    <w:p w14:paraId="1F0DB425" w14:textId="77777777" w:rsidR="00617914" w:rsidRPr="00346DD0" w:rsidRDefault="00617914" w:rsidP="00346DD0">
      <w:pPr>
        <w:shd w:val="clear" w:color="auto" w:fill="FFFFFF"/>
        <w:spacing w:line="360" w:lineRule="atLeast"/>
        <w:textAlignment w:val="baseline"/>
        <w:rPr>
          <w:rFonts w:ascii="Georgia" w:hAnsi="Georgia"/>
          <w:color w:val="333333"/>
          <w:sz w:val="16"/>
          <w:szCs w:val="16"/>
          <w:bdr w:val="none" w:sz="0" w:space="0" w:color="auto" w:frame="1"/>
        </w:rPr>
      </w:pPr>
    </w:p>
    <w:p w14:paraId="6BC4C48F" w14:textId="77777777" w:rsidR="00421AF2" w:rsidRDefault="00421AF2" w:rsidP="00421AF2">
      <w:pPr>
        <w:jc w:val="center"/>
        <w:rPr>
          <w:b/>
          <w:sz w:val="28"/>
          <w:szCs w:val="28"/>
        </w:rPr>
      </w:pPr>
    </w:p>
    <w:p w14:paraId="76B588F9" w14:textId="77777777" w:rsidR="00421AF2" w:rsidRPr="00837544" w:rsidRDefault="00421AF2" w:rsidP="00421AF2">
      <w:pPr>
        <w:jc w:val="center"/>
        <w:rPr>
          <w:b/>
          <w:sz w:val="28"/>
          <w:szCs w:val="28"/>
        </w:rPr>
      </w:pPr>
      <w:r w:rsidRPr="00837544">
        <w:rPr>
          <w:b/>
          <w:sz w:val="28"/>
          <w:szCs w:val="28"/>
        </w:rPr>
        <w:t xml:space="preserve">КНИГА РЕГИСТРАЦИИ </w:t>
      </w:r>
      <w:r>
        <w:rPr>
          <w:b/>
          <w:sz w:val="28"/>
          <w:szCs w:val="28"/>
        </w:rPr>
        <w:t xml:space="preserve">(УЧЕТА) </w:t>
      </w:r>
      <w:r w:rsidRPr="00837544">
        <w:rPr>
          <w:b/>
          <w:sz w:val="28"/>
          <w:szCs w:val="28"/>
        </w:rPr>
        <w:t>ЗАХОРОНЕНИЙ</w:t>
      </w:r>
    </w:p>
    <w:p w14:paraId="2D54AF5F" w14:textId="77777777" w:rsidR="00421AF2" w:rsidRPr="00837544" w:rsidRDefault="00421AF2" w:rsidP="00421AF2">
      <w:pPr>
        <w:jc w:val="center"/>
        <w:rPr>
          <w:b/>
          <w:sz w:val="28"/>
          <w:szCs w:val="28"/>
        </w:rPr>
      </w:pPr>
      <w:r w:rsidRPr="00837544">
        <w:rPr>
          <w:b/>
          <w:sz w:val="28"/>
          <w:szCs w:val="28"/>
        </w:rPr>
        <w:t>на кладбище, расположенно</w:t>
      </w:r>
      <w:r w:rsidR="00BC727B">
        <w:rPr>
          <w:b/>
          <w:sz w:val="28"/>
          <w:szCs w:val="28"/>
        </w:rPr>
        <w:t>м</w:t>
      </w:r>
      <w:r w:rsidRPr="00837544">
        <w:rPr>
          <w:b/>
          <w:sz w:val="28"/>
          <w:szCs w:val="28"/>
        </w:rPr>
        <w:t xml:space="preserve"> по адресу:</w:t>
      </w:r>
    </w:p>
    <w:p w14:paraId="24D88D2E" w14:textId="77777777" w:rsidR="00421AF2" w:rsidRPr="00837544" w:rsidRDefault="00421AF2" w:rsidP="00421AF2">
      <w:pPr>
        <w:jc w:val="center"/>
        <w:rPr>
          <w:b/>
          <w:sz w:val="28"/>
          <w:szCs w:val="28"/>
        </w:rPr>
      </w:pPr>
      <w:r w:rsidRPr="00837544">
        <w:rPr>
          <w:b/>
          <w:sz w:val="28"/>
          <w:szCs w:val="28"/>
        </w:rPr>
        <w:t>_____________________________________</w:t>
      </w:r>
    </w:p>
    <w:p w14:paraId="22ACE3FF" w14:textId="77777777" w:rsidR="00421AF2" w:rsidRPr="00837544" w:rsidRDefault="00421AF2" w:rsidP="00421AF2">
      <w:pPr>
        <w:tabs>
          <w:tab w:val="left" w:pos="6630"/>
        </w:tabs>
        <w:ind w:left="360"/>
        <w:jc w:val="center"/>
        <w:rPr>
          <w:sz w:val="28"/>
          <w:szCs w:val="28"/>
        </w:rPr>
      </w:pPr>
    </w:p>
    <w:p w14:paraId="5DB36FA6" w14:textId="77777777" w:rsidR="00421AF2" w:rsidRPr="00837544" w:rsidRDefault="00421AF2" w:rsidP="00421AF2">
      <w:pPr>
        <w:tabs>
          <w:tab w:val="left" w:pos="6630"/>
        </w:tabs>
        <w:ind w:left="360"/>
        <w:jc w:val="both"/>
        <w:rPr>
          <w:sz w:val="28"/>
          <w:szCs w:val="28"/>
        </w:rPr>
      </w:pPr>
      <w:r w:rsidRPr="00837544">
        <w:rPr>
          <w:sz w:val="28"/>
          <w:szCs w:val="28"/>
        </w:rPr>
        <w:t>Начата «____»_________20__г.</w:t>
      </w:r>
    </w:p>
    <w:p w14:paraId="47CF0E1E" w14:textId="77777777" w:rsidR="00421AF2" w:rsidRPr="00837544" w:rsidRDefault="00421AF2" w:rsidP="00421AF2">
      <w:pPr>
        <w:tabs>
          <w:tab w:val="left" w:pos="6630"/>
        </w:tabs>
        <w:ind w:left="360"/>
        <w:jc w:val="both"/>
        <w:rPr>
          <w:sz w:val="28"/>
          <w:szCs w:val="28"/>
        </w:rPr>
      </w:pPr>
      <w:r w:rsidRPr="00837544">
        <w:rPr>
          <w:sz w:val="28"/>
          <w:szCs w:val="28"/>
        </w:rPr>
        <w:t>Окончена «___»________20__г.</w:t>
      </w:r>
    </w:p>
    <w:p w14:paraId="6D5D746E" w14:textId="77777777" w:rsidR="00421AF2" w:rsidRPr="00815242" w:rsidRDefault="00421AF2" w:rsidP="00421AF2">
      <w:pPr>
        <w:jc w:val="right"/>
        <w:rPr>
          <w:rFonts w:ascii="Arial" w:hAnsi="Arial" w:cs="Arial"/>
        </w:rPr>
      </w:pPr>
    </w:p>
    <w:tbl>
      <w:tblPr>
        <w:tblW w:w="98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249"/>
        <w:gridCol w:w="1474"/>
        <w:gridCol w:w="1033"/>
        <w:gridCol w:w="1032"/>
        <w:gridCol w:w="1368"/>
        <w:gridCol w:w="991"/>
        <w:gridCol w:w="866"/>
        <w:gridCol w:w="850"/>
      </w:tblGrid>
      <w:tr w:rsidR="00830EEC" w:rsidRPr="00617914" w14:paraId="2E578B0A" w14:textId="77777777" w:rsidTr="00617914">
        <w:tc>
          <w:tcPr>
            <w:tcW w:w="1020" w:type="dxa"/>
            <w:vAlign w:val="center"/>
          </w:tcPr>
          <w:p w14:paraId="35489081" w14:textId="77777777" w:rsidR="00830EEC" w:rsidRPr="00617914" w:rsidRDefault="00830EEC" w:rsidP="00EA4AD2">
            <w:pPr>
              <w:jc w:val="center"/>
              <w:rPr>
                <w:sz w:val="20"/>
                <w:szCs w:val="16"/>
              </w:rPr>
            </w:pPr>
            <w:r w:rsidRPr="00617914">
              <w:rPr>
                <w:sz w:val="20"/>
                <w:szCs w:val="16"/>
              </w:rPr>
              <w:t>№ регистра</w:t>
            </w:r>
          </w:p>
        </w:tc>
        <w:tc>
          <w:tcPr>
            <w:tcW w:w="1249" w:type="dxa"/>
            <w:vAlign w:val="center"/>
          </w:tcPr>
          <w:p w14:paraId="3BDC781C" w14:textId="77777777" w:rsidR="00830EEC" w:rsidRPr="00617914" w:rsidRDefault="00830EEC" w:rsidP="00EA4AD2">
            <w:pPr>
              <w:jc w:val="center"/>
              <w:rPr>
                <w:sz w:val="20"/>
                <w:szCs w:val="16"/>
              </w:rPr>
            </w:pPr>
            <w:r w:rsidRPr="00617914">
              <w:rPr>
                <w:sz w:val="20"/>
                <w:szCs w:val="16"/>
              </w:rPr>
              <w:t>ФИО умершего</w:t>
            </w:r>
          </w:p>
        </w:tc>
        <w:tc>
          <w:tcPr>
            <w:tcW w:w="1474" w:type="dxa"/>
            <w:vAlign w:val="center"/>
          </w:tcPr>
          <w:p w14:paraId="13F89C72" w14:textId="77777777" w:rsidR="00830EEC" w:rsidRPr="00617914" w:rsidRDefault="00830EEC" w:rsidP="00EA4AD2">
            <w:pPr>
              <w:jc w:val="center"/>
              <w:rPr>
                <w:sz w:val="20"/>
                <w:szCs w:val="16"/>
              </w:rPr>
            </w:pPr>
            <w:r w:rsidRPr="00617914">
              <w:rPr>
                <w:sz w:val="20"/>
                <w:szCs w:val="16"/>
              </w:rPr>
              <w:t>Дата рождения умершего</w:t>
            </w:r>
          </w:p>
        </w:tc>
        <w:tc>
          <w:tcPr>
            <w:tcW w:w="1033" w:type="dxa"/>
            <w:vAlign w:val="center"/>
          </w:tcPr>
          <w:p w14:paraId="439685D3" w14:textId="77777777" w:rsidR="00830EEC" w:rsidRPr="00617914" w:rsidRDefault="00830EEC" w:rsidP="00EA4AD2">
            <w:pPr>
              <w:jc w:val="center"/>
              <w:rPr>
                <w:sz w:val="20"/>
                <w:szCs w:val="16"/>
              </w:rPr>
            </w:pPr>
            <w:r w:rsidRPr="00617914">
              <w:rPr>
                <w:sz w:val="20"/>
                <w:szCs w:val="16"/>
              </w:rPr>
              <w:t>Дата смерти</w:t>
            </w:r>
          </w:p>
        </w:tc>
        <w:tc>
          <w:tcPr>
            <w:tcW w:w="1032" w:type="dxa"/>
            <w:vAlign w:val="center"/>
          </w:tcPr>
          <w:p w14:paraId="0098C347" w14:textId="77777777" w:rsidR="00830EEC" w:rsidRPr="00617914" w:rsidRDefault="00830EEC" w:rsidP="00EA4AD2">
            <w:pPr>
              <w:jc w:val="center"/>
              <w:rPr>
                <w:sz w:val="20"/>
                <w:szCs w:val="16"/>
              </w:rPr>
            </w:pPr>
            <w:r w:rsidRPr="00617914">
              <w:rPr>
                <w:sz w:val="20"/>
                <w:szCs w:val="16"/>
              </w:rPr>
              <w:t>Дата захоронения</w:t>
            </w:r>
          </w:p>
        </w:tc>
        <w:tc>
          <w:tcPr>
            <w:tcW w:w="1368" w:type="dxa"/>
          </w:tcPr>
          <w:p w14:paraId="7F88232D" w14:textId="77777777" w:rsidR="00830EEC" w:rsidRPr="00617914" w:rsidRDefault="00830EEC" w:rsidP="00EA4AD2">
            <w:pPr>
              <w:jc w:val="center"/>
              <w:rPr>
                <w:sz w:val="20"/>
                <w:szCs w:val="16"/>
              </w:rPr>
            </w:pPr>
            <w:r w:rsidRPr="00617914">
              <w:rPr>
                <w:sz w:val="20"/>
                <w:szCs w:val="16"/>
              </w:rPr>
              <w:t xml:space="preserve">Серия,№ и дата выдачи свидетельства о смерти из </w:t>
            </w:r>
            <w:proofErr w:type="spellStart"/>
            <w:r w:rsidRPr="00617914">
              <w:rPr>
                <w:sz w:val="20"/>
                <w:szCs w:val="16"/>
              </w:rPr>
              <w:t>ЗАГСа</w:t>
            </w:r>
            <w:proofErr w:type="spellEnd"/>
          </w:p>
        </w:tc>
        <w:tc>
          <w:tcPr>
            <w:tcW w:w="991" w:type="dxa"/>
          </w:tcPr>
          <w:p w14:paraId="24BA71E2" w14:textId="77777777" w:rsidR="00830EEC" w:rsidRPr="00617914" w:rsidRDefault="00830EEC" w:rsidP="00A01D1A">
            <w:pPr>
              <w:jc w:val="center"/>
              <w:rPr>
                <w:sz w:val="20"/>
                <w:szCs w:val="16"/>
              </w:rPr>
            </w:pPr>
            <w:r w:rsidRPr="00617914">
              <w:rPr>
                <w:sz w:val="20"/>
                <w:szCs w:val="16"/>
              </w:rPr>
              <w:t>Место рождения</w:t>
            </w:r>
          </w:p>
        </w:tc>
        <w:tc>
          <w:tcPr>
            <w:tcW w:w="866" w:type="dxa"/>
            <w:vAlign w:val="center"/>
          </w:tcPr>
          <w:p w14:paraId="1FAFA5C6" w14:textId="77777777" w:rsidR="00830EEC" w:rsidRPr="00617914" w:rsidRDefault="00830EEC" w:rsidP="00A01D1A">
            <w:pPr>
              <w:jc w:val="center"/>
              <w:rPr>
                <w:sz w:val="20"/>
                <w:szCs w:val="16"/>
              </w:rPr>
            </w:pPr>
            <w:r w:rsidRPr="00617914">
              <w:rPr>
                <w:sz w:val="20"/>
                <w:szCs w:val="16"/>
              </w:rPr>
              <w:t>Место смерти</w:t>
            </w:r>
          </w:p>
        </w:tc>
        <w:tc>
          <w:tcPr>
            <w:tcW w:w="850" w:type="dxa"/>
          </w:tcPr>
          <w:p w14:paraId="30775906" w14:textId="77777777" w:rsidR="00830EEC" w:rsidRPr="00617914" w:rsidRDefault="00830EEC" w:rsidP="00830EEC">
            <w:pPr>
              <w:ind w:left="-108" w:firstLine="108"/>
              <w:jc w:val="center"/>
              <w:rPr>
                <w:sz w:val="20"/>
                <w:szCs w:val="16"/>
              </w:rPr>
            </w:pPr>
          </w:p>
          <w:p w14:paraId="6D9F0894" w14:textId="77777777" w:rsidR="00830EEC" w:rsidRPr="00617914" w:rsidRDefault="00830EEC" w:rsidP="00830EEC">
            <w:pPr>
              <w:rPr>
                <w:sz w:val="20"/>
                <w:szCs w:val="16"/>
              </w:rPr>
            </w:pPr>
          </w:p>
          <w:p w14:paraId="091907F6" w14:textId="77777777" w:rsidR="00830EEC" w:rsidRPr="00617914" w:rsidRDefault="00830EEC" w:rsidP="00830EEC">
            <w:pPr>
              <w:rPr>
                <w:sz w:val="20"/>
                <w:szCs w:val="16"/>
              </w:rPr>
            </w:pPr>
          </w:p>
          <w:p w14:paraId="205314F4" w14:textId="77777777" w:rsidR="00830EEC" w:rsidRPr="00617914" w:rsidRDefault="00830EEC" w:rsidP="00E3734F">
            <w:pPr>
              <w:jc w:val="center"/>
              <w:rPr>
                <w:sz w:val="20"/>
                <w:szCs w:val="16"/>
              </w:rPr>
            </w:pPr>
            <w:r w:rsidRPr="00617914">
              <w:rPr>
                <w:sz w:val="20"/>
                <w:szCs w:val="16"/>
              </w:rPr>
              <w:t>Место захоронения</w:t>
            </w:r>
          </w:p>
        </w:tc>
      </w:tr>
      <w:tr w:rsidR="00830EEC" w:rsidRPr="00815242" w14:paraId="3166E820" w14:textId="77777777" w:rsidTr="00617914">
        <w:tc>
          <w:tcPr>
            <w:tcW w:w="1020" w:type="dxa"/>
          </w:tcPr>
          <w:p w14:paraId="6F7DD386" w14:textId="77777777" w:rsidR="00830EEC" w:rsidRPr="00ED258B" w:rsidRDefault="00830EEC" w:rsidP="00EA4AD2">
            <w:pPr>
              <w:jc w:val="center"/>
              <w:rPr>
                <w:sz w:val="16"/>
                <w:szCs w:val="16"/>
              </w:rPr>
            </w:pPr>
            <w:r w:rsidRPr="00ED258B">
              <w:rPr>
                <w:sz w:val="16"/>
                <w:szCs w:val="16"/>
              </w:rPr>
              <w:t>1</w:t>
            </w:r>
          </w:p>
        </w:tc>
        <w:tc>
          <w:tcPr>
            <w:tcW w:w="1249" w:type="dxa"/>
          </w:tcPr>
          <w:p w14:paraId="4928B42A" w14:textId="77777777" w:rsidR="00830EEC" w:rsidRPr="00ED258B" w:rsidRDefault="00830EEC" w:rsidP="00EA4AD2">
            <w:pPr>
              <w:jc w:val="center"/>
              <w:rPr>
                <w:sz w:val="16"/>
                <w:szCs w:val="16"/>
              </w:rPr>
            </w:pPr>
            <w:r w:rsidRPr="00ED258B">
              <w:rPr>
                <w:sz w:val="16"/>
                <w:szCs w:val="16"/>
              </w:rPr>
              <w:t>2</w:t>
            </w:r>
          </w:p>
        </w:tc>
        <w:tc>
          <w:tcPr>
            <w:tcW w:w="1474" w:type="dxa"/>
          </w:tcPr>
          <w:p w14:paraId="39948C18" w14:textId="77777777" w:rsidR="00830EEC" w:rsidRPr="00ED258B" w:rsidRDefault="00830EEC" w:rsidP="00EA4AD2">
            <w:pPr>
              <w:jc w:val="center"/>
              <w:rPr>
                <w:sz w:val="16"/>
                <w:szCs w:val="16"/>
              </w:rPr>
            </w:pPr>
            <w:r w:rsidRPr="00ED258B">
              <w:rPr>
                <w:sz w:val="16"/>
                <w:szCs w:val="16"/>
              </w:rPr>
              <w:t>3</w:t>
            </w:r>
          </w:p>
        </w:tc>
        <w:tc>
          <w:tcPr>
            <w:tcW w:w="1033" w:type="dxa"/>
          </w:tcPr>
          <w:p w14:paraId="12CF5095" w14:textId="77777777" w:rsidR="00830EEC" w:rsidRPr="00ED258B" w:rsidRDefault="00830EEC" w:rsidP="00EA4AD2">
            <w:pPr>
              <w:jc w:val="center"/>
              <w:rPr>
                <w:sz w:val="16"/>
                <w:szCs w:val="16"/>
              </w:rPr>
            </w:pPr>
            <w:r w:rsidRPr="00ED258B">
              <w:rPr>
                <w:sz w:val="16"/>
                <w:szCs w:val="16"/>
              </w:rPr>
              <w:t>4</w:t>
            </w:r>
          </w:p>
        </w:tc>
        <w:tc>
          <w:tcPr>
            <w:tcW w:w="1032" w:type="dxa"/>
          </w:tcPr>
          <w:p w14:paraId="36533221" w14:textId="77777777" w:rsidR="00830EEC" w:rsidRPr="00ED258B" w:rsidRDefault="00830EEC" w:rsidP="00EA4AD2">
            <w:pPr>
              <w:jc w:val="center"/>
              <w:rPr>
                <w:sz w:val="16"/>
                <w:szCs w:val="16"/>
              </w:rPr>
            </w:pPr>
            <w:r w:rsidRPr="00ED258B">
              <w:rPr>
                <w:sz w:val="16"/>
                <w:szCs w:val="16"/>
              </w:rPr>
              <w:t>5</w:t>
            </w:r>
          </w:p>
        </w:tc>
        <w:tc>
          <w:tcPr>
            <w:tcW w:w="1368" w:type="dxa"/>
          </w:tcPr>
          <w:p w14:paraId="30B6F933" w14:textId="77777777" w:rsidR="00830EEC" w:rsidRDefault="00830EEC" w:rsidP="00EA4AD2">
            <w:pPr>
              <w:jc w:val="center"/>
              <w:rPr>
                <w:sz w:val="16"/>
                <w:szCs w:val="16"/>
              </w:rPr>
            </w:pPr>
            <w:r>
              <w:rPr>
                <w:sz w:val="16"/>
                <w:szCs w:val="16"/>
              </w:rPr>
              <w:t>6</w:t>
            </w:r>
          </w:p>
        </w:tc>
        <w:tc>
          <w:tcPr>
            <w:tcW w:w="991" w:type="dxa"/>
          </w:tcPr>
          <w:p w14:paraId="7682F1DD" w14:textId="77777777" w:rsidR="00830EEC" w:rsidRDefault="00830EEC" w:rsidP="00EA4AD2">
            <w:pPr>
              <w:jc w:val="center"/>
              <w:rPr>
                <w:sz w:val="16"/>
                <w:szCs w:val="16"/>
              </w:rPr>
            </w:pPr>
            <w:r>
              <w:rPr>
                <w:sz w:val="16"/>
                <w:szCs w:val="16"/>
              </w:rPr>
              <w:t>7</w:t>
            </w:r>
          </w:p>
        </w:tc>
        <w:tc>
          <w:tcPr>
            <w:tcW w:w="866" w:type="dxa"/>
          </w:tcPr>
          <w:p w14:paraId="1885B169" w14:textId="77777777" w:rsidR="00830EEC" w:rsidRPr="00ED258B" w:rsidRDefault="00830EEC" w:rsidP="00EA4AD2">
            <w:pPr>
              <w:jc w:val="center"/>
              <w:rPr>
                <w:sz w:val="16"/>
                <w:szCs w:val="16"/>
              </w:rPr>
            </w:pPr>
            <w:r>
              <w:rPr>
                <w:sz w:val="16"/>
                <w:szCs w:val="16"/>
              </w:rPr>
              <w:t>8</w:t>
            </w:r>
          </w:p>
        </w:tc>
        <w:tc>
          <w:tcPr>
            <w:tcW w:w="850" w:type="dxa"/>
          </w:tcPr>
          <w:p w14:paraId="5BF3C204" w14:textId="77777777" w:rsidR="00830EEC" w:rsidRDefault="00830EEC" w:rsidP="00830EEC">
            <w:pPr>
              <w:ind w:left="-108" w:firstLine="108"/>
              <w:jc w:val="center"/>
              <w:rPr>
                <w:sz w:val="16"/>
                <w:szCs w:val="16"/>
              </w:rPr>
            </w:pPr>
            <w:r>
              <w:rPr>
                <w:sz w:val="16"/>
                <w:szCs w:val="16"/>
              </w:rPr>
              <w:t>9</w:t>
            </w:r>
          </w:p>
        </w:tc>
      </w:tr>
      <w:tr w:rsidR="00830EEC" w:rsidRPr="00815242" w14:paraId="10097A3D" w14:textId="77777777" w:rsidTr="00617914">
        <w:tc>
          <w:tcPr>
            <w:tcW w:w="1020" w:type="dxa"/>
          </w:tcPr>
          <w:p w14:paraId="53E3D0D7" w14:textId="77777777" w:rsidR="00830EEC" w:rsidRPr="00ED258B" w:rsidRDefault="00830EEC" w:rsidP="00EA4AD2">
            <w:pPr>
              <w:rPr>
                <w:sz w:val="16"/>
                <w:szCs w:val="16"/>
              </w:rPr>
            </w:pPr>
          </w:p>
        </w:tc>
        <w:tc>
          <w:tcPr>
            <w:tcW w:w="1249" w:type="dxa"/>
          </w:tcPr>
          <w:p w14:paraId="65CFB14E" w14:textId="77777777" w:rsidR="00830EEC" w:rsidRPr="00ED258B" w:rsidRDefault="00830EEC" w:rsidP="00EA4AD2">
            <w:pPr>
              <w:rPr>
                <w:sz w:val="16"/>
                <w:szCs w:val="16"/>
              </w:rPr>
            </w:pPr>
          </w:p>
        </w:tc>
        <w:tc>
          <w:tcPr>
            <w:tcW w:w="1474" w:type="dxa"/>
          </w:tcPr>
          <w:p w14:paraId="6BD1D812" w14:textId="77777777" w:rsidR="00830EEC" w:rsidRPr="00ED258B" w:rsidRDefault="00830EEC" w:rsidP="00EA4AD2">
            <w:pPr>
              <w:rPr>
                <w:sz w:val="16"/>
                <w:szCs w:val="16"/>
              </w:rPr>
            </w:pPr>
          </w:p>
        </w:tc>
        <w:tc>
          <w:tcPr>
            <w:tcW w:w="1033" w:type="dxa"/>
          </w:tcPr>
          <w:p w14:paraId="6C5B2977" w14:textId="77777777" w:rsidR="00830EEC" w:rsidRPr="00ED258B" w:rsidRDefault="00830EEC" w:rsidP="00EA4AD2">
            <w:pPr>
              <w:rPr>
                <w:sz w:val="16"/>
                <w:szCs w:val="16"/>
              </w:rPr>
            </w:pPr>
          </w:p>
        </w:tc>
        <w:tc>
          <w:tcPr>
            <w:tcW w:w="1032" w:type="dxa"/>
          </w:tcPr>
          <w:p w14:paraId="0052AF0C" w14:textId="77777777" w:rsidR="00830EEC" w:rsidRPr="00ED258B" w:rsidRDefault="00830EEC" w:rsidP="00EA4AD2">
            <w:pPr>
              <w:rPr>
                <w:sz w:val="16"/>
                <w:szCs w:val="16"/>
              </w:rPr>
            </w:pPr>
          </w:p>
        </w:tc>
        <w:tc>
          <w:tcPr>
            <w:tcW w:w="1368" w:type="dxa"/>
          </w:tcPr>
          <w:p w14:paraId="7F1219BA" w14:textId="77777777" w:rsidR="00830EEC" w:rsidRPr="00ED258B" w:rsidRDefault="00830EEC" w:rsidP="00EA4AD2">
            <w:pPr>
              <w:rPr>
                <w:sz w:val="16"/>
                <w:szCs w:val="16"/>
              </w:rPr>
            </w:pPr>
          </w:p>
        </w:tc>
        <w:tc>
          <w:tcPr>
            <w:tcW w:w="991" w:type="dxa"/>
          </w:tcPr>
          <w:p w14:paraId="7471E184" w14:textId="77777777" w:rsidR="00830EEC" w:rsidRPr="00ED258B" w:rsidRDefault="00830EEC" w:rsidP="00EA4AD2">
            <w:pPr>
              <w:rPr>
                <w:sz w:val="16"/>
                <w:szCs w:val="16"/>
              </w:rPr>
            </w:pPr>
          </w:p>
        </w:tc>
        <w:tc>
          <w:tcPr>
            <w:tcW w:w="866" w:type="dxa"/>
          </w:tcPr>
          <w:p w14:paraId="4FE57139" w14:textId="77777777" w:rsidR="00830EEC" w:rsidRPr="00ED258B" w:rsidRDefault="00830EEC" w:rsidP="00EA4AD2">
            <w:pPr>
              <w:rPr>
                <w:sz w:val="16"/>
                <w:szCs w:val="16"/>
              </w:rPr>
            </w:pPr>
          </w:p>
        </w:tc>
        <w:tc>
          <w:tcPr>
            <w:tcW w:w="850" w:type="dxa"/>
          </w:tcPr>
          <w:p w14:paraId="303583AE" w14:textId="77777777" w:rsidR="00830EEC" w:rsidRPr="00ED258B" w:rsidRDefault="00830EEC" w:rsidP="00830EEC">
            <w:pPr>
              <w:ind w:left="-108" w:firstLine="108"/>
              <w:rPr>
                <w:sz w:val="16"/>
                <w:szCs w:val="16"/>
              </w:rPr>
            </w:pPr>
          </w:p>
        </w:tc>
      </w:tr>
      <w:tr w:rsidR="00830EEC" w:rsidRPr="00815242" w14:paraId="0A9AA942" w14:textId="77777777" w:rsidTr="00617914">
        <w:tc>
          <w:tcPr>
            <w:tcW w:w="1020" w:type="dxa"/>
          </w:tcPr>
          <w:p w14:paraId="56A32956" w14:textId="77777777" w:rsidR="00830EEC" w:rsidRPr="00ED258B" w:rsidRDefault="00830EEC" w:rsidP="00EA4AD2">
            <w:pPr>
              <w:rPr>
                <w:sz w:val="16"/>
                <w:szCs w:val="16"/>
              </w:rPr>
            </w:pPr>
          </w:p>
        </w:tc>
        <w:tc>
          <w:tcPr>
            <w:tcW w:w="1249" w:type="dxa"/>
          </w:tcPr>
          <w:p w14:paraId="4C75A467" w14:textId="77777777" w:rsidR="00830EEC" w:rsidRPr="00ED258B" w:rsidRDefault="00830EEC" w:rsidP="00EA4AD2">
            <w:pPr>
              <w:rPr>
                <w:sz w:val="16"/>
                <w:szCs w:val="16"/>
              </w:rPr>
            </w:pPr>
          </w:p>
        </w:tc>
        <w:tc>
          <w:tcPr>
            <w:tcW w:w="1474" w:type="dxa"/>
          </w:tcPr>
          <w:p w14:paraId="5830ED4A" w14:textId="77777777" w:rsidR="00830EEC" w:rsidRPr="00ED258B" w:rsidRDefault="00830EEC" w:rsidP="00EA4AD2">
            <w:pPr>
              <w:rPr>
                <w:sz w:val="16"/>
                <w:szCs w:val="16"/>
              </w:rPr>
            </w:pPr>
          </w:p>
        </w:tc>
        <w:tc>
          <w:tcPr>
            <w:tcW w:w="1033" w:type="dxa"/>
          </w:tcPr>
          <w:p w14:paraId="680C22F8" w14:textId="77777777" w:rsidR="00830EEC" w:rsidRPr="00ED258B" w:rsidRDefault="00830EEC" w:rsidP="00EA4AD2">
            <w:pPr>
              <w:rPr>
                <w:sz w:val="16"/>
                <w:szCs w:val="16"/>
              </w:rPr>
            </w:pPr>
          </w:p>
        </w:tc>
        <w:tc>
          <w:tcPr>
            <w:tcW w:w="1032" w:type="dxa"/>
          </w:tcPr>
          <w:p w14:paraId="34A6844C" w14:textId="77777777" w:rsidR="00830EEC" w:rsidRPr="00ED258B" w:rsidRDefault="00830EEC" w:rsidP="00EA4AD2">
            <w:pPr>
              <w:rPr>
                <w:sz w:val="16"/>
                <w:szCs w:val="16"/>
              </w:rPr>
            </w:pPr>
          </w:p>
        </w:tc>
        <w:tc>
          <w:tcPr>
            <w:tcW w:w="1368" w:type="dxa"/>
          </w:tcPr>
          <w:p w14:paraId="732E2947" w14:textId="77777777" w:rsidR="00830EEC" w:rsidRPr="00ED258B" w:rsidRDefault="00830EEC" w:rsidP="00EA4AD2">
            <w:pPr>
              <w:rPr>
                <w:sz w:val="16"/>
                <w:szCs w:val="16"/>
              </w:rPr>
            </w:pPr>
          </w:p>
        </w:tc>
        <w:tc>
          <w:tcPr>
            <w:tcW w:w="991" w:type="dxa"/>
          </w:tcPr>
          <w:p w14:paraId="4CF2888C" w14:textId="77777777" w:rsidR="00830EEC" w:rsidRPr="00ED258B" w:rsidRDefault="00830EEC" w:rsidP="00EA4AD2">
            <w:pPr>
              <w:rPr>
                <w:sz w:val="16"/>
                <w:szCs w:val="16"/>
              </w:rPr>
            </w:pPr>
          </w:p>
        </w:tc>
        <w:tc>
          <w:tcPr>
            <w:tcW w:w="866" w:type="dxa"/>
          </w:tcPr>
          <w:p w14:paraId="0F6D312A" w14:textId="77777777" w:rsidR="00830EEC" w:rsidRPr="00ED258B" w:rsidRDefault="00830EEC" w:rsidP="00EA4AD2">
            <w:pPr>
              <w:rPr>
                <w:sz w:val="16"/>
                <w:szCs w:val="16"/>
              </w:rPr>
            </w:pPr>
          </w:p>
        </w:tc>
        <w:tc>
          <w:tcPr>
            <w:tcW w:w="850" w:type="dxa"/>
          </w:tcPr>
          <w:p w14:paraId="6B03C49D" w14:textId="77777777" w:rsidR="00830EEC" w:rsidRPr="00ED258B" w:rsidRDefault="00830EEC" w:rsidP="00830EEC">
            <w:pPr>
              <w:ind w:left="-108" w:firstLine="108"/>
              <w:rPr>
                <w:sz w:val="16"/>
                <w:szCs w:val="16"/>
              </w:rPr>
            </w:pPr>
          </w:p>
        </w:tc>
      </w:tr>
      <w:tr w:rsidR="00830EEC" w:rsidRPr="00815242" w14:paraId="40C558DC" w14:textId="77777777" w:rsidTr="00617914">
        <w:tc>
          <w:tcPr>
            <w:tcW w:w="1020" w:type="dxa"/>
          </w:tcPr>
          <w:p w14:paraId="6A5C03F1" w14:textId="77777777" w:rsidR="00830EEC" w:rsidRPr="00420B5B" w:rsidRDefault="00830EEC" w:rsidP="00EA4AD2">
            <w:pPr>
              <w:rPr>
                <w:rFonts w:ascii="Arial" w:hAnsi="Arial" w:cs="Arial"/>
                <w:sz w:val="16"/>
                <w:szCs w:val="16"/>
              </w:rPr>
            </w:pPr>
          </w:p>
        </w:tc>
        <w:tc>
          <w:tcPr>
            <w:tcW w:w="1249" w:type="dxa"/>
          </w:tcPr>
          <w:p w14:paraId="671032E1" w14:textId="77777777" w:rsidR="00830EEC" w:rsidRPr="00420B5B" w:rsidRDefault="00830EEC" w:rsidP="00EA4AD2">
            <w:pPr>
              <w:rPr>
                <w:rFonts w:ascii="Arial" w:hAnsi="Arial" w:cs="Arial"/>
                <w:sz w:val="16"/>
                <w:szCs w:val="16"/>
              </w:rPr>
            </w:pPr>
          </w:p>
        </w:tc>
        <w:tc>
          <w:tcPr>
            <w:tcW w:w="1474" w:type="dxa"/>
          </w:tcPr>
          <w:p w14:paraId="737CC504" w14:textId="77777777" w:rsidR="00830EEC" w:rsidRPr="00420B5B" w:rsidRDefault="00830EEC" w:rsidP="00EA4AD2">
            <w:pPr>
              <w:rPr>
                <w:rFonts w:ascii="Arial" w:hAnsi="Arial" w:cs="Arial"/>
                <w:sz w:val="16"/>
                <w:szCs w:val="16"/>
              </w:rPr>
            </w:pPr>
          </w:p>
        </w:tc>
        <w:tc>
          <w:tcPr>
            <w:tcW w:w="1033" w:type="dxa"/>
          </w:tcPr>
          <w:p w14:paraId="149F1E25" w14:textId="77777777" w:rsidR="00830EEC" w:rsidRPr="00420B5B" w:rsidRDefault="00830EEC" w:rsidP="00EA4AD2">
            <w:pPr>
              <w:rPr>
                <w:rFonts w:ascii="Arial" w:hAnsi="Arial" w:cs="Arial"/>
                <w:sz w:val="16"/>
                <w:szCs w:val="16"/>
              </w:rPr>
            </w:pPr>
          </w:p>
        </w:tc>
        <w:tc>
          <w:tcPr>
            <w:tcW w:w="1032" w:type="dxa"/>
          </w:tcPr>
          <w:p w14:paraId="3754364D" w14:textId="77777777" w:rsidR="00830EEC" w:rsidRPr="00420B5B" w:rsidRDefault="00830EEC" w:rsidP="00EA4AD2">
            <w:pPr>
              <w:rPr>
                <w:rFonts w:ascii="Arial" w:hAnsi="Arial" w:cs="Arial"/>
                <w:sz w:val="16"/>
                <w:szCs w:val="16"/>
              </w:rPr>
            </w:pPr>
          </w:p>
        </w:tc>
        <w:tc>
          <w:tcPr>
            <w:tcW w:w="1368" w:type="dxa"/>
          </w:tcPr>
          <w:p w14:paraId="34B3FF0A" w14:textId="77777777" w:rsidR="00830EEC" w:rsidRPr="00420B5B" w:rsidRDefault="00830EEC" w:rsidP="00EA4AD2">
            <w:pPr>
              <w:rPr>
                <w:rFonts w:ascii="Arial" w:hAnsi="Arial" w:cs="Arial"/>
                <w:sz w:val="16"/>
                <w:szCs w:val="16"/>
              </w:rPr>
            </w:pPr>
          </w:p>
        </w:tc>
        <w:tc>
          <w:tcPr>
            <w:tcW w:w="991" w:type="dxa"/>
          </w:tcPr>
          <w:p w14:paraId="784BFF04" w14:textId="77777777" w:rsidR="00830EEC" w:rsidRPr="00420B5B" w:rsidRDefault="00830EEC" w:rsidP="00EA4AD2">
            <w:pPr>
              <w:rPr>
                <w:rFonts w:ascii="Arial" w:hAnsi="Arial" w:cs="Arial"/>
                <w:sz w:val="16"/>
                <w:szCs w:val="16"/>
              </w:rPr>
            </w:pPr>
          </w:p>
        </w:tc>
        <w:tc>
          <w:tcPr>
            <w:tcW w:w="866" w:type="dxa"/>
          </w:tcPr>
          <w:p w14:paraId="16833B3C" w14:textId="77777777" w:rsidR="00830EEC" w:rsidRPr="00420B5B" w:rsidRDefault="00830EEC" w:rsidP="00EA4AD2">
            <w:pPr>
              <w:rPr>
                <w:rFonts w:ascii="Arial" w:hAnsi="Arial" w:cs="Arial"/>
                <w:sz w:val="16"/>
                <w:szCs w:val="16"/>
              </w:rPr>
            </w:pPr>
          </w:p>
        </w:tc>
        <w:tc>
          <w:tcPr>
            <w:tcW w:w="850" w:type="dxa"/>
          </w:tcPr>
          <w:p w14:paraId="43842D29" w14:textId="77777777" w:rsidR="00830EEC" w:rsidRPr="00420B5B" w:rsidRDefault="00830EEC" w:rsidP="00830EEC">
            <w:pPr>
              <w:ind w:left="-108" w:firstLine="108"/>
              <w:rPr>
                <w:rFonts w:ascii="Arial" w:hAnsi="Arial" w:cs="Arial"/>
                <w:sz w:val="16"/>
                <w:szCs w:val="16"/>
              </w:rPr>
            </w:pPr>
          </w:p>
        </w:tc>
      </w:tr>
      <w:tr w:rsidR="00830EEC" w:rsidRPr="00815242" w14:paraId="02959211" w14:textId="77777777" w:rsidTr="00617914">
        <w:tc>
          <w:tcPr>
            <w:tcW w:w="1020" w:type="dxa"/>
          </w:tcPr>
          <w:p w14:paraId="6DEEB707" w14:textId="77777777" w:rsidR="00830EEC" w:rsidRPr="00420B5B" w:rsidRDefault="00830EEC" w:rsidP="00EA4AD2">
            <w:pPr>
              <w:rPr>
                <w:rFonts w:ascii="Arial" w:hAnsi="Arial" w:cs="Arial"/>
                <w:sz w:val="16"/>
                <w:szCs w:val="16"/>
              </w:rPr>
            </w:pPr>
          </w:p>
        </w:tc>
        <w:tc>
          <w:tcPr>
            <w:tcW w:w="1249" w:type="dxa"/>
          </w:tcPr>
          <w:p w14:paraId="79F06FD7" w14:textId="77777777" w:rsidR="00830EEC" w:rsidRPr="00420B5B" w:rsidRDefault="00830EEC" w:rsidP="00EA4AD2">
            <w:pPr>
              <w:rPr>
                <w:rFonts w:ascii="Arial" w:hAnsi="Arial" w:cs="Arial"/>
                <w:sz w:val="16"/>
                <w:szCs w:val="16"/>
              </w:rPr>
            </w:pPr>
          </w:p>
        </w:tc>
        <w:tc>
          <w:tcPr>
            <w:tcW w:w="1474" w:type="dxa"/>
          </w:tcPr>
          <w:p w14:paraId="17FF8551" w14:textId="77777777" w:rsidR="00830EEC" w:rsidRPr="00420B5B" w:rsidRDefault="00830EEC" w:rsidP="00EA4AD2">
            <w:pPr>
              <w:rPr>
                <w:rFonts w:ascii="Arial" w:hAnsi="Arial" w:cs="Arial"/>
                <w:sz w:val="16"/>
                <w:szCs w:val="16"/>
              </w:rPr>
            </w:pPr>
          </w:p>
        </w:tc>
        <w:tc>
          <w:tcPr>
            <w:tcW w:w="1033" w:type="dxa"/>
          </w:tcPr>
          <w:p w14:paraId="40AA31CB" w14:textId="77777777" w:rsidR="00830EEC" w:rsidRPr="00420B5B" w:rsidRDefault="00830EEC" w:rsidP="00EA4AD2">
            <w:pPr>
              <w:rPr>
                <w:rFonts w:ascii="Arial" w:hAnsi="Arial" w:cs="Arial"/>
                <w:sz w:val="16"/>
                <w:szCs w:val="16"/>
              </w:rPr>
            </w:pPr>
          </w:p>
        </w:tc>
        <w:tc>
          <w:tcPr>
            <w:tcW w:w="1032" w:type="dxa"/>
          </w:tcPr>
          <w:p w14:paraId="5C450984" w14:textId="77777777" w:rsidR="00830EEC" w:rsidRPr="00420B5B" w:rsidRDefault="00830EEC" w:rsidP="00EA4AD2">
            <w:pPr>
              <w:rPr>
                <w:rFonts w:ascii="Arial" w:hAnsi="Arial" w:cs="Arial"/>
                <w:sz w:val="16"/>
                <w:szCs w:val="16"/>
              </w:rPr>
            </w:pPr>
          </w:p>
        </w:tc>
        <w:tc>
          <w:tcPr>
            <w:tcW w:w="1368" w:type="dxa"/>
          </w:tcPr>
          <w:p w14:paraId="5F8B05D0" w14:textId="77777777" w:rsidR="00830EEC" w:rsidRPr="00420B5B" w:rsidRDefault="00830EEC" w:rsidP="00EA4AD2">
            <w:pPr>
              <w:rPr>
                <w:rFonts w:ascii="Arial" w:hAnsi="Arial" w:cs="Arial"/>
                <w:sz w:val="16"/>
                <w:szCs w:val="16"/>
              </w:rPr>
            </w:pPr>
          </w:p>
        </w:tc>
        <w:tc>
          <w:tcPr>
            <w:tcW w:w="991" w:type="dxa"/>
          </w:tcPr>
          <w:p w14:paraId="736AD5E0" w14:textId="77777777" w:rsidR="00830EEC" w:rsidRPr="00420B5B" w:rsidRDefault="00830EEC" w:rsidP="00EA4AD2">
            <w:pPr>
              <w:rPr>
                <w:rFonts w:ascii="Arial" w:hAnsi="Arial" w:cs="Arial"/>
                <w:sz w:val="16"/>
                <w:szCs w:val="16"/>
              </w:rPr>
            </w:pPr>
          </w:p>
        </w:tc>
        <w:tc>
          <w:tcPr>
            <w:tcW w:w="866" w:type="dxa"/>
          </w:tcPr>
          <w:p w14:paraId="649BDFFE" w14:textId="77777777" w:rsidR="00830EEC" w:rsidRPr="00420B5B" w:rsidRDefault="00830EEC" w:rsidP="00EA4AD2">
            <w:pPr>
              <w:rPr>
                <w:rFonts w:ascii="Arial" w:hAnsi="Arial" w:cs="Arial"/>
                <w:sz w:val="16"/>
                <w:szCs w:val="16"/>
              </w:rPr>
            </w:pPr>
          </w:p>
        </w:tc>
        <w:tc>
          <w:tcPr>
            <w:tcW w:w="850" w:type="dxa"/>
          </w:tcPr>
          <w:p w14:paraId="4AED0996" w14:textId="77777777" w:rsidR="00830EEC" w:rsidRPr="00420B5B" w:rsidRDefault="00830EEC" w:rsidP="00830EEC">
            <w:pPr>
              <w:ind w:left="-108" w:firstLine="108"/>
              <w:rPr>
                <w:rFonts w:ascii="Arial" w:hAnsi="Arial" w:cs="Arial"/>
                <w:sz w:val="16"/>
                <w:szCs w:val="16"/>
              </w:rPr>
            </w:pPr>
          </w:p>
        </w:tc>
      </w:tr>
      <w:tr w:rsidR="00830EEC" w:rsidRPr="00815242" w14:paraId="635A837F" w14:textId="77777777" w:rsidTr="00617914">
        <w:tc>
          <w:tcPr>
            <w:tcW w:w="1020" w:type="dxa"/>
          </w:tcPr>
          <w:p w14:paraId="3F115019" w14:textId="77777777" w:rsidR="00830EEC" w:rsidRPr="00420B5B" w:rsidRDefault="00830EEC" w:rsidP="00EA4AD2">
            <w:pPr>
              <w:rPr>
                <w:rFonts w:ascii="Arial" w:hAnsi="Arial" w:cs="Arial"/>
                <w:sz w:val="16"/>
                <w:szCs w:val="16"/>
              </w:rPr>
            </w:pPr>
          </w:p>
        </w:tc>
        <w:tc>
          <w:tcPr>
            <w:tcW w:w="1249" w:type="dxa"/>
          </w:tcPr>
          <w:p w14:paraId="163A9239" w14:textId="77777777" w:rsidR="00830EEC" w:rsidRPr="00420B5B" w:rsidRDefault="00830EEC" w:rsidP="00EA4AD2">
            <w:pPr>
              <w:rPr>
                <w:rFonts w:ascii="Arial" w:hAnsi="Arial" w:cs="Arial"/>
                <w:sz w:val="16"/>
                <w:szCs w:val="16"/>
              </w:rPr>
            </w:pPr>
          </w:p>
        </w:tc>
        <w:tc>
          <w:tcPr>
            <w:tcW w:w="1474" w:type="dxa"/>
          </w:tcPr>
          <w:p w14:paraId="60085598" w14:textId="77777777" w:rsidR="00830EEC" w:rsidRPr="00420B5B" w:rsidRDefault="00830EEC" w:rsidP="00EA4AD2">
            <w:pPr>
              <w:rPr>
                <w:rFonts w:ascii="Arial" w:hAnsi="Arial" w:cs="Arial"/>
                <w:sz w:val="16"/>
                <w:szCs w:val="16"/>
              </w:rPr>
            </w:pPr>
          </w:p>
        </w:tc>
        <w:tc>
          <w:tcPr>
            <w:tcW w:w="1033" w:type="dxa"/>
          </w:tcPr>
          <w:p w14:paraId="3AC88D99" w14:textId="77777777" w:rsidR="00830EEC" w:rsidRPr="00420B5B" w:rsidRDefault="00830EEC" w:rsidP="00EA4AD2">
            <w:pPr>
              <w:rPr>
                <w:rFonts w:ascii="Arial" w:hAnsi="Arial" w:cs="Arial"/>
                <w:sz w:val="16"/>
                <w:szCs w:val="16"/>
              </w:rPr>
            </w:pPr>
          </w:p>
        </w:tc>
        <w:tc>
          <w:tcPr>
            <w:tcW w:w="1032" w:type="dxa"/>
          </w:tcPr>
          <w:p w14:paraId="3AECF735" w14:textId="77777777" w:rsidR="00830EEC" w:rsidRPr="00420B5B" w:rsidRDefault="00830EEC" w:rsidP="00EA4AD2">
            <w:pPr>
              <w:rPr>
                <w:rFonts w:ascii="Arial" w:hAnsi="Arial" w:cs="Arial"/>
                <w:sz w:val="16"/>
                <w:szCs w:val="16"/>
              </w:rPr>
            </w:pPr>
          </w:p>
        </w:tc>
        <w:tc>
          <w:tcPr>
            <w:tcW w:w="1368" w:type="dxa"/>
          </w:tcPr>
          <w:p w14:paraId="2FD470D1" w14:textId="77777777" w:rsidR="00830EEC" w:rsidRPr="00420B5B" w:rsidRDefault="00830EEC" w:rsidP="00EA4AD2">
            <w:pPr>
              <w:rPr>
                <w:rFonts w:ascii="Arial" w:hAnsi="Arial" w:cs="Arial"/>
                <w:sz w:val="16"/>
                <w:szCs w:val="16"/>
              </w:rPr>
            </w:pPr>
          </w:p>
        </w:tc>
        <w:tc>
          <w:tcPr>
            <w:tcW w:w="991" w:type="dxa"/>
          </w:tcPr>
          <w:p w14:paraId="03F8BD20" w14:textId="77777777" w:rsidR="00830EEC" w:rsidRPr="00420B5B" w:rsidRDefault="00830EEC" w:rsidP="00EA4AD2">
            <w:pPr>
              <w:rPr>
                <w:rFonts w:ascii="Arial" w:hAnsi="Arial" w:cs="Arial"/>
                <w:sz w:val="16"/>
                <w:szCs w:val="16"/>
              </w:rPr>
            </w:pPr>
          </w:p>
        </w:tc>
        <w:tc>
          <w:tcPr>
            <w:tcW w:w="866" w:type="dxa"/>
          </w:tcPr>
          <w:p w14:paraId="787C14C4" w14:textId="77777777" w:rsidR="00830EEC" w:rsidRPr="00420B5B" w:rsidRDefault="00830EEC" w:rsidP="00EA4AD2">
            <w:pPr>
              <w:rPr>
                <w:rFonts w:ascii="Arial" w:hAnsi="Arial" w:cs="Arial"/>
                <w:sz w:val="16"/>
                <w:szCs w:val="16"/>
              </w:rPr>
            </w:pPr>
          </w:p>
        </w:tc>
        <w:tc>
          <w:tcPr>
            <w:tcW w:w="850" w:type="dxa"/>
          </w:tcPr>
          <w:p w14:paraId="4B35A07C" w14:textId="77777777" w:rsidR="00830EEC" w:rsidRPr="00420B5B" w:rsidRDefault="00830EEC" w:rsidP="00830EEC">
            <w:pPr>
              <w:ind w:left="-108" w:firstLine="108"/>
              <w:rPr>
                <w:rFonts w:ascii="Arial" w:hAnsi="Arial" w:cs="Arial"/>
                <w:sz w:val="16"/>
                <w:szCs w:val="16"/>
              </w:rPr>
            </w:pPr>
          </w:p>
        </w:tc>
      </w:tr>
      <w:tr w:rsidR="00830EEC" w:rsidRPr="00815242" w14:paraId="1E6132CF" w14:textId="77777777" w:rsidTr="00617914">
        <w:tc>
          <w:tcPr>
            <w:tcW w:w="1020" w:type="dxa"/>
          </w:tcPr>
          <w:p w14:paraId="22737FCC" w14:textId="77777777" w:rsidR="00830EEC" w:rsidRPr="00420B5B" w:rsidRDefault="00830EEC" w:rsidP="00EA4AD2">
            <w:pPr>
              <w:rPr>
                <w:rFonts w:ascii="Arial" w:hAnsi="Arial" w:cs="Arial"/>
                <w:sz w:val="16"/>
                <w:szCs w:val="16"/>
              </w:rPr>
            </w:pPr>
          </w:p>
        </w:tc>
        <w:tc>
          <w:tcPr>
            <w:tcW w:w="1249" w:type="dxa"/>
          </w:tcPr>
          <w:p w14:paraId="43FA74B9" w14:textId="77777777" w:rsidR="00830EEC" w:rsidRPr="00420B5B" w:rsidRDefault="00830EEC" w:rsidP="00EA4AD2">
            <w:pPr>
              <w:rPr>
                <w:rFonts w:ascii="Arial" w:hAnsi="Arial" w:cs="Arial"/>
                <w:sz w:val="16"/>
                <w:szCs w:val="16"/>
              </w:rPr>
            </w:pPr>
          </w:p>
        </w:tc>
        <w:tc>
          <w:tcPr>
            <w:tcW w:w="1474" w:type="dxa"/>
          </w:tcPr>
          <w:p w14:paraId="7A5CBF36" w14:textId="77777777" w:rsidR="00830EEC" w:rsidRPr="00420B5B" w:rsidRDefault="00830EEC" w:rsidP="00EA4AD2">
            <w:pPr>
              <w:rPr>
                <w:rFonts w:ascii="Arial" w:hAnsi="Arial" w:cs="Arial"/>
                <w:sz w:val="16"/>
                <w:szCs w:val="16"/>
              </w:rPr>
            </w:pPr>
          </w:p>
        </w:tc>
        <w:tc>
          <w:tcPr>
            <w:tcW w:w="1033" w:type="dxa"/>
          </w:tcPr>
          <w:p w14:paraId="53206AEF" w14:textId="77777777" w:rsidR="00830EEC" w:rsidRPr="00420B5B" w:rsidRDefault="00830EEC" w:rsidP="00EA4AD2">
            <w:pPr>
              <w:rPr>
                <w:rFonts w:ascii="Arial" w:hAnsi="Arial" w:cs="Arial"/>
                <w:sz w:val="16"/>
                <w:szCs w:val="16"/>
              </w:rPr>
            </w:pPr>
          </w:p>
        </w:tc>
        <w:tc>
          <w:tcPr>
            <w:tcW w:w="1032" w:type="dxa"/>
          </w:tcPr>
          <w:p w14:paraId="1DB33775" w14:textId="77777777" w:rsidR="00830EEC" w:rsidRPr="00420B5B" w:rsidRDefault="00830EEC" w:rsidP="00EA4AD2">
            <w:pPr>
              <w:rPr>
                <w:rFonts w:ascii="Arial" w:hAnsi="Arial" w:cs="Arial"/>
                <w:sz w:val="16"/>
                <w:szCs w:val="16"/>
              </w:rPr>
            </w:pPr>
          </w:p>
        </w:tc>
        <w:tc>
          <w:tcPr>
            <w:tcW w:w="1368" w:type="dxa"/>
          </w:tcPr>
          <w:p w14:paraId="7F6334CE" w14:textId="77777777" w:rsidR="00830EEC" w:rsidRPr="00420B5B" w:rsidRDefault="00830EEC" w:rsidP="00EA4AD2">
            <w:pPr>
              <w:rPr>
                <w:rFonts w:ascii="Arial" w:hAnsi="Arial" w:cs="Arial"/>
                <w:sz w:val="16"/>
                <w:szCs w:val="16"/>
              </w:rPr>
            </w:pPr>
          </w:p>
        </w:tc>
        <w:tc>
          <w:tcPr>
            <w:tcW w:w="991" w:type="dxa"/>
          </w:tcPr>
          <w:p w14:paraId="1BEDB09C" w14:textId="77777777" w:rsidR="00830EEC" w:rsidRPr="00420B5B" w:rsidRDefault="00830EEC" w:rsidP="00EA4AD2">
            <w:pPr>
              <w:rPr>
                <w:rFonts w:ascii="Arial" w:hAnsi="Arial" w:cs="Arial"/>
                <w:sz w:val="16"/>
                <w:szCs w:val="16"/>
              </w:rPr>
            </w:pPr>
          </w:p>
        </w:tc>
        <w:tc>
          <w:tcPr>
            <w:tcW w:w="866" w:type="dxa"/>
          </w:tcPr>
          <w:p w14:paraId="089D0833" w14:textId="77777777" w:rsidR="00830EEC" w:rsidRPr="00420B5B" w:rsidRDefault="00830EEC" w:rsidP="00EA4AD2">
            <w:pPr>
              <w:rPr>
                <w:rFonts w:ascii="Arial" w:hAnsi="Arial" w:cs="Arial"/>
                <w:sz w:val="16"/>
                <w:szCs w:val="16"/>
              </w:rPr>
            </w:pPr>
          </w:p>
        </w:tc>
        <w:tc>
          <w:tcPr>
            <w:tcW w:w="850" w:type="dxa"/>
          </w:tcPr>
          <w:p w14:paraId="0B50307F" w14:textId="77777777" w:rsidR="00830EEC" w:rsidRPr="00420B5B" w:rsidRDefault="00830EEC" w:rsidP="00830EEC">
            <w:pPr>
              <w:ind w:left="-108" w:firstLine="108"/>
              <w:rPr>
                <w:rFonts w:ascii="Arial" w:hAnsi="Arial" w:cs="Arial"/>
                <w:sz w:val="16"/>
                <w:szCs w:val="16"/>
              </w:rPr>
            </w:pPr>
          </w:p>
        </w:tc>
      </w:tr>
    </w:tbl>
    <w:p w14:paraId="11E6EB4B" w14:textId="77777777" w:rsidR="00421AF2" w:rsidRPr="00815242" w:rsidRDefault="00421AF2" w:rsidP="00421AF2">
      <w:pPr>
        <w:rPr>
          <w:rFonts w:ascii="Arial" w:hAnsi="Arial" w:cs="Arial"/>
        </w:rPr>
      </w:pPr>
    </w:p>
    <w:p w14:paraId="62DD69A5" w14:textId="77777777" w:rsidR="00421AF2" w:rsidRDefault="00421AF2" w:rsidP="00421AF2">
      <w:pPr>
        <w:pStyle w:val="ac"/>
        <w:spacing w:before="0" w:beforeAutospacing="0" w:after="0" w:afterAutospacing="0"/>
        <w:jc w:val="right"/>
        <w:rPr>
          <w:sz w:val="28"/>
          <w:szCs w:val="28"/>
        </w:rPr>
      </w:pPr>
    </w:p>
    <w:p w14:paraId="632AD121" w14:textId="77777777" w:rsidR="00421AF2" w:rsidRDefault="00421AF2" w:rsidP="00421AF2">
      <w:pPr>
        <w:pStyle w:val="ac"/>
        <w:spacing w:before="0" w:beforeAutospacing="0" w:after="0" w:afterAutospacing="0"/>
        <w:jc w:val="right"/>
        <w:rPr>
          <w:sz w:val="28"/>
          <w:szCs w:val="28"/>
        </w:rPr>
      </w:pPr>
    </w:p>
    <w:p w14:paraId="7CA5D84B" w14:textId="77777777" w:rsidR="00421AF2" w:rsidRDefault="00421AF2" w:rsidP="00421AF2">
      <w:pPr>
        <w:pStyle w:val="ac"/>
        <w:spacing w:before="0" w:beforeAutospacing="0" w:after="0" w:afterAutospacing="0"/>
        <w:jc w:val="right"/>
        <w:rPr>
          <w:sz w:val="28"/>
          <w:szCs w:val="28"/>
        </w:rPr>
      </w:pPr>
    </w:p>
    <w:p w14:paraId="0167B860" w14:textId="77777777" w:rsidR="00421AF2" w:rsidRDefault="00421AF2" w:rsidP="00421AF2">
      <w:pPr>
        <w:pStyle w:val="ac"/>
        <w:spacing w:before="0" w:beforeAutospacing="0" w:after="0" w:afterAutospacing="0"/>
        <w:jc w:val="right"/>
        <w:rPr>
          <w:sz w:val="28"/>
          <w:szCs w:val="28"/>
        </w:rPr>
      </w:pPr>
    </w:p>
    <w:p w14:paraId="0318E98F" w14:textId="77777777" w:rsidR="00421AF2" w:rsidRDefault="00421AF2" w:rsidP="00421AF2">
      <w:pPr>
        <w:pStyle w:val="ac"/>
        <w:spacing w:before="0" w:beforeAutospacing="0" w:after="0" w:afterAutospacing="0"/>
        <w:jc w:val="right"/>
        <w:rPr>
          <w:sz w:val="28"/>
          <w:szCs w:val="28"/>
        </w:rPr>
      </w:pPr>
    </w:p>
    <w:p w14:paraId="6DC4CCA5" w14:textId="77777777" w:rsidR="00421AF2" w:rsidRDefault="00421AF2" w:rsidP="00421AF2">
      <w:pPr>
        <w:pStyle w:val="ac"/>
        <w:spacing w:before="0" w:beforeAutospacing="0" w:after="0" w:afterAutospacing="0"/>
        <w:jc w:val="right"/>
        <w:rPr>
          <w:sz w:val="28"/>
          <w:szCs w:val="28"/>
        </w:rPr>
      </w:pPr>
    </w:p>
    <w:p w14:paraId="31EBB609" w14:textId="77777777" w:rsidR="00421AF2" w:rsidRDefault="00421AF2" w:rsidP="00421AF2">
      <w:pPr>
        <w:pStyle w:val="ac"/>
        <w:spacing w:before="0" w:beforeAutospacing="0" w:after="0" w:afterAutospacing="0"/>
        <w:jc w:val="right"/>
        <w:rPr>
          <w:sz w:val="28"/>
          <w:szCs w:val="28"/>
        </w:rPr>
      </w:pPr>
    </w:p>
    <w:p w14:paraId="3AB34B91" w14:textId="77777777" w:rsidR="00421AF2" w:rsidRDefault="00421AF2" w:rsidP="00421AF2">
      <w:pPr>
        <w:pStyle w:val="ac"/>
        <w:spacing w:before="0" w:beforeAutospacing="0" w:after="0" w:afterAutospacing="0"/>
        <w:jc w:val="right"/>
        <w:rPr>
          <w:sz w:val="28"/>
          <w:szCs w:val="28"/>
        </w:rPr>
      </w:pPr>
    </w:p>
    <w:p w14:paraId="0B66BA6B" w14:textId="77777777" w:rsidR="00421AF2" w:rsidRDefault="00421AF2" w:rsidP="00421AF2">
      <w:pPr>
        <w:pStyle w:val="ac"/>
        <w:spacing w:before="0" w:beforeAutospacing="0" w:after="0" w:afterAutospacing="0"/>
        <w:jc w:val="right"/>
        <w:rPr>
          <w:sz w:val="28"/>
          <w:szCs w:val="28"/>
        </w:rPr>
      </w:pPr>
    </w:p>
    <w:p w14:paraId="7F0A4BF2" w14:textId="77777777" w:rsidR="00421AF2" w:rsidRDefault="00421AF2" w:rsidP="00421AF2">
      <w:pPr>
        <w:pStyle w:val="ac"/>
        <w:spacing w:before="0" w:beforeAutospacing="0" w:after="0" w:afterAutospacing="0"/>
        <w:jc w:val="right"/>
        <w:rPr>
          <w:sz w:val="28"/>
          <w:szCs w:val="28"/>
        </w:rPr>
      </w:pPr>
    </w:p>
    <w:p w14:paraId="49108224" w14:textId="77777777" w:rsidR="00421AF2" w:rsidRDefault="00421AF2" w:rsidP="00421AF2">
      <w:pPr>
        <w:pStyle w:val="ac"/>
        <w:spacing w:before="0" w:beforeAutospacing="0" w:after="0" w:afterAutospacing="0"/>
        <w:jc w:val="right"/>
        <w:rPr>
          <w:sz w:val="28"/>
          <w:szCs w:val="28"/>
        </w:rPr>
      </w:pPr>
    </w:p>
    <w:p w14:paraId="195D8967" w14:textId="77777777" w:rsidR="00421AF2" w:rsidRDefault="00421AF2" w:rsidP="00421AF2">
      <w:pPr>
        <w:pStyle w:val="ac"/>
        <w:spacing w:before="0" w:beforeAutospacing="0" w:after="0" w:afterAutospacing="0"/>
        <w:rPr>
          <w:sz w:val="28"/>
          <w:szCs w:val="28"/>
        </w:rPr>
      </w:pPr>
    </w:p>
    <w:p w14:paraId="346D0498" w14:textId="77777777" w:rsidR="00421AF2" w:rsidRDefault="00421AF2" w:rsidP="00421AF2">
      <w:pPr>
        <w:pStyle w:val="ac"/>
        <w:spacing w:before="0" w:beforeAutospacing="0" w:after="0" w:afterAutospacing="0"/>
        <w:rPr>
          <w:sz w:val="28"/>
          <w:szCs w:val="28"/>
        </w:rPr>
      </w:pPr>
    </w:p>
    <w:p w14:paraId="5555FC55" w14:textId="77777777" w:rsidR="00421AF2" w:rsidRDefault="00421AF2" w:rsidP="00421AF2">
      <w:pPr>
        <w:pStyle w:val="ac"/>
        <w:spacing w:before="0" w:beforeAutospacing="0" w:after="0" w:afterAutospacing="0"/>
        <w:rPr>
          <w:sz w:val="28"/>
          <w:szCs w:val="28"/>
        </w:rPr>
      </w:pPr>
    </w:p>
    <w:p w14:paraId="5EBE1CCC" w14:textId="77777777" w:rsidR="00421AF2" w:rsidRDefault="00421AF2" w:rsidP="00421AF2">
      <w:pPr>
        <w:pStyle w:val="ac"/>
        <w:spacing w:before="0" w:beforeAutospacing="0" w:after="0" w:afterAutospacing="0"/>
        <w:rPr>
          <w:sz w:val="28"/>
          <w:szCs w:val="28"/>
        </w:rPr>
      </w:pPr>
    </w:p>
    <w:p w14:paraId="3E63A8BC" w14:textId="77777777" w:rsidR="00421AF2" w:rsidRDefault="00421AF2" w:rsidP="00421AF2">
      <w:pPr>
        <w:pStyle w:val="ac"/>
        <w:spacing w:before="0" w:beforeAutospacing="0" w:after="0" w:afterAutospacing="0"/>
        <w:rPr>
          <w:sz w:val="28"/>
          <w:szCs w:val="28"/>
        </w:rPr>
      </w:pPr>
    </w:p>
    <w:p w14:paraId="104CF9FC" w14:textId="77777777" w:rsidR="00421AF2" w:rsidRDefault="00421AF2" w:rsidP="00421AF2">
      <w:pPr>
        <w:pStyle w:val="ac"/>
        <w:spacing w:before="0" w:beforeAutospacing="0" w:after="0" w:afterAutospacing="0"/>
        <w:rPr>
          <w:sz w:val="28"/>
          <w:szCs w:val="28"/>
        </w:rPr>
      </w:pPr>
    </w:p>
    <w:p w14:paraId="741EE92C" w14:textId="77777777" w:rsidR="00421AF2" w:rsidRDefault="00421AF2" w:rsidP="00421AF2">
      <w:pPr>
        <w:pStyle w:val="ac"/>
        <w:spacing w:before="0" w:beforeAutospacing="0" w:after="0" w:afterAutospacing="0" w:line="240" w:lineRule="exact"/>
        <w:jc w:val="right"/>
        <w:rPr>
          <w:sz w:val="28"/>
          <w:szCs w:val="28"/>
        </w:rPr>
      </w:pPr>
    </w:p>
    <w:p w14:paraId="60E438C4" w14:textId="77777777" w:rsidR="006E29DE" w:rsidRDefault="006E29DE" w:rsidP="00421AF2">
      <w:pPr>
        <w:pStyle w:val="ac"/>
        <w:spacing w:before="0" w:beforeAutospacing="0" w:after="0" w:afterAutospacing="0" w:line="240" w:lineRule="exact"/>
        <w:jc w:val="right"/>
      </w:pPr>
    </w:p>
    <w:p w14:paraId="2E6293BE" w14:textId="77777777" w:rsidR="00D92E42" w:rsidRDefault="00D92E42" w:rsidP="00421AF2">
      <w:pPr>
        <w:pStyle w:val="ac"/>
        <w:spacing w:before="0" w:beforeAutospacing="0" w:after="0" w:afterAutospacing="0" w:line="240" w:lineRule="exact"/>
        <w:jc w:val="right"/>
      </w:pPr>
    </w:p>
    <w:p w14:paraId="16CAA004" w14:textId="77777777" w:rsidR="00D92E42" w:rsidRDefault="00D92E42" w:rsidP="00421AF2">
      <w:pPr>
        <w:pStyle w:val="ac"/>
        <w:spacing w:before="0" w:beforeAutospacing="0" w:after="0" w:afterAutospacing="0" w:line="240" w:lineRule="exact"/>
        <w:jc w:val="right"/>
      </w:pPr>
    </w:p>
    <w:p w14:paraId="76697192" w14:textId="77777777" w:rsidR="00D92E42" w:rsidRDefault="00D92E42" w:rsidP="00421AF2">
      <w:pPr>
        <w:pStyle w:val="ac"/>
        <w:spacing w:before="0" w:beforeAutospacing="0" w:after="0" w:afterAutospacing="0" w:line="240" w:lineRule="exact"/>
        <w:jc w:val="right"/>
      </w:pPr>
    </w:p>
    <w:p w14:paraId="4636F01D" w14:textId="77777777" w:rsidR="00D92E42" w:rsidRDefault="00D92E42" w:rsidP="00421AF2">
      <w:pPr>
        <w:pStyle w:val="ac"/>
        <w:spacing w:before="0" w:beforeAutospacing="0" w:after="0" w:afterAutospacing="0" w:line="240" w:lineRule="exact"/>
        <w:jc w:val="righ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gridCol w:w="4672"/>
      </w:tblGrid>
      <w:tr w:rsidR="00617914" w14:paraId="717EBDB7" w14:textId="77777777" w:rsidTr="0055226C">
        <w:tc>
          <w:tcPr>
            <w:tcW w:w="4785" w:type="dxa"/>
          </w:tcPr>
          <w:p w14:paraId="44A66EF6" w14:textId="77777777" w:rsidR="00617914" w:rsidRDefault="00617914" w:rsidP="0055226C">
            <w:pPr>
              <w:spacing w:line="360" w:lineRule="atLeast"/>
              <w:textAlignment w:val="baseline"/>
              <w:rPr>
                <w:rFonts w:ascii="Georgia" w:hAnsi="Georgia"/>
                <w:color w:val="333333"/>
                <w:sz w:val="16"/>
                <w:szCs w:val="16"/>
                <w:bdr w:val="none" w:sz="0" w:space="0" w:color="auto" w:frame="1"/>
              </w:rPr>
            </w:pPr>
          </w:p>
        </w:tc>
        <w:tc>
          <w:tcPr>
            <w:tcW w:w="4785" w:type="dxa"/>
          </w:tcPr>
          <w:p w14:paraId="3FFBB8D2" w14:textId="77777777" w:rsidR="00617914" w:rsidRPr="00617914" w:rsidRDefault="00617914" w:rsidP="0055226C">
            <w:pPr>
              <w:pStyle w:val="ac"/>
              <w:spacing w:before="0" w:beforeAutospacing="0" w:after="0" w:afterAutospacing="0" w:line="240" w:lineRule="exact"/>
              <w:jc w:val="center"/>
              <w:rPr>
                <w:sz w:val="28"/>
              </w:rPr>
            </w:pPr>
            <w:r w:rsidRPr="00617914">
              <w:rPr>
                <w:sz w:val="28"/>
              </w:rPr>
              <w:t xml:space="preserve">Приложение № </w:t>
            </w:r>
            <w:r>
              <w:rPr>
                <w:sz w:val="28"/>
              </w:rPr>
              <w:t>3</w:t>
            </w:r>
            <w:r w:rsidRPr="00617914">
              <w:rPr>
                <w:sz w:val="28"/>
              </w:rPr>
              <w:t xml:space="preserve"> </w:t>
            </w:r>
          </w:p>
          <w:p w14:paraId="36EE27E2" w14:textId="77777777" w:rsidR="00617914" w:rsidRPr="00617914" w:rsidRDefault="00617914" w:rsidP="0055226C">
            <w:pPr>
              <w:pStyle w:val="ac"/>
              <w:spacing w:before="0" w:beforeAutospacing="0" w:after="0" w:afterAutospacing="0" w:line="240" w:lineRule="exact"/>
              <w:rPr>
                <w:sz w:val="28"/>
              </w:rPr>
            </w:pPr>
            <w:r>
              <w:rPr>
                <w:sz w:val="28"/>
              </w:rPr>
              <w:t xml:space="preserve">  </w:t>
            </w:r>
            <w:r w:rsidRPr="00617914">
              <w:rPr>
                <w:sz w:val="28"/>
              </w:rPr>
              <w:t xml:space="preserve">к решению Совета депутатов </w:t>
            </w:r>
          </w:p>
          <w:p w14:paraId="697CC98A" w14:textId="77777777" w:rsidR="00617914" w:rsidRDefault="00617914" w:rsidP="0055226C">
            <w:pPr>
              <w:pStyle w:val="ac"/>
              <w:spacing w:before="0" w:beforeAutospacing="0" w:after="0" w:afterAutospacing="0" w:line="240" w:lineRule="exact"/>
              <w:rPr>
                <w:sz w:val="28"/>
              </w:rPr>
            </w:pPr>
            <w:r>
              <w:rPr>
                <w:sz w:val="28"/>
              </w:rPr>
              <w:t xml:space="preserve">  </w:t>
            </w:r>
            <w:r w:rsidRPr="00617914">
              <w:rPr>
                <w:sz w:val="28"/>
              </w:rPr>
              <w:t>Демянского городского</w:t>
            </w:r>
            <w:r w:rsidRPr="00617914">
              <w:rPr>
                <w:sz w:val="32"/>
                <w:szCs w:val="28"/>
              </w:rPr>
              <w:t xml:space="preserve"> </w:t>
            </w:r>
            <w:r w:rsidRPr="00617914">
              <w:rPr>
                <w:sz w:val="28"/>
              </w:rPr>
              <w:t xml:space="preserve">поселения </w:t>
            </w:r>
          </w:p>
          <w:p w14:paraId="734C9510" w14:textId="77777777" w:rsidR="00617914" w:rsidRPr="00617914" w:rsidRDefault="00617914" w:rsidP="0055226C">
            <w:pPr>
              <w:pStyle w:val="ac"/>
              <w:spacing w:before="0" w:beforeAutospacing="0" w:after="0" w:afterAutospacing="0" w:line="240" w:lineRule="exact"/>
              <w:rPr>
                <w:sz w:val="28"/>
              </w:rPr>
            </w:pPr>
            <w:r>
              <w:rPr>
                <w:sz w:val="28"/>
              </w:rPr>
              <w:t xml:space="preserve">  о</w:t>
            </w:r>
            <w:r w:rsidRPr="00617914">
              <w:rPr>
                <w:sz w:val="28"/>
              </w:rPr>
              <w:t>т</w:t>
            </w:r>
            <w:r>
              <w:rPr>
                <w:sz w:val="28"/>
              </w:rPr>
              <w:t xml:space="preserve"> 13.02.2018</w:t>
            </w:r>
            <w:r w:rsidRPr="00617914">
              <w:rPr>
                <w:sz w:val="28"/>
              </w:rPr>
              <w:t xml:space="preserve"> № </w:t>
            </w:r>
            <w:r>
              <w:rPr>
                <w:sz w:val="28"/>
              </w:rPr>
              <w:t>111</w:t>
            </w:r>
          </w:p>
          <w:p w14:paraId="5BFF7029" w14:textId="77777777" w:rsidR="00617914" w:rsidRDefault="00617914" w:rsidP="0055226C">
            <w:pPr>
              <w:spacing w:line="360" w:lineRule="atLeast"/>
              <w:textAlignment w:val="baseline"/>
              <w:rPr>
                <w:rFonts w:ascii="Georgia" w:hAnsi="Georgia"/>
                <w:color w:val="333333"/>
                <w:sz w:val="16"/>
                <w:szCs w:val="16"/>
                <w:bdr w:val="none" w:sz="0" w:space="0" w:color="auto" w:frame="1"/>
              </w:rPr>
            </w:pPr>
          </w:p>
        </w:tc>
      </w:tr>
    </w:tbl>
    <w:p w14:paraId="26411A1B" w14:textId="77777777" w:rsidR="00D92E42" w:rsidRDefault="00D92E42" w:rsidP="00617914">
      <w:pPr>
        <w:pStyle w:val="ac"/>
        <w:spacing w:before="0" w:beforeAutospacing="0" w:after="0" w:afterAutospacing="0" w:line="240" w:lineRule="exact"/>
      </w:pPr>
    </w:p>
    <w:p w14:paraId="2A9344C4" w14:textId="77777777" w:rsidR="00421AF2" w:rsidRPr="00A53374" w:rsidRDefault="00421AF2" w:rsidP="001930E4">
      <w:pPr>
        <w:pStyle w:val="ConsPlusNormal"/>
        <w:widowControl/>
        <w:ind w:left="4248" w:firstLine="0"/>
        <w:jc w:val="right"/>
        <w:rPr>
          <w:rFonts w:ascii="Times New Roman" w:hAnsi="Times New Roman" w:cs="Times New Roman"/>
          <w:sz w:val="28"/>
          <w:szCs w:val="28"/>
        </w:rPr>
      </w:pPr>
      <w:r w:rsidRPr="00A53374">
        <w:rPr>
          <w:rFonts w:ascii="Times New Roman" w:hAnsi="Times New Roman" w:cs="Times New Roman"/>
          <w:sz w:val="28"/>
          <w:szCs w:val="28"/>
        </w:rPr>
        <w:t xml:space="preserve">В </w:t>
      </w:r>
      <w:r w:rsidR="00A01D1A">
        <w:rPr>
          <w:rFonts w:ascii="Times New Roman" w:hAnsi="Times New Roman" w:cs="Times New Roman"/>
          <w:sz w:val="28"/>
          <w:szCs w:val="28"/>
        </w:rPr>
        <w:t>________________________________</w:t>
      </w:r>
      <w:r w:rsidR="001930E4">
        <w:rPr>
          <w:rFonts w:ascii="Times New Roman" w:hAnsi="Times New Roman" w:cs="Times New Roman"/>
          <w:sz w:val="28"/>
          <w:szCs w:val="28"/>
        </w:rPr>
        <w:t xml:space="preserve"> </w:t>
      </w:r>
      <w:r w:rsidRPr="00A53374">
        <w:rPr>
          <w:rFonts w:ascii="Times New Roman" w:hAnsi="Times New Roman" w:cs="Times New Roman"/>
          <w:sz w:val="28"/>
          <w:szCs w:val="28"/>
        </w:rPr>
        <w:t xml:space="preserve">от </w:t>
      </w:r>
    </w:p>
    <w:p w14:paraId="6EC1ED90" w14:textId="77777777" w:rsidR="00421AF2" w:rsidRPr="00A53374" w:rsidRDefault="00421AF2" w:rsidP="00421AF2">
      <w:pPr>
        <w:pStyle w:val="ConsPlusNormal"/>
        <w:widowControl/>
        <w:ind w:firstLine="0"/>
        <w:jc w:val="right"/>
        <w:rPr>
          <w:rFonts w:ascii="Times New Roman" w:hAnsi="Times New Roman" w:cs="Times New Roman"/>
          <w:sz w:val="28"/>
          <w:szCs w:val="28"/>
        </w:rPr>
      </w:pPr>
      <w:r w:rsidRPr="00A53374">
        <w:rPr>
          <w:rFonts w:ascii="Times New Roman" w:hAnsi="Times New Roman" w:cs="Times New Roman"/>
          <w:sz w:val="28"/>
          <w:szCs w:val="28"/>
        </w:rPr>
        <w:t>гр.___________________________________</w:t>
      </w:r>
    </w:p>
    <w:p w14:paraId="20C3AFC4" w14:textId="77777777" w:rsidR="00421AF2" w:rsidRPr="00CA3CC5" w:rsidRDefault="00421AF2" w:rsidP="00421AF2">
      <w:pPr>
        <w:pStyle w:val="ConsPlusNormal"/>
        <w:widowControl/>
        <w:ind w:left="2112"/>
        <w:jc w:val="right"/>
        <w:rPr>
          <w:rFonts w:ascii="Times New Roman" w:hAnsi="Times New Roman" w:cs="Times New Roman"/>
          <w:sz w:val="16"/>
          <w:szCs w:val="16"/>
        </w:rPr>
      </w:pPr>
      <w:r w:rsidRPr="00A5337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3CC5">
        <w:rPr>
          <w:rFonts w:ascii="Times New Roman" w:hAnsi="Times New Roman" w:cs="Times New Roman"/>
          <w:sz w:val="16"/>
          <w:szCs w:val="16"/>
        </w:rPr>
        <w:t>(Ф.И.О.)</w:t>
      </w:r>
    </w:p>
    <w:p w14:paraId="0E3AAED3" w14:textId="77777777" w:rsidR="00421AF2" w:rsidRPr="00A53374" w:rsidRDefault="00421AF2" w:rsidP="00421AF2">
      <w:pPr>
        <w:pStyle w:val="ConsPlusNormal"/>
        <w:widowControl/>
        <w:ind w:left="2112"/>
        <w:jc w:val="right"/>
        <w:rPr>
          <w:rFonts w:ascii="Times New Roman" w:hAnsi="Times New Roman" w:cs="Times New Roman"/>
          <w:sz w:val="28"/>
          <w:szCs w:val="28"/>
        </w:rPr>
      </w:pPr>
      <w:r w:rsidRPr="00A53374">
        <w:rPr>
          <w:rFonts w:ascii="Times New Roman" w:hAnsi="Times New Roman" w:cs="Times New Roman"/>
          <w:sz w:val="28"/>
          <w:szCs w:val="28"/>
        </w:rPr>
        <w:t>____________________________________</w:t>
      </w:r>
      <w:r w:rsidRPr="00A53374">
        <w:rPr>
          <w:rFonts w:ascii="Times New Roman" w:hAnsi="Times New Roman" w:cs="Times New Roman"/>
          <w:sz w:val="28"/>
          <w:szCs w:val="28"/>
        </w:rPr>
        <w:br/>
        <w:t xml:space="preserve">         </w:t>
      </w:r>
    </w:p>
    <w:p w14:paraId="7C51861A" w14:textId="77777777" w:rsidR="00421AF2" w:rsidRPr="00A53374" w:rsidRDefault="00421AF2" w:rsidP="00421AF2">
      <w:pPr>
        <w:pStyle w:val="ConsPlusNormal"/>
        <w:widowControl/>
        <w:ind w:left="3540" w:firstLine="0"/>
        <w:rPr>
          <w:rFonts w:ascii="Times New Roman" w:hAnsi="Times New Roman" w:cs="Times New Roman"/>
          <w:sz w:val="28"/>
          <w:szCs w:val="28"/>
        </w:rPr>
      </w:pPr>
      <w:r w:rsidRPr="00A53374">
        <w:rPr>
          <w:rFonts w:ascii="Times New Roman" w:hAnsi="Times New Roman" w:cs="Times New Roman"/>
          <w:sz w:val="28"/>
          <w:szCs w:val="28"/>
        </w:rPr>
        <w:t xml:space="preserve">          проживающего (ей) по адресу:</w:t>
      </w:r>
    </w:p>
    <w:p w14:paraId="5E928F26" w14:textId="77777777" w:rsidR="00421AF2" w:rsidRPr="00A53374" w:rsidRDefault="00421AF2" w:rsidP="00421AF2">
      <w:pPr>
        <w:pStyle w:val="ConsPlusNormal"/>
        <w:widowControl/>
        <w:ind w:left="3540" w:firstLine="0"/>
        <w:jc w:val="right"/>
        <w:rPr>
          <w:rFonts w:ascii="Times New Roman" w:hAnsi="Times New Roman" w:cs="Times New Roman"/>
          <w:sz w:val="28"/>
          <w:szCs w:val="28"/>
        </w:rPr>
      </w:pPr>
      <w:r w:rsidRPr="00A53374">
        <w:rPr>
          <w:rFonts w:ascii="Times New Roman" w:hAnsi="Times New Roman" w:cs="Times New Roman"/>
          <w:sz w:val="28"/>
          <w:szCs w:val="28"/>
        </w:rPr>
        <w:t xml:space="preserve">       ______________________________________         ______________________________________</w:t>
      </w:r>
    </w:p>
    <w:p w14:paraId="378AA0D0" w14:textId="77777777" w:rsidR="00421AF2" w:rsidRPr="00A53374" w:rsidRDefault="00421AF2" w:rsidP="00421AF2">
      <w:pPr>
        <w:jc w:val="right"/>
        <w:rPr>
          <w:sz w:val="28"/>
          <w:szCs w:val="28"/>
        </w:rPr>
      </w:pPr>
      <w:r w:rsidRPr="00A53374">
        <w:rPr>
          <w:sz w:val="28"/>
          <w:szCs w:val="28"/>
        </w:rPr>
        <w:t xml:space="preserve">                                                              контактный тел._____________________</w:t>
      </w:r>
    </w:p>
    <w:p w14:paraId="5C4816A4" w14:textId="77777777" w:rsidR="00421AF2" w:rsidRDefault="00421AF2" w:rsidP="00421AF2">
      <w:pPr>
        <w:jc w:val="center"/>
        <w:rPr>
          <w:sz w:val="28"/>
          <w:szCs w:val="28"/>
        </w:rPr>
      </w:pPr>
    </w:p>
    <w:p w14:paraId="54996B91" w14:textId="77777777" w:rsidR="00421AF2" w:rsidRDefault="00421AF2" w:rsidP="00421AF2">
      <w:pPr>
        <w:jc w:val="center"/>
        <w:rPr>
          <w:sz w:val="28"/>
          <w:szCs w:val="28"/>
        </w:rPr>
      </w:pPr>
    </w:p>
    <w:p w14:paraId="1CC07949" w14:textId="77777777" w:rsidR="00421AF2" w:rsidRDefault="00421AF2" w:rsidP="00421AF2">
      <w:pPr>
        <w:jc w:val="center"/>
        <w:rPr>
          <w:sz w:val="28"/>
          <w:szCs w:val="28"/>
        </w:rPr>
      </w:pPr>
      <w:r>
        <w:rPr>
          <w:sz w:val="28"/>
          <w:szCs w:val="28"/>
        </w:rPr>
        <w:t>ЗАЯВЛЕНИЕ</w:t>
      </w:r>
    </w:p>
    <w:p w14:paraId="1EF9B6AB" w14:textId="77777777" w:rsidR="00421AF2" w:rsidRPr="00E4084B" w:rsidRDefault="00421AF2" w:rsidP="00421AF2">
      <w:pPr>
        <w:jc w:val="both"/>
        <w:rPr>
          <w:sz w:val="28"/>
          <w:szCs w:val="28"/>
        </w:rPr>
      </w:pPr>
      <w:r w:rsidRPr="00E4084B">
        <w:rPr>
          <w:sz w:val="28"/>
          <w:szCs w:val="28"/>
        </w:rPr>
        <w:t xml:space="preserve">  Прошу выделить место на  </w:t>
      </w:r>
      <w:r>
        <w:rPr>
          <w:sz w:val="28"/>
          <w:szCs w:val="28"/>
        </w:rPr>
        <w:t>м</w:t>
      </w:r>
      <w:r w:rsidRPr="00E4084B">
        <w:rPr>
          <w:sz w:val="28"/>
          <w:szCs w:val="28"/>
        </w:rPr>
        <w:t xml:space="preserve">униципальном </w:t>
      </w:r>
      <w:r>
        <w:rPr>
          <w:sz w:val="28"/>
          <w:szCs w:val="28"/>
        </w:rPr>
        <w:t>к</w:t>
      </w:r>
      <w:r w:rsidRPr="00E4084B">
        <w:rPr>
          <w:sz w:val="28"/>
          <w:szCs w:val="28"/>
        </w:rPr>
        <w:t xml:space="preserve">ладбище </w:t>
      </w:r>
      <w:r w:rsidR="001930E4">
        <w:rPr>
          <w:sz w:val="28"/>
          <w:szCs w:val="28"/>
        </w:rPr>
        <w:t xml:space="preserve">Демянского городского </w:t>
      </w:r>
      <w:r w:rsidRPr="00E4084B">
        <w:rPr>
          <w:sz w:val="28"/>
          <w:szCs w:val="28"/>
        </w:rPr>
        <w:t>поселения для погребения________________</w:t>
      </w:r>
      <w:r>
        <w:rPr>
          <w:sz w:val="28"/>
          <w:szCs w:val="28"/>
        </w:rPr>
        <w:t>__________________</w:t>
      </w:r>
    </w:p>
    <w:p w14:paraId="6CE18D18" w14:textId="77777777" w:rsidR="00421AF2" w:rsidRPr="00E4084B" w:rsidRDefault="00421AF2" w:rsidP="00421AF2">
      <w:pPr>
        <w:jc w:val="both"/>
        <w:rPr>
          <w:sz w:val="28"/>
          <w:szCs w:val="28"/>
        </w:rPr>
      </w:pPr>
      <w:r w:rsidRPr="00E4084B">
        <w:rPr>
          <w:sz w:val="28"/>
          <w:szCs w:val="28"/>
        </w:rPr>
        <w:t>__________________________________________________________________</w:t>
      </w:r>
    </w:p>
    <w:p w14:paraId="23EEBCCB" w14:textId="77777777" w:rsidR="00421AF2" w:rsidRPr="00CA3CC5" w:rsidRDefault="00421AF2" w:rsidP="00421AF2">
      <w:pPr>
        <w:jc w:val="both"/>
        <w:rPr>
          <w:sz w:val="16"/>
          <w:szCs w:val="16"/>
        </w:rPr>
      </w:pPr>
      <w:r w:rsidRPr="00E4084B">
        <w:rPr>
          <w:sz w:val="28"/>
          <w:szCs w:val="28"/>
        </w:rPr>
        <w:t xml:space="preserve">                                                                </w:t>
      </w:r>
      <w:r w:rsidRPr="00CA3CC5">
        <w:rPr>
          <w:sz w:val="16"/>
          <w:szCs w:val="16"/>
        </w:rPr>
        <w:t xml:space="preserve">(Ф.И.О. умершего гражданина) </w:t>
      </w:r>
    </w:p>
    <w:p w14:paraId="18CD80F4" w14:textId="77777777" w:rsidR="00421AF2" w:rsidRPr="00E4084B" w:rsidRDefault="00421AF2" w:rsidP="00421AF2">
      <w:pPr>
        <w:rPr>
          <w:sz w:val="28"/>
          <w:szCs w:val="28"/>
        </w:rPr>
      </w:pPr>
      <w:r w:rsidRPr="00E4084B">
        <w:rPr>
          <w:sz w:val="28"/>
          <w:szCs w:val="28"/>
        </w:rPr>
        <w:t>умершего ______________ года, ра</w:t>
      </w:r>
      <w:r>
        <w:rPr>
          <w:sz w:val="28"/>
          <w:szCs w:val="28"/>
        </w:rPr>
        <w:t>ннее проживавшего по адресу:</w:t>
      </w:r>
    </w:p>
    <w:p w14:paraId="1ED8D5E0" w14:textId="77777777" w:rsidR="00421AF2" w:rsidRPr="00E4084B" w:rsidRDefault="00421AF2" w:rsidP="00421AF2">
      <w:pPr>
        <w:rPr>
          <w:sz w:val="28"/>
          <w:szCs w:val="28"/>
        </w:rPr>
      </w:pPr>
      <w:r w:rsidRPr="00E4084B">
        <w:rPr>
          <w:sz w:val="28"/>
          <w:szCs w:val="28"/>
        </w:rPr>
        <w:t>____________________________________</w:t>
      </w:r>
      <w:r>
        <w:rPr>
          <w:sz w:val="28"/>
          <w:szCs w:val="28"/>
        </w:rPr>
        <w:t>______________________________</w:t>
      </w:r>
    </w:p>
    <w:p w14:paraId="7F91C5EB" w14:textId="77777777" w:rsidR="00421AF2" w:rsidRPr="00E4084B" w:rsidRDefault="00421AF2" w:rsidP="00421AF2">
      <w:pPr>
        <w:rPr>
          <w:sz w:val="28"/>
          <w:szCs w:val="28"/>
        </w:rPr>
      </w:pPr>
    </w:p>
    <w:p w14:paraId="1662B685" w14:textId="77777777" w:rsidR="00421AF2" w:rsidRPr="00E4084B" w:rsidRDefault="00421AF2" w:rsidP="00421AF2">
      <w:pPr>
        <w:rPr>
          <w:sz w:val="28"/>
          <w:szCs w:val="28"/>
        </w:rPr>
      </w:pPr>
      <w:r w:rsidRPr="00E4084B">
        <w:rPr>
          <w:sz w:val="28"/>
          <w:szCs w:val="28"/>
        </w:rPr>
        <w:t>Представлен документ о смерти:____________________</w:t>
      </w:r>
      <w:r>
        <w:rPr>
          <w:sz w:val="28"/>
          <w:szCs w:val="28"/>
        </w:rPr>
        <w:t>__________________</w:t>
      </w:r>
    </w:p>
    <w:p w14:paraId="6400C064" w14:textId="77777777" w:rsidR="00421AF2" w:rsidRPr="00E4084B" w:rsidRDefault="00421AF2" w:rsidP="00421AF2">
      <w:pPr>
        <w:tabs>
          <w:tab w:val="left" w:pos="720"/>
        </w:tabs>
        <w:rPr>
          <w:sz w:val="28"/>
          <w:szCs w:val="28"/>
          <w:u w:val="single"/>
        </w:rPr>
      </w:pPr>
    </w:p>
    <w:p w14:paraId="0BE19F63" w14:textId="77777777" w:rsidR="00421AF2" w:rsidRPr="00E4084B" w:rsidRDefault="00421AF2" w:rsidP="00421AF2">
      <w:pPr>
        <w:tabs>
          <w:tab w:val="left" w:pos="720"/>
        </w:tabs>
        <w:rPr>
          <w:sz w:val="28"/>
          <w:szCs w:val="28"/>
        </w:rPr>
      </w:pPr>
      <w:r w:rsidRPr="00E4084B">
        <w:rPr>
          <w:sz w:val="28"/>
          <w:szCs w:val="28"/>
        </w:rPr>
        <w:t>С правилами захоронения ознакомлен</w:t>
      </w:r>
      <w:r>
        <w:rPr>
          <w:sz w:val="28"/>
          <w:szCs w:val="28"/>
        </w:rPr>
        <w:t>(а)</w:t>
      </w:r>
      <w:r w:rsidRPr="00E4084B">
        <w:rPr>
          <w:sz w:val="28"/>
          <w:szCs w:val="28"/>
        </w:rPr>
        <w:t>.</w:t>
      </w:r>
    </w:p>
    <w:p w14:paraId="69AC5162" w14:textId="77777777" w:rsidR="00421AF2" w:rsidRPr="00E4084B" w:rsidRDefault="00421AF2" w:rsidP="00421AF2">
      <w:pPr>
        <w:pStyle w:val="ConsPlusNonformat"/>
        <w:widowControl/>
        <w:jc w:val="center"/>
        <w:rPr>
          <w:rFonts w:ascii="Times New Roman" w:hAnsi="Times New Roman" w:cs="Times New Roman"/>
          <w:sz w:val="28"/>
          <w:szCs w:val="28"/>
        </w:rPr>
      </w:pPr>
    </w:p>
    <w:p w14:paraId="12BB1431" w14:textId="77777777" w:rsidR="00421AF2" w:rsidRPr="00A53374" w:rsidRDefault="00421AF2" w:rsidP="00421AF2">
      <w:pPr>
        <w:pStyle w:val="ConsPlusNormal"/>
        <w:widowControl/>
        <w:ind w:firstLine="0"/>
        <w:rPr>
          <w:rFonts w:ascii="Times New Roman" w:hAnsi="Times New Roman" w:cs="Times New Roman"/>
          <w:sz w:val="28"/>
          <w:szCs w:val="28"/>
        </w:rPr>
      </w:pPr>
      <w:r w:rsidRPr="00A53374">
        <w:rPr>
          <w:rFonts w:ascii="Times New Roman" w:hAnsi="Times New Roman" w:cs="Times New Roman"/>
          <w:sz w:val="28"/>
          <w:szCs w:val="28"/>
        </w:rPr>
        <w:t>«___»__________20__год             _______________          _________________</w:t>
      </w:r>
    </w:p>
    <w:p w14:paraId="2E024B62" w14:textId="77777777" w:rsidR="00421AF2" w:rsidRPr="00A53374" w:rsidRDefault="00421AF2" w:rsidP="00421AF2">
      <w:pPr>
        <w:pStyle w:val="ConsPlusNormal"/>
        <w:widowControl/>
        <w:ind w:firstLine="0"/>
        <w:jc w:val="center"/>
        <w:rPr>
          <w:rFonts w:ascii="Times New Roman" w:hAnsi="Times New Roman" w:cs="Times New Roman"/>
          <w:sz w:val="22"/>
          <w:szCs w:val="22"/>
        </w:rPr>
      </w:pPr>
      <w:r w:rsidRPr="00A53374">
        <w:rPr>
          <w:rFonts w:ascii="Times New Roman" w:hAnsi="Times New Roman" w:cs="Times New Roman"/>
          <w:sz w:val="28"/>
          <w:szCs w:val="28"/>
        </w:rPr>
        <w:t xml:space="preserve">                                                              </w:t>
      </w:r>
      <w:r w:rsidRPr="00A53374">
        <w:rPr>
          <w:rFonts w:ascii="Times New Roman" w:hAnsi="Times New Roman" w:cs="Times New Roman"/>
          <w:sz w:val="22"/>
          <w:szCs w:val="22"/>
        </w:rPr>
        <w:t>подпись                         (Ф.И.О. заявителя)</w:t>
      </w:r>
    </w:p>
    <w:p w14:paraId="2912AF31" w14:textId="77777777" w:rsidR="00421AF2" w:rsidRPr="00A53374" w:rsidRDefault="00421AF2" w:rsidP="00421AF2">
      <w:pPr>
        <w:autoSpaceDE w:val="0"/>
        <w:rPr>
          <w:sz w:val="28"/>
          <w:szCs w:val="28"/>
        </w:rPr>
      </w:pPr>
    </w:p>
    <w:p w14:paraId="4CD7B44E" w14:textId="77777777" w:rsidR="00421AF2" w:rsidRDefault="00421AF2" w:rsidP="00421AF2">
      <w:pPr>
        <w:pStyle w:val="ac"/>
        <w:spacing w:before="0" w:beforeAutospacing="0" w:after="0" w:afterAutospacing="0"/>
        <w:jc w:val="right"/>
        <w:rPr>
          <w:sz w:val="28"/>
          <w:szCs w:val="28"/>
        </w:rPr>
      </w:pPr>
      <w:r>
        <w:rPr>
          <w:sz w:val="28"/>
          <w:szCs w:val="28"/>
        </w:rPr>
        <w:t xml:space="preserve"> </w:t>
      </w:r>
    </w:p>
    <w:p w14:paraId="0A2CF572" w14:textId="77777777" w:rsidR="00421AF2" w:rsidRDefault="00421AF2" w:rsidP="00421AF2">
      <w:pPr>
        <w:pStyle w:val="ac"/>
        <w:spacing w:before="0" w:beforeAutospacing="0" w:after="0" w:afterAutospacing="0"/>
        <w:jc w:val="right"/>
        <w:rPr>
          <w:sz w:val="28"/>
          <w:szCs w:val="28"/>
        </w:rPr>
      </w:pPr>
    </w:p>
    <w:p w14:paraId="79D0D979" w14:textId="77777777" w:rsidR="00421AF2" w:rsidRDefault="00421AF2" w:rsidP="00421AF2">
      <w:pPr>
        <w:pStyle w:val="ac"/>
        <w:spacing w:before="0" w:beforeAutospacing="0" w:after="0" w:afterAutospacing="0"/>
        <w:jc w:val="right"/>
        <w:rPr>
          <w:sz w:val="28"/>
          <w:szCs w:val="28"/>
        </w:rPr>
      </w:pPr>
    </w:p>
    <w:p w14:paraId="5C33E699" w14:textId="77777777" w:rsidR="00421AF2" w:rsidRDefault="00421AF2" w:rsidP="00421AF2">
      <w:pPr>
        <w:pStyle w:val="ac"/>
        <w:spacing w:before="0" w:beforeAutospacing="0" w:after="0" w:afterAutospacing="0"/>
        <w:jc w:val="right"/>
        <w:rPr>
          <w:sz w:val="28"/>
          <w:szCs w:val="28"/>
        </w:rPr>
      </w:pPr>
    </w:p>
    <w:p w14:paraId="4E226E4C" w14:textId="77777777" w:rsidR="00421AF2" w:rsidRDefault="00421AF2" w:rsidP="00421AF2">
      <w:pPr>
        <w:pStyle w:val="ac"/>
        <w:spacing w:before="0" w:beforeAutospacing="0" w:after="0" w:afterAutospacing="0"/>
        <w:jc w:val="right"/>
        <w:rPr>
          <w:sz w:val="28"/>
          <w:szCs w:val="28"/>
        </w:rPr>
      </w:pPr>
    </w:p>
    <w:p w14:paraId="19EE36F9" w14:textId="77777777" w:rsidR="00421AF2" w:rsidRDefault="00421AF2" w:rsidP="00421AF2">
      <w:pPr>
        <w:pStyle w:val="ac"/>
        <w:spacing w:before="0" w:beforeAutospacing="0" w:after="0" w:afterAutospacing="0"/>
        <w:jc w:val="right"/>
        <w:rPr>
          <w:sz w:val="28"/>
          <w:szCs w:val="28"/>
        </w:rPr>
      </w:pPr>
    </w:p>
    <w:p w14:paraId="62BFAE5E" w14:textId="77777777" w:rsidR="00421AF2" w:rsidRDefault="00421AF2" w:rsidP="00563BE7">
      <w:pPr>
        <w:pStyle w:val="ac"/>
        <w:spacing w:before="0" w:beforeAutospacing="0" w:after="0" w:afterAutospacing="0"/>
        <w:rPr>
          <w:sz w:val="28"/>
          <w:szCs w:val="28"/>
        </w:rPr>
      </w:pPr>
    </w:p>
    <w:p w14:paraId="6E914A07" w14:textId="77777777" w:rsidR="00563BE7" w:rsidRDefault="00563BE7" w:rsidP="00563BE7">
      <w:pPr>
        <w:pStyle w:val="ac"/>
        <w:spacing w:before="0" w:beforeAutospacing="0" w:after="0" w:afterAutospacing="0"/>
        <w:rPr>
          <w:sz w:val="28"/>
          <w:szCs w:val="28"/>
        </w:rPr>
      </w:pPr>
    </w:p>
    <w:p w14:paraId="56D1CE60" w14:textId="77777777" w:rsidR="001930E4" w:rsidRDefault="001930E4" w:rsidP="00563BE7">
      <w:pPr>
        <w:pStyle w:val="ac"/>
        <w:spacing w:before="0" w:beforeAutospacing="0" w:after="0" w:afterAutospacing="0"/>
        <w:rPr>
          <w:sz w:val="28"/>
          <w:szCs w:val="28"/>
        </w:rPr>
      </w:pPr>
    </w:p>
    <w:p w14:paraId="49E71F01" w14:textId="77777777" w:rsidR="001930E4" w:rsidRDefault="001930E4" w:rsidP="00563BE7">
      <w:pPr>
        <w:pStyle w:val="ac"/>
        <w:spacing w:before="0" w:beforeAutospacing="0" w:after="0" w:afterAutospacing="0"/>
        <w:rPr>
          <w:sz w:val="28"/>
          <w:szCs w:val="28"/>
        </w:rPr>
      </w:pPr>
    </w:p>
    <w:p w14:paraId="429D32F1" w14:textId="77777777" w:rsidR="001930E4" w:rsidRDefault="001930E4" w:rsidP="00563BE7">
      <w:pPr>
        <w:pStyle w:val="ac"/>
        <w:spacing w:before="0" w:beforeAutospacing="0" w:after="0" w:afterAutospacing="0"/>
        <w:rPr>
          <w:sz w:val="28"/>
          <w:szCs w:val="28"/>
        </w:rPr>
      </w:pPr>
    </w:p>
    <w:p w14:paraId="23B82FA1" w14:textId="77777777" w:rsidR="001930E4" w:rsidRDefault="001930E4" w:rsidP="00563BE7">
      <w:pPr>
        <w:pStyle w:val="ac"/>
        <w:spacing w:before="0" w:beforeAutospacing="0" w:after="0" w:afterAutospacing="0"/>
        <w:rPr>
          <w:sz w:val="28"/>
          <w:szCs w:val="28"/>
        </w:rPr>
      </w:pPr>
    </w:p>
    <w:p w14:paraId="6C07F26D" w14:textId="77777777" w:rsidR="001930E4" w:rsidRDefault="001930E4" w:rsidP="00563BE7">
      <w:pPr>
        <w:pStyle w:val="ac"/>
        <w:spacing w:before="0" w:beforeAutospacing="0" w:after="0" w:afterAutospacing="0"/>
        <w:rPr>
          <w:sz w:val="28"/>
          <w:szCs w:val="28"/>
        </w:rPr>
      </w:pPr>
    </w:p>
    <w:p w14:paraId="07EC2F9F" w14:textId="77777777" w:rsidR="001930E4" w:rsidRDefault="001930E4" w:rsidP="00563BE7">
      <w:pPr>
        <w:pStyle w:val="ac"/>
        <w:spacing w:before="0" w:beforeAutospacing="0" w:after="0" w:afterAutospacing="0"/>
        <w:rPr>
          <w:sz w:val="28"/>
          <w:szCs w:val="28"/>
        </w:rPr>
      </w:pPr>
    </w:p>
    <w:p w14:paraId="0AEB8928" w14:textId="77777777" w:rsidR="001930E4" w:rsidRDefault="001930E4" w:rsidP="00563BE7">
      <w:pPr>
        <w:pStyle w:val="ac"/>
        <w:spacing w:before="0" w:beforeAutospacing="0" w:after="0" w:afterAutospacing="0"/>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gridCol w:w="4672"/>
      </w:tblGrid>
      <w:tr w:rsidR="00617914" w14:paraId="7D66A4F0" w14:textId="77777777" w:rsidTr="0055226C">
        <w:tc>
          <w:tcPr>
            <w:tcW w:w="4785" w:type="dxa"/>
          </w:tcPr>
          <w:p w14:paraId="08F98552" w14:textId="77777777" w:rsidR="00617914" w:rsidRDefault="00617914" w:rsidP="0055226C">
            <w:pPr>
              <w:spacing w:line="360" w:lineRule="atLeast"/>
              <w:textAlignment w:val="baseline"/>
              <w:rPr>
                <w:rFonts w:ascii="Georgia" w:hAnsi="Georgia"/>
                <w:color w:val="333333"/>
                <w:sz w:val="16"/>
                <w:szCs w:val="16"/>
                <w:bdr w:val="none" w:sz="0" w:space="0" w:color="auto" w:frame="1"/>
              </w:rPr>
            </w:pPr>
          </w:p>
        </w:tc>
        <w:tc>
          <w:tcPr>
            <w:tcW w:w="4785" w:type="dxa"/>
          </w:tcPr>
          <w:p w14:paraId="677C60B2" w14:textId="77777777" w:rsidR="00617914" w:rsidRPr="00617914" w:rsidRDefault="00617914" w:rsidP="0055226C">
            <w:pPr>
              <w:pStyle w:val="ac"/>
              <w:spacing w:before="0" w:beforeAutospacing="0" w:after="0" w:afterAutospacing="0" w:line="240" w:lineRule="exact"/>
              <w:jc w:val="center"/>
              <w:rPr>
                <w:sz w:val="28"/>
              </w:rPr>
            </w:pPr>
            <w:r w:rsidRPr="00617914">
              <w:rPr>
                <w:sz w:val="28"/>
              </w:rPr>
              <w:t xml:space="preserve">Приложение № </w:t>
            </w:r>
            <w:r>
              <w:rPr>
                <w:sz w:val="28"/>
              </w:rPr>
              <w:t>4</w:t>
            </w:r>
            <w:r w:rsidRPr="00617914">
              <w:rPr>
                <w:sz w:val="28"/>
              </w:rPr>
              <w:t xml:space="preserve"> </w:t>
            </w:r>
          </w:p>
          <w:p w14:paraId="29967890" w14:textId="77777777" w:rsidR="00617914" w:rsidRPr="00617914" w:rsidRDefault="00617914" w:rsidP="0055226C">
            <w:pPr>
              <w:pStyle w:val="ac"/>
              <w:spacing w:before="0" w:beforeAutospacing="0" w:after="0" w:afterAutospacing="0" w:line="240" w:lineRule="exact"/>
              <w:rPr>
                <w:sz w:val="28"/>
              </w:rPr>
            </w:pPr>
            <w:r>
              <w:rPr>
                <w:sz w:val="28"/>
              </w:rPr>
              <w:t xml:space="preserve">  </w:t>
            </w:r>
            <w:r w:rsidRPr="00617914">
              <w:rPr>
                <w:sz w:val="28"/>
              </w:rPr>
              <w:t xml:space="preserve">к решению Совета депутатов </w:t>
            </w:r>
          </w:p>
          <w:p w14:paraId="0C9BF55F" w14:textId="77777777" w:rsidR="00617914" w:rsidRDefault="00617914" w:rsidP="0055226C">
            <w:pPr>
              <w:pStyle w:val="ac"/>
              <w:spacing w:before="0" w:beforeAutospacing="0" w:after="0" w:afterAutospacing="0" w:line="240" w:lineRule="exact"/>
              <w:rPr>
                <w:sz w:val="28"/>
              </w:rPr>
            </w:pPr>
            <w:r>
              <w:rPr>
                <w:sz w:val="28"/>
              </w:rPr>
              <w:t xml:space="preserve">  </w:t>
            </w:r>
            <w:r w:rsidRPr="00617914">
              <w:rPr>
                <w:sz w:val="28"/>
              </w:rPr>
              <w:t>Демянского городского</w:t>
            </w:r>
            <w:r w:rsidRPr="00617914">
              <w:rPr>
                <w:sz w:val="32"/>
                <w:szCs w:val="28"/>
              </w:rPr>
              <w:t xml:space="preserve"> </w:t>
            </w:r>
            <w:r w:rsidRPr="00617914">
              <w:rPr>
                <w:sz w:val="28"/>
              </w:rPr>
              <w:t xml:space="preserve">поселения </w:t>
            </w:r>
          </w:p>
          <w:p w14:paraId="5620F4CF" w14:textId="77777777" w:rsidR="00617914" w:rsidRPr="00617914" w:rsidRDefault="00617914" w:rsidP="0055226C">
            <w:pPr>
              <w:pStyle w:val="ac"/>
              <w:spacing w:before="0" w:beforeAutospacing="0" w:after="0" w:afterAutospacing="0" w:line="240" w:lineRule="exact"/>
              <w:rPr>
                <w:sz w:val="28"/>
              </w:rPr>
            </w:pPr>
            <w:r>
              <w:rPr>
                <w:sz w:val="28"/>
              </w:rPr>
              <w:t xml:space="preserve">  о</w:t>
            </w:r>
            <w:r w:rsidRPr="00617914">
              <w:rPr>
                <w:sz w:val="28"/>
              </w:rPr>
              <w:t>т</w:t>
            </w:r>
            <w:r>
              <w:rPr>
                <w:sz w:val="28"/>
              </w:rPr>
              <w:t xml:space="preserve"> 13.02.2018</w:t>
            </w:r>
            <w:r w:rsidRPr="00617914">
              <w:rPr>
                <w:sz w:val="28"/>
              </w:rPr>
              <w:t xml:space="preserve"> № </w:t>
            </w:r>
            <w:r>
              <w:rPr>
                <w:sz w:val="28"/>
              </w:rPr>
              <w:t>111</w:t>
            </w:r>
          </w:p>
          <w:p w14:paraId="495C84FC" w14:textId="77777777" w:rsidR="00617914" w:rsidRDefault="00617914" w:rsidP="0055226C">
            <w:pPr>
              <w:spacing w:line="360" w:lineRule="atLeast"/>
              <w:textAlignment w:val="baseline"/>
              <w:rPr>
                <w:rFonts w:ascii="Georgia" w:hAnsi="Georgia"/>
                <w:color w:val="333333"/>
                <w:sz w:val="16"/>
                <w:szCs w:val="16"/>
                <w:bdr w:val="none" w:sz="0" w:space="0" w:color="auto" w:frame="1"/>
              </w:rPr>
            </w:pPr>
          </w:p>
        </w:tc>
      </w:tr>
    </w:tbl>
    <w:p w14:paraId="65D292E1" w14:textId="77777777" w:rsidR="00A01D1A" w:rsidRDefault="00A01D1A" w:rsidP="00617914">
      <w:pPr>
        <w:pStyle w:val="ac"/>
        <w:spacing w:before="0" w:beforeAutospacing="0" w:after="0" w:afterAutospacing="0" w:line="240" w:lineRule="exact"/>
      </w:pPr>
    </w:p>
    <w:p w14:paraId="5A59C024" w14:textId="77777777" w:rsidR="00421AF2" w:rsidRDefault="00617914" w:rsidP="00617914">
      <w:pPr>
        <w:pStyle w:val="ac"/>
        <w:spacing w:before="0" w:beforeAutospacing="0" w:after="0" w:afterAutospacing="0" w:line="240" w:lineRule="exact"/>
        <w:jc w:val="right"/>
        <w:rPr>
          <w:sz w:val="28"/>
          <w:szCs w:val="28"/>
        </w:rPr>
      </w:pPr>
      <w:r>
        <w:t xml:space="preserve"> </w:t>
      </w:r>
    </w:p>
    <w:p w14:paraId="402D0F54" w14:textId="77777777" w:rsidR="00421AF2" w:rsidRPr="00A20446" w:rsidRDefault="00421AF2" w:rsidP="00421AF2">
      <w:pPr>
        <w:autoSpaceDE w:val="0"/>
        <w:jc w:val="center"/>
        <w:rPr>
          <w:b/>
          <w:bCs/>
          <w:sz w:val="28"/>
          <w:szCs w:val="28"/>
        </w:rPr>
      </w:pPr>
      <w:r w:rsidRPr="00A20446">
        <w:rPr>
          <w:b/>
          <w:bCs/>
          <w:sz w:val="28"/>
          <w:szCs w:val="28"/>
        </w:rPr>
        <w:t>РАЗРЕШЕНИЕ</w:t>
      </w:r>
    </w:p>
    <w:p w14:paraId="1BB1D2B9" w14:textId="77777777" w:rsidR="00421AF2" w:rsidRPr="00617914" w:rsidRDefault="00421AF2" w:rsidP="00421AF2">
      <w:pPr>
        <w:autoSpaceDE w:val="0"/>
        <w:jc w:val="center"/>
        <w:rPr>
          <w:bCs/>
          <w:sz w:val="28"/>
          <w:szCs w:val="28"/>
        </w:rPr>
      </w:pPr>
      <w:r w:rsidRPr="00617914">
        <w:rPr>
          <w:bCs/>
          <w:sz w:val="28"/>
          <w:szCs w:val="28"/>
        </w:rPr>
        <w:t xml:space="preserve">на захоронение на муниципальном кладбище  </w:t>
      </w:r>
    </w:p>
    <w:p w14:paraId="0FEDC872" w14:textId="77777777" w:rsidR="00421AF2" w:rsidRPr="00A20446" w:rsidRDefault="00421AF2" w:rsidP="00421AF2">
      <w:pPr>
        <w:autoSpaceDE w:val="0"/>
        <w:rPr>
          <w:sz w:val="28"/>
          <w:szCs w:val="28"/>
        </w:rPr>
      </w:pPr>
    </w:p>
    <w:p w14:paraId="302F6A99" w14:textId="77777777" w:rsidR="00421AF2" w:rsidRDefault="00421AF2" w:rsidP="00421AF2">
      <w:pPr>
        <w:autoSpaceDE w:val="0"/>
        <w:jc w:val="both"/>
        <w:rPr>
          <w:sz w:val="28"/>
          <w:szCs w:val="28"/>
        </w:rPr>
      </w:pPr>
      <w:r w:rsidRPr="00A20446">
        <w:rPr>
          <w:sz w:val="28"/>
          <w:szCs w:val="28"/>
        </w:rPr>
        <w:t xml:space="preserve">          </w:t>
      </w:r>
      <w:r>
        <w:rPr>
          <w:sz w:val="28"/>
          <w:szCs w:val="28"/>
        </w:rPr>
        <w:t xml:space="preserve">                                                                      </w:t>
      </w:r>
      <w:r w:rsidRPr="00A20446">
        <w:rPr>
          <w:sz w:val="28"/>
          <w:szCs w:val="28"/>
        </w:rPr>
        <w:t xml:space="preserve"> «____»____________20____г.                                                          </w:t>
      </w:r>
    </w:p>
    <w:p w14:paraId="2619375E" w14:textId="77777777" w:rsidR="00421AF2" w:rsidRPr="00A20446" w:rsidRDefault="00421AF2" w:rsidP="00421AF2">
      <w:pPr>
        <w:autoSpaceDE w:val="0"/>
        <w:rPr>
          <w:sz w:val="28"/>
          <w:szCs w:val="28"/>
        </w:rPr>
      </w:pPr>
      <w:r w:rsidRPr="00A20446">
        <w:rPr>
          <w:sz w:val="28"/>
          <w:szCs w:val="28"/>
        </w:rPr>
        <w:t>№_________</w:t>
      </w:r>
    </w:p>
    <w:p w14:paraId="306DC513" w14:textId="77777777" w:rsidR="00421AF2" w:rsidRPr="00A20446" w:rsidRDefault="00421AF2" w:rsidP="00421AF2">
      <w:pPr>
        <w:autoSpaceDE w:val="0"/>
        <w:rPr>
          <w:sz w:val="28"/>
          <w:szCs w:val="28"/>
        </w:rPr>
      </w:pPr>
      <w:r w:rsidRPr="00A20446">
        <w:rPr>
          <w:sz w:val="28"/>
          <w:szCs w:val="28"/>
        </w:rPr>
        <w:t xml:space="preserve">          </w:t>
      </w:r>
    </w:p>
    <w:p w14:paraId="7E2E3F04" w14:textId="77777777" w:rsidR="00421AF2" w:rsidRPr="00A20446" w:rsidRDefault="00421AF2" w:rsidP="00421AF2">
      <w:pPr>
        <w:autoSpaceDE w:val="0"/>
        <w:rPr>
          <w:sz w:val="28"/>
          <w:szCs w:val="28"/>
        </w:rPr>
      </w:pPr>
    </w:p>
    <w:p w14:paraId="4F3489D8" w14:textId="77777777" w:rsidR="00421AF2" w:rsidRPr="00A20446" w:rsidRDefault="00421AF2" w:rsidP="00421AF2">
      <w:pPr>
        <w:autoSpaceDE w:val="0"/>
        <w:rPr>
          <w:sz w:val="28"/>
          <w:szCs w:val="28"/>
        </w:rPr>
      </w:pPr>
      <w:r w:rsidRPr="00A20446">
        <w:rPr>
          <w:sz w:val="28"/>
          <w:szCs w:val="28"/>
        </w:rPr>
        <w:t xml:space="preserve">           </w:t>
      </w:r>
      <w:r w:rsidR="0097534D">
        <w:rPr>
          <w:sz w:val="28"/>
          <w:szCs w:val="28"/>
        </w:rPr>
        <w:t>__________________________________________________разрешает</w:t>
      </w:r>
      <w:r w:rsidRPr="00A20446">
        <w:rPr>
          <w:sz w:val="28"/>
          <w:szCs w:val="28"/>
        </w:rPr>
        <w:t xml:space="preserve"> произвести захоронение гр.  _____________________________________________________________</w:t>
      </w:r>
    </w:p>
    <w:p w14:paraId="2D98F405" w14:textId="77777777" w:rsidR="00421AF2" w:rsidRPr="00CA3CC5" w:rsidRDefault="00421AF2" w:rsidP="00421AF2">
      <w:pPr>
        <w:autoSpaceDE w:val="0"/>
        <w:jc w:val="center"/>
        <w:rPr>
          <w:sz w:val="16"/>
          <w:szCs w:val="16"/>
        </w:rPr>
      </w:pPr>
      <w:r w:rsidRPr="00CA3CC5">
        <w:rPr>
          <w:sz w:val="16"/>
          <w:szCs w:val="16"/>
        </w:rPr>
        <w:t>(Ф.И.О. умершего)</w:t>
      </w:r>
    </w:p>
    <w:p w14:paraId="5FD62168" w14:textId="77777777" w:rsidR="00421AF2" w:rsidRDefault="00421AF2" w:rsidP="00421AF2">
      <w:pPr>
        <w:autoSpaceDE w:val="0"/>
        <w:jc w:val="both"/>
        <w:rPr>
          <w:sz w:val="28"/>
          <w:szCs w:val="28"/>
        </w:rPr>
      </w:pPr>
      <w:r w:rsidRPr="00A20446">
        <w:rPr>
          <w:sz w:val="28"/>
          <w:szCs w:val="28"/>
        </w:rPr>
        <w:t xml:space="preserve">          на муниципальном кладбище </w:t>
      </w:r>
      <w:r w:rsidR="001930E4">
        <w:rPr>
          <w:sz w:val="28"/>
          <w:szCs w:val="28"/>
        </w:rPr>
        <w:t xml:space="preserve">Демянского городского </w:t>
      </w:r>
      <w:r>
        <w:rPr>
          <w:sz w:val="28"/>
          <w:szCs w:val="28"/>
        </w:rPr>
        <w:t>поселения,</w:t>
      </w:r>
      <w:r w:rsidRPr="00A20446">
        <w:rPr>
          <w:sz w:val="28"/>
          <w:szCs w:val="28"/>
        </w:rPr>
        <w:t xml:space="preserve">  </w:t>
      </w:r>
      <w:r>
        <w:rPr>
          <w:sz w:val="28"/>
          <w:szCs w:val="28"/>
        </w:rPr>
        <w:t>расположенного по адресу: __________________________________________.</w:t>
      </w:r>
      <w:r w:rsidRPr="00A20446">
        <w:rPr>
          <w:sz w:val="28"/>
          <w:szCs w:val="28"/>
        </w:rPr>
        <w:t xml:space="preserve"> </w:t>
      </w:r>
    </w:p>
    <w:p w14:paraId="34CC7876" w14:textId="77777777" w:rsidR="00421AF2" w:rsidRDefault="00421AF2" w:rsidP="00421AF2">
      <w:pPr>
        <w:autoSpaceDE w:val="0"/>
        <w:jc w:val="both"/>
        <w:rPr>
          <w:sz w:val="28"/>
          <w:szCs w:val="28"/>
        </w:rPr>
      </w:pPr>
    </w:p>
    <w:p w14:paraId="23360D01" w14:textId="77777777" w:rsidR="00421AF2" w:rsidRDefault="00421AF2" w:rsidP="00421AF2">
      <w:pPr>
        <w:autoSpaceDE w:val="0"/>
        <w:jc w:val="both"/>
        <w:rPr>
          <w:sz w:val="28"/>
          <w:szCs w:val="28"/>
        </w:rPr>
      </w:pPr>
    </w:p>
    <w:p w14:paraId="6B9D9370" w14:textId="77777777" w:rsidR="00421AF2" w:rsidRPr="00A20446" w:rsidRDefault="00421AF2" w:rsidP="00421AF2">
      <w:pPr>
        <w:autoSpaceDE w:val="0"/>
        <w:jc w:val="both"/>
        <w:rPr>
          <w:sz w:val="28"/>
          <w:szCs w:val="28"/>
        </w:rPr>
      </w:pPr>
      <w:r w:rsidRPr="00A20446">
        <w:rPr>
          <w:sz w:val="28"/>
          <w:szCs w:val="28"/>
        </w:rPr>
        <w:t xml:space="preserve">«_____»____________20____года </w:t>
      </w:r>
    </w:p>
    <w:p w14:paraId="172E12BF" w14:textId="77777777" w:rsidR="0097534D" w:rsidRDefault="0097534D" w:rsidP="00421AF2">
      <w:pPr>
        <w:autoSpaceDE w:val="0"/>
        <w:spacing w:line="240" w:lineRule="exact"/>
        <w:rPr>
          <w:b/>
        </w:rPr>
      </w:pPr>
    </w:p>
    <w:p w14:paraId="5D91E1F5" w14:textId="77777777" w:rsidR="0097534D" w:rsidRDefault="0097534D" w:rsidP="00421AF2">
      <w:pPr>
        <w:autoSpaceDE w:val="0"/>
        <w:spacing w:line="240" w:lineRule="exact"/>
        <w:rPr>
          <w:b/>
        </w:rPr>
      </w:pPr>
    </w:p>
    <w:p w14:paraId="4096532A" w14:textId="77777777" w:rsidR="0097534D" w:rsidRDefault="0097534D" w:rsidP="00421AF2">
      <w:pPr>
        <w:autoSpaceDE w:val="0"/>
        <w:spacing w:line="240" w:lineRule="exact"/>
        <w:rPr>
          <w:b/>
        </w:rPr>
      </w:pPr>
    </w:p>
    <w:p w14:paraId="62013FF5" w14:textId="77777777" w:rsidR="00421AF2" w:rsidRPr="007A13CE" w:rsidRDefault="0097534D" w:rsidP="00421AF2">
      <w:pPr>
        <w:autoSpaceDE w:val="0"/>
        <w:spacing w:line="240" w:lineRule="exact"/>
        <w:rPr>
          <w:rFonts w:ascii="Calibri" w:hAnsi="Calibri" w:cs="Calibri"/>
          <w:sz w:val="28"/>
          <w:szCs w:val="28"/>
        </w:rPr>
      </w:pPr>
      <w:r>
        <w:rPr>
          <w:b/>
        </w:rPr>
        <w:t xml:space="preserve">                                                                           </w:t>
      </w:r>
      <w:r w:rsidR="00421AF2" w:rsidRPr="007A13CE">
        <w:rPr>
          <w:rFonts w:ascii="Calibri" w:hAnsi="Calibri" w:cs="Calibri"/>
          <w:sz w:val="28"/>
          <w:szCs w:val="28"/>
        </w:rPr>
        <w:t>__</w:t>
      </w:r>
      <w:r w:rsidR="00617914">
        <w:rPr>
          <w:rFonts w:ascii="Calibri" w:hAnsi="Calibri" w:cs="Calibri"/>
          <w:sz w:val="28"/>
          <w:szCs w:val="28"/>
        </w:rPr>
        <w:t xml:space="preserve">    </w:t>
      </w:r>
      <w:r w:rsidR="00421AF2" w:rsidRPr="007A13CE">
        <w:rPr>
          <w:rFonts w:ascii="Calibri" w:hAnsi="Calibri" w:cs="Calibri"/>
          <w:sz w:val="28"/>
          <w:szCs w:val="28"/>
        </w:rPr>
        <w:t>_________</w:t>
      </w:r>
      <w:r w:rsidR="00421AF2">
        <w:rPr>
          <w:rFonts w:ascii="Calibri" w:hAnsi="Calibri" w:cs="Calibri"/>
          <w:sz w:val="28"/>
          <w:szCs w:val="28"/>
        </w:rPr>
        <w:t>_            (______________</w:t>
      </w:r>
      <w:r w:rsidR="00421AF2" w:rsidRPr="007A13CE">
        <w:rPr>
          <w:rFonts w:ascii="Calibri" w:hAnsi="Calibri" w:cs="Calibri"/>
          <w:sz w:val="28"/>
          <w:szCs w:val="28"/>
        </w:rPr>
        <w:t>)</w:t>
      </w:r>
    </w:p>
    <w:p w14:paraId="64FF81B4" w14:textId="77777777" w:rsidR="00421AF2" w:rsidRDefault="00421AF2" w:rsidP="00421AF2">
      <w:pPr>
        <w:autoSpaceDE w:val="0"/>
        <w:spacing w:line="240" w:lineRule="exact"/>
        <w:rPr>
          <w:sz w:val="20"/>
          <w:szCs w:val="20"/>
        </w:rPr>
      </w:pPr>
      <w:r>
        <w:rPr>
          <w:rFonts w:ascii="Calibri" w:hAnsi="Calibri" w:cs="Calibri"/>
        </w:rPr>
        <w:t xml:space="preserve">                                                                                                </w:t>
      </w:r>
      <w:r w:rsidRPr="007271AE">
        <w:rPr>
          <w:sz w:val="20"/>
          <w:szCs w:val="20"/>
        </w:rPr>
        <w:t>подпись                                             Ф.И.О.</w:t>
      </w:r>
    </w:p>
    <w:p w14:paraId="391FBF37" w14:textId="77777777" w:rsidR="00421AF2" w:rsidRDefault="00421AF2" w:rsidP="00421AF2">
      <w:pPr>
        <w:autoSpaceDE w:val="0"/>
        <w:spacing w:line="240" w:lineRule="exact"/>
        <w:rPr>
          <w:sz w:val="20"/>
          <w:szCs w:val="20"/>
        </w:rPr>
      </w:pPr>
    </w:p>
    <w:p w14:paraId="11F77F3E" w14:textId="77777777" w:rsidR="00421AF2" w:rsidRPr="007271AE" w:rsidRDefault="00421AF2" w:rsidP="00421AF2">
      <w:pPr>
        <w:autoSpaceDE w:val="0"/>
        <w:spacing w:line="240" w:lineRule="exact"/>
        <w:rPr>
          <w:sz w:val="20"/>
          <w:szCs w:val="20"/>
        </w:rPr>
      </w:pPr>
    </w:p>
    <w:p w14:paraId="5ED93454" w14:textId="77777777" w:rsidR="00421AF2" w:rsidRDefault="00421AF2" w:rsidP="00421AF2">
      <w:pPr>
        <w:pStyle w:val="ac"/>
        <w:spacing w:before="0" w:beforeAutospacing="0" w:after="0" w:afterAutospacing="0"/>
        <w:jc w:val="right"/>
        <w:rPr>
          <w:sz w:val="28"/>
          <w:szCs w:val="28"/>
        </w:rPr>
      </w:pPr>
    </w:p>
    <w:p w14:paraId="4DB96D4E" w14:textId="77777777" w:rsidR="00421AF2" w:rsidRPr="000B3D16" w:rsidRDefault="00421AF2" w:rsidP="00421AF2">
      <w:pPr>
        <w:pStyle w:val="ac"/>
        <w:spacing w:before="0" w:beforeAutospacing="0" w:after="0" w:afterAutospacing="0"/>
        <w:jc w:val="right"/>
        <w:rPr>
          <w:sz w:val="28"/>
          <w:szCs w:val="28"/>
        </w:rPr>
      </w:pPr>
    </w:p>
    <w:p w14:paraId="5DA32DAA" w14:textId="77777777" w:rsidR="00421AF2" w:rsidRDefault="00421AF2" w:rsidP="00421AF2">
      <w:pPr>
        <w:pStyle w:val="ac"/>
        <w:spacing w:before="0" w:beforeAutospacing="0" w:after="0" w:afterAutospacing="0" w:line="240" w:lineRule="exact"/>
        <w:jc w:val="right"/>
      </w:pPr>
    </w:p>
    <w:p w14:paraId="581BB4EA" w14:textId="77777777" w:rsidR="00421AF2" w:rsidRDefault="00421AF2" w:rsidP="00421AF2">
      <w:pPr>
        <w:pStyle w:val="ac"/>
        <w:spacing w:before="0" w:beforeAutospacing="0" w:after="0" w:afterAutospacing="0" w:line="240" w:lineRule="exact"/>
        <w:jc w:val="right"/>
      </w:pPr>
    </w:p>
    <w:p w14:paraId="39F84CE6" w14:textId="77777777" w:rsidR="00421AF2" w:rsidRDefault="00421AF2" w:rsidP="00421AF2">
      <w:pPr>
        <w:pStyle w:val="ac"/>
        <w:spacing w:before="0" w:beforeAutospacing="0" w:after="0" w:afterAutospacing="0" w:line="240" w:lineRule="exact"/>
        <w:jc w:val="right"/>
      </w:pPr>
    </w:p>
    <w:p w14:paraId="05AAEFDF" w14:textId="77777777" w:rsidR="00421AF2" w:rsidRDefault="00421AF2" w:rsidP="00421AF2">
      <w:pPr>
        <w:pStyle w:val="ac"/>
        <w:spacing w:before="0" w:beforeAutospacing="0" w:after="0" w:afterAutospacing="0" w:line="240" w:lineRule="exact"/>
        <w:jc w:val="right"/>
      </w:pPr>
    </w:p>
    <w:p w14:paraId="09C0E919" w14:textId="77777777" w:rsidR="00421AF2" w:rsidRDefault="00421AF2" w:rsidP="00421AF2">
      <w:pPr>
        <w:pStyle w:val="ac"/>
        <w:spacing w:before="0" w:beforeAutospacing="0" w:after="0" w:afterAutospacing="0" w:line="240" w:lineRule="exact"/>
        <w:jc w:val="right"/>
      </w:pPr>
    </w:p>
    <w:p w14:paraId="48BB2891" w14:textId="77777777" w:rsidR="00421AF2" w:rsidRDefault="00421AF2" w:rsidP="00421AF2">
      <w:pPr>
        <w:pStyle w:val="ac"/>
        <w:spacing w:before="0" w:beforeAutospacing="0" w:after="0" w:afterAutospacing="0" w:line="240" w:lineRule="exact"/>
        <w:jc w:val="right"/>
      </w:pPr>
    </w:p>
    <w:p w14:paraId="4F101D43" w14:textId="77777777" w:rsidR="00421AF2" w:rsidRDefault="00421AF2" w:rsidP="00421AF2">
      <w:pPr>
        <w:pStyle w:val="ac"/>
        <w:spacing w:before="0" w:beforeAutospacing="0" w:after="0" w:afterAutospacing="0" w:line="240" w:lineRule="exact"/>
        <w:jc w:val="right"/>
      </w:pPr>
    </w:p>
    <w:p w14:paraId="383F8455" w14:textId="77777777" w:rsidR="00421AF2" w:rsidRDefault="00421AF2" w:rsidP="00421AF2">
      <w:pPr>
        <w:pStyle w:val="ac"/>
        <w:spacing w:before="0" w:beforeAutospacing="0" w:after="0" w:afterAutospacing="0" w:line="240" w:lineRule="exact"/>
        <w:jc w:val="right"/>
      </w:pPr>
    </w:p>
    <w:p w14:paraId="77C4876B" w14:textId="77777777" w:rsidR="00421AF2" w:rsidRDefault="00421AF2" w:rsidP="00421AF2">
      <w:pPr>
        <w:pStyle w:val="ac"/>
        <w:spacing w:before="0" w:beforeAutospacing="0" w:after="0" w:afterAutospacing="0" w:line="240" w:lineRule="exact"/>
        <w:jc w:val="right"/>
      </w:pPr>
    </w:p>
    <w:p w14:paraId="498C0C35" w14:textId="77777777" w:rsidR="00421AF2" w:rsidRDefault="00421AF2" w:rsidP="00421AF2">
      <w:pPr>
        <w:pStyle w:val="ac"/>
        <w:spacing w:before="0" w:beforeAutospacing="0" w:after="0" w:afterAutospacing="0" w:line="240" w:lineRule="exact"/>
        <w:jc w:val="right"/>
      </w:pPr>
    </w:p>
    <w:p w14:paraId="1CBD1C4E" w14:textId="77777777" w:rsidR="00421AF2" w:rsidRDefault="00421AF2" w:rsidP="00421AF2">
      <w:pPr>
        <w:pStyle w:val="ac"/>
        <w:spacing w:before="0" w:beforeAutospacing="0" w:after="0" w:afterAutospacing="0" w:line="240" w:lineRule="exact"/>
        <w:jc w:val="right"/>
      </w:pPr>
    </w:p>
    <w:p w14:paraId="1DF3A804" w14:textId="77777777" w:rsidR="00421AF2" w:rsidRDefault="00421AF2" w:rsidP="00421AF2">
      <w:pPr>
        <w:pStyle w:val="ac"/>
        <w:spacing w:before="0" w:beforeAutospacing="0" w:after="0" w:afterAutospacing="0" w:line="240" w:lineRule="exact"/>
        <w:jc w:val="right"/>
      </w:pPr>
    </w:p>
    <w:p w14:paraId="27816677" w14:textId="77777777" w:rsidR="00421AF2" w:rsidRDefault="00421AF2" w:rsidP="00421AF2">
      <w:pPr>
        <w:pStyle w:val="ac"/>
        <w:spacing w:before="0" w:beforeAutospacing="0" w:after="0" w:afterAutospacing="0" w:line="240" w:lineRule="exact"/>
        <w:jc w:val="right"/>
      </w:pPr>
    </w:p>
    <w:p w14:paraId="2A44A1DF" w14:textId="77777777" w:rsidR="00421AF2" w:rsidRDefault="00421AF2" w:rsidP="00421AF2">
      <w:pPr>
        <w:pStyle w:val="ac"/>
        <w:spacing w:before="0" w:beforeAutospacing="0" w:after="0" w:afterAutospacing="0" w:line="240" w:lineRule="exact"/>
        <w:jc w:val="right"/>
      </w:pPr>
    </w:p>
    <w:p w14:paraId="2602BC28" w14:textId="77777777" w:rsidR="00421AF2" w:rsidRDefault="00421AF2" w:rsidP="00421AF2">
      <w:pPr>
        <w:pStyle w:val="ac"/>
        <w:spacing w:before="0" w:beforeAutospacing="0" w:after="0" w:afterAutospacing="0" w:line="240" w:lineRule="exact"/>
        <w:jc w:val="right"/>
      </w:pPr>
    </w:p>
    <w:p w14:paraId="51F923B2" w14:textId="77777777" w:rsidR="00421AF2" w:rsidRDefault="00421AF2" w:rsidP="00421AF2">
      <w:pPr>
        <w:pStyle w:val="ac"/>
        <w:spacing w:before="0" w:beforeAutospacing="0" w:after="0" w:afterAutospacing="0" w:line="240" w:lineRule="exact"/>
        <w:jc w:val="right"/>
      </w:pPr>
    </w:p>
    <w:p w14:paraId="5DDB4359" w14:textId="77777777" w:rsidR="00421AF2" w:rsidRDefault="00421AF2" w:rsidP="00563BE7">
      <w:pPr>
        <w:pStyle w:val="ac"/>
        <w:spacing w:before="0" w:beforeAutospacing="0" w:after="0" w:afterAutospacing="0" w:line="240" w:lineRule="exact"/>
      </w:pPr>
    </w:p>
    <w:p w14:paraId="3FB38573" w14:textId="77777777" w:rsidR="00563BE7" w:rsidRDefault="00563BE7" w:rsidP="00563BE7">
      <w:pPr>
        <w:pStyle w:val="ac"/>
        <w:spacing w:before="0" w:beforeAutospacing="0" w:after="0" w:afterAutospacing="0" w:line="240" w:lineRule="exact"/>
      </w:pPr>
    </w:p>
    <w:p w14:paraId="651357A1" w14:textId="77777777" w:rsidR="00563BE7" w:rsidRDefault="00563BE7" w:rsidP="00563BE7">
      <w:pPr>
        <w:pStyle w:val="ac"/>
        <w:spacing w:before="0" w:beforeAutospacing="0" w:after="0" w:afterAutospacing="0" w:line="240" w:lineRule="exact"/>
      </w:pPr>
    </w:p>
    <w:p w14:paraId="3215A6F0" w14:textId="77777777" w:rsidR="00563BE7" w:rsidRDefault="00563BE7" w:rsidP="00563BE7">
      <w:pPr>
        <w:pStyle w:val="ac"/>
        <w:spacing w:before="0" w:beforeAutospacing="0" w:after="0" w:afterAutospacing="0" w:line="240" w:lineRule="exact"/>
      </w:pPr>
    </w:p>
    <w:p w14:paraId="03B20ACD" w14:textId="77777777" w:rsidR="00563BE7" w:rsidRDefault="00563BE7" w:rsidP="00563BE7">
      <w:pPr>
        <w:pStyle w:val="ac"/>
        <w:spacing w:before="0" w:beforeAutospacing="0" w:after="0" w:afterAutospacing="0" w:line="240" w:lineRule="exact"/>
      </w:pPr>
    </w:p>
    <w:p w14:paraId="60550422" w14:textId="77777777" w:rsidR="00563BE7" w:rsidRDefault="00563BE7" w:rsidP="00563BE7">
      <w:pPr>
        <w:pStyle w:val="ac"/>
        <w:spacing w:before="0" w:beforeAutospacing="0" w:after="0" w:afterAutospacing="0" w:line="240" w:lineRule="exac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gridCol w:w="4672"/>
      </w:tblGrid>
      <w:tr w:rsidR="00617914" w14:paraId="7EFF229D" w14:textId="77777777" w:rsidTr="0055226C">
        <w:tc>
          <w:tcPr>
            <w:tcW w:w="4785" w:type="dxa"/>
          </w:tcPr>
          <w:p w14:paraId="388C65E4" w14:textId="77777777" w:rsidR="00617914" w:rsidRDefault="00617914" w:rsidP="0055226C">
            <w:pPr>
              <w:spacing w:line="360" w:lineRule="atLeast"/>
              <w:textAlignment w:val="baseline"/>
              <w:rPr>
                <w:rFonts w:ascii="Georgia" w:hAnsi="Georgia"/>
                <w:color w:val="333333"/>
                <w:sz w:val="16"/>
                <w:szCs w:val="16"/>
                <w:bdr w:val="none" w:sz="0" w:space="0" w:color="auto" w:frame="1"/>
              </w:rPr>
            </w:pPr>
          </w:p>
        </w:tc>
        <w:tc>
          <w:tcPr>
            <w:tcW w:w="4785" w:type="dxa"/>
          </w:tcPr>
          <w:p w14:paraId="7D2DB7FD" w14:textId="77777777" w:rsidR="00617914" w:rsidRPr="00617914" w:rsidRDefault="00617914" w:rsidP="0055226C">
            <w:pPr>
              <w:pStyle w:val="ac"/>
              <w:spacing w:before="0" w:beforeAutospacing="0" w:after="0" w:afterAutospacing="0" w:line="240" w:lineRule="exact"/>
              <w:jc w:val="center"/>
              <w:rPr>
                <w:sz w:val="28"/>
              </w:rPr>
            </w:pPr>
            <w:r w:rsidRPr="00617914">
              <w:rPr>
                <w:sz w:val="28"/>
              </w:rPr>
              <w:t>Приложе</w:t>
            </w:r>
            <w:r>
              <w:rPr>
                <w:sz w:val="28"/>
              </w:rPr>
              <w:t>ние № 5</w:t>
            </w:r>
            <w:r w:rsidRPr="00617914">
              <w:rPr>
                <w:sz w:val="28"/>
              </w:rPr>
              <w:t xml:space="preserve"> </w:t>
            </w:r>
          </w:p>
          <w:p w14:paraId="5DF84EC8" w14:textId="77777777" w:rsidR="00617914" w:rsidRPr="00617914" w:rsidRDefault="00617914" w:rsidP="0055226C">
            <w:pPr>
              <w:pStyle w:val="ac"/>
              <w:spacing w:before="0" w:beforeAutospacing="0" w:after="0" w:afterAutospacing="0" w:line="240" w:lineRule="exact"/>
              <w:rPr>
                <w:sz w:val="28"/>
              </w:rPr>
            </w:pPr>
            <w:r>
              <w:rPr>
                <w:sz w:val="28"/>
              </w:rPr>
              <w:t xml:space="preserve">  </w:t>
            </w:r>
            <w:r w:rsidRPr="00617914">
              <w:rPr>
                <w:sz w:val="28"/>
              </w:rPr>
              <w:t xml:space="preserve">к решению Совета депутатов </w:t>
            </w:r>
          </w:p>
          <w:p w14:paraId="19F341D3" w14:textId="77777777" w:rsidR="00617914" w:rsidRDefault="00617914" w:rsidP="0055226C">
            <w:pPr>
              <w:pStyle w:val="ac"/>
              <w:spacing w:before="0" w:beforeAutospacing="0" w:after="0" w:afterAutospacing="0" w:line="240" w:lineRule="exact"/>
              <w:rPr>
                <w:sz w:val="28"/>
              </w:rPr>
            </w:pPr>
            <w:r>
              <w:rPr>
                <w:sz w:val="28"/>
              </w:rPr>
              <w:t xml:space="preserve">  </w:t>
            </w:r>
            <w:r w:rsidRPr="00617914">
              <w:rPr>
                <w:sz w:val="28"/>
              </w:rPr>
              <w:t>Демянского городского</w:t>
            </w:r>
            <w:r w:rsidRPr="00617914">
              <w:rPr>
                <w:sz w:val="32"/>
                <w:szCs w:val="28"/>
              </w:rPr>
              <w:t xml:space="preserve"> </w:t>
            </w:r>
            <w:r w:rsidRPr="00617914">
              <w:rPr>
                <w:sz w:val="28"/>
              </w:rPr>
              <w:t xml:space="preserve">поселения </w:t>
            </w:r>
          </w:p>
          <w:p w14:paraId="2430F619" w14:textId="77777777" w:rsidR="00617914" w:rsidRPr="00617914" w:rsidRDefault="00617914" w:rsidP="0055226C">
            <w:pPr>
              <w:pStyle w:val="ac"/>
              <w:spacing w:before="0" w:beforeAutospacing="0" w:after="0" w:afterAutospacing="0" w:line="240" w:lineRule="exact"/>
              <w:rPr>
                <w:sz w:val="28"/>
              </w:rPr>
            </w:pPr>
            <w:r>
              <w:rPr>
                <w:sz w:val="28"/>
              </w:rPr>
              <w:t xml:space="preserve">  о</w:t>
            </w:r>
            <w:r w:rsidRPr="00617914">
              <w:rPr>
                <w:sz w:val="28"/>
              </w:rPr>
              <w:t>т</w:t>
            </w:r>
            <w:r>
              <w:rPr>
                <w:sz w:val="28"/>
              </w:rPr>
              <w:t xml:space="preserve"> 13.02.2018</w:t>
            </w:r>
            <w:r w:rsidRPr="00617914">
              <w:rPr>
                <w:sz w:val="28"/>
              </w:rPr>
              <w:t xml:space="preserve"> № </w:t>
            </w:r>
            <w:r>
              <w:rPr>
                <w:sz w:val="28"/>
              </w:rPr>
              <w:t>111</w:t>
            </w:r>
          </w:p>
          <w:p w14:paraId="055DEAA3" w14:textId="77777777" w:rsidR="00617914" w:rsidRDefault="00617914" w:rsidP="0055226C">
            <w:pPr>
              <w:spacing w:line="360" w:lineRule="atLeast"/>
              <w:textAlignment w:val="baseline"/>
              <w:rPr>
                <w:rFonts w:ascii="Georgia" w:hAnsi="Georgia"/>
                <w:color w:val="333333"/>
                <w:sz w:val="16"/>
                <w:szCs w:val="16"/>
                <w:bdr w:val="none" w:sz="0" w:space="0" w:color="auto" w:frame="1"/>
              </w:rPr>
            </w:pPr>
          </w:p>
        </w:tc>
      </w:tr>
    </w:tbl>
    <w:p w14:paraId="1CDFD21B" w14:textId="77777777" w:rsidR="00563BE7" w:rsidRDefault="00563BE7" w:rsidP="00563BE7">
      <w:pPr>
        <w:pStyle w:val="ac"/>
        <w:spacing w:before="0" w:beforeAutospacing="0" w:after="0" w:afterAutospacing="0" w:line="240" w:lineRule="exact"/>
      </w:pPr>
    </w:p>
    <w:p w14:paraId="518C0D08" w14:textId="77777777" w:rsidR="00563BE7" w:rsidRDefault="00563BE7" w:rsidP="00563BE7">
      <w:pPr>
        <w:pStyle w:val="ac"/>
        <w:spacing w:before="0" w:beforeAutospacing="0" w:after="0" w:afterAutospacing="0" w:line="240" w:lineRule="exact"/>
      </w:pPr>
    </w:p>
    <w:p w14:paraId="04DCC0BB" w14:textId="77777777" w:rsidR="00421AF2" w:rsidRDefault="00421AF2" w:rsidP="00421AF2">
      <w:pPr>
        <w:pStyle w:val="ac"/>
        <w:spacing w:before="0" w:beforeAutospacing="0" w:after="0" w:afterAutospacing="0"/>
        <w:jc w:val="center"/>
      </w:pPr>
      <w:r>
        <w:t>Форма</w:t>
      </w:r>
    </w:p>
    <w:p w14:paraId="23DA6ABA" w14:textId="77777777" w:rsidR="00421AF2" w:rsidRDefault="00421AF2" w:rsidP="00421AF2">
      <w:pPr>
        <w:pStyle w:val="ac"/>
        <w:spacing w:before="0" w:beforeAutospacing="0" w:after="0" w:afterAutospacing="0"/>
        <w:jc w:val="center"/>
      </w:pPr>
      <w:r>
        <w:t xml:space="preserve">справки о захоронении </w:t>
      </w:r>
    </w:p>
    <w:p w14:paraId="0D3D1C2B" w14:textId="77777777" w:rsidR="00421AF2" w:rsidRPr="002F4085" w:rsidRDefault="00421AF2" w:rsidP="00421AF2">
      <w:pPr>
        <w:pStyle w:val="ac"/>
        <w:spacing w:before="0" w:beforeAutospacing="0" w:after="0" w:afterAutospacing="0"/>
        <w:jc w:val="center"/>
        <w:rPr>
          <w:b/>
        </w:rPr>
      </w:pPr>
      <w:r w:rsidRPr="002F4085">
        <w:rPr>
          <w:b/>
        </w:rPr>
        <w:t xml:space="preserve">СПРАВКА </w:t>
      </w:r>
    </w:p>
    <w:p w14:paraId="7C6E52BE" w14:textId="77777777" w:rsidR="00421AF2" w:rsidRPr="002F4085" w:rsidRDefault="00421AF2" w:rsidP="00421AF2">
      <w:pPr>
        <w:pStyle w:val="ac"/>
        <w:spacing w:before="0" w:beforeAutospacing="0" w:after="0" w:afterAutospacing="0"/>
        <w:jc w:val="center"/>
        <w:rPr>
          <w:b/>
        </w:rPr>
      </w:pPr>
      <w:r w:rsidRPr="002F4085">
        <w:rPr>
          <w:b/>
        </w:rPr>
        <w:t xml:space="preserve">о захоронении </w:t>
      </w:r>
    </w:p>
    <w:p w14:paraId="2F693AE9" w14:textId="77777777" w:rsidR="00421AF2" w:rsidRDefault="00421AF2" w:rsidP="00421AF2">
      <w:pPr>
        <w:pStyle w:val="ac"/>
        <w:spacing w:before="0" w:beforeAutospacing="0" w:after="0" w:afterAutospacing="0"/>
        <w:jc w:val="both"/>
      </w:pPr>
    </w:p>
    <w:p w14:paraId="7305C818" w14:textId="77777777" w:rsidR="00421AF2" w:rsidRPr="00617914" w:rsidRDefault="00421AF2" w:rsidP="00421AF2">
      <w:pPr>
        <w:pStyle w:val="ac"/>
        <w:spacing w:before="0" w:beforeAutospacing="0" w:after="0" w:afterAutospacing="0"/>
        <w:jc w:val="both"/>
        <w:rPr>
          <w:sz w:val="28"/>
        </w:rPr>
      </w:pPr>
      <w:r w:rsidRPr="00617914">
        <w:rPr>
          <w:sz w:val="28"/>
        </w:rPr>
        <w:t>Дана в том, что ____________________________________________________</w:t>
      </w:r>
    </w:p>
    <w:p w14:paraId="3FDA3D8D" w14:textId="77777777" w:rsidR="00421AF2" w:rsidRDefault="00421AF2" w:rsidP="00421AF2">
      <w:pPr>
        <w:pStyle w:val="ac"/>
        <w:spacing w:before="0" w:beforeAutospacing="0" w:after="0" w:afterAutospacing="0"/>
        <w:jc w:val="both"/>
      </w:pPr>
      <w:r>
        <w:t xml:space="preserve">                                                 (ФИО захороненного) </w:t>
      </w:r>
    </w:p>
    <w:p w14:paraId="32781560" w14:textId="77777777" w:rsidR="00421AF2" w:rsidRPr="00617914" w:rsidRDefault="00421AF2" w:rsidP="00421AF2">
      <w:pPr>
        <w:pStyle w:val="ac"/>
        <w:spacing w:before="0" w:beforeAutospacing="0" w:after="0" w:afterAutospacing="0"/>
        <w:jc w:val="both"/>
        <w:rPr>
          <w:sz w:val="28"/>
          <w:szCs w:val="28"/>
        </w:rPr>
      </w:pPr>
      <w:r w:rsidRPr="00617914">
        <w:rPr>
          <w:sz w:val="28"/>
          <w:szCs w:val="28"/>
        </w:rPr>
        <w:t xml:space="preserve">«____» ______________ 20___ года захоронен на кладбище, расположенном </w:t>
      </w:r>
    </w:p>
    <w:p w14:paraId="43D8E4D5" w14:textId="77777777" w:rsidR="00421AF2" w:rsidRDefault="00421AF2" w:rsidP="00421AF2">
      <w:pPr>
        <w:pStyle w:val="ac"/>
        <w:spacing w:before="0" w:beforeAutospacing="0" w:after="0" w:afterAutospacing="0"/>
        <w:jc w:val="both"/>
      </w:pPr>
      <w:r>
        <w:t xml:space="preserve">      (дата захоронения) </w:t>
      </w:r>
    </w:p>
    <w:p w14:paraId="72CF9ADD" w14:textId="77777777" w:rsidR="00421AF2" w:rsidRPr="00617914" w:rsidRDefault="00421AF2" w:rsidP="00617914">
      <w:pPr>
        <w:pStyle w:val="ac"/>
        <w:spacing w:before="0" w:beforeAutospacing="0" w:after="0" w:afterAutospacing="0" w:line="360" w:lineRule="atLeast"/>
        <w:jc w:val="both"/>
        <w:rPr>
          <w:sz w:val="28"/>
        </w:rPr>
      </w:pPr>
      <w:r>
        <w:t xml:space="preserve">по адресу: ________________________________________________________ </w:t>
      </w:r>
      <w:r w:rsidRPr="00617914">
        <w:rPr>
          <w:sz w:val="28"/>
        </w:rPr>
        <w:t xml:space="preserve">__________________________________________________________________ номер квартала (сектора, участка)____________________________________ </w:t>
      </w:r>
    </w:p>
    <w:p w14:paraId="2175082C" w14:textId="77777777" w:rsidR="00421AF2" w:rsidRDefault="00421AF2" w:rsidP="00617914">
      <w:pPr>
        <w:pStyle w:val="ac"/>
        <w:spacing w:before="0" w:beforeAutospacing="0" w:after="0" w:afterAutospacing="0" w:line="360" w:lineRule="atLeast"/>
        <w:jc w:val="both"/>
      </w:pPr>
      <w:r w:rsidRPr="00617914">
        <w:rPr>
          <w:sz w:val="28"/>
        </w:rPr>
        <w:t xml:space="preserve">В книге регистрации захоронений сделана запись под регистрационным номером № </w:t>
      </w:r>
      <w:r>
        <w:t>______. ___________________ __________________ ______________________</w:t>
      </w:r>
    </w:p>
    <w:p w14:paraId="21C74B70" w14:textId="77777777" w:rsidR="00421AF2" w:rsidRDefault="00617914" w:rsidP="00421AF2">
      <w:pPr>
        <w:pStyle w:val="ac"/>
        <w:spacing w:before="0" w:beforeAutospacing="0" w:after="0" w:afterAutospacing="0"/>
        <w:jc w:val="both"/>
      </w:pPr>
      <w:r>
        <w:t xml:space="preserve">                                </w:t>
      </w:r>
      <w:r w:rsidR="00421AF2">
        <w:t xml:space="preserve"> (должность)                  (подпись)                    (фамилия и инициалы) </w:t>
      </w:r>
    </w:p>
    <w:p w14:paraId="75A5DE27" w14:textId="77777777" w:rsidR="00421AF2" w:rsidRDefault="00421AF2" w:rsidP="00421AF2">
      <w:pPr>
        <w:pStyle w:val="ac"/>
        <w:spacing w:before="0" w:beforeAutospacing="0" w:after="0" w:afterAutospacing="0"/>
        <w:jc w:val="both"/>
      </w:pPr>
    </w:p>
    <w:p w14:paraId="77486F88" w14:textId="77777777" w:rsidR="00421AF2" w:rsidRDefault="00421AF2" w:rsidP="00421AF2">
      <w:pPr>
        <w:pStyle w:val="ac"/>
        <w:spacing w:before="0" w:beforeAutospacing="0" w:after="0" w:afterAutospacing="0"/>
        <w:jc w:val="both"/>
        <w:rPr>
          <w:sz w:val="28"/>
          <w:szCs w:val="28"/>
        </w:rPr>
      </w:pPr>
      <w:r>
        <w:t>МП</w:t>
      </w:r>
    </w:p>
    <w:p w14:paraId="30EBADDE" w14:textId="77777777" w:rsidR="00421AF2" w:rsidRDefault="00421AF2" w:rsidP="00421AF2">
      <w:pPr>
        <w:pStyle w:val="ac"/>
        <w:spacing w:before="0" w:beforeAutospacing="0" w:after="0" w:afterAutospacing="0"/>
        <w:jc w:val="center"/>
        <w:rPr>
          <w:sz w:val="28"/>
          <w:szCs w:val="28"/>
        </w:rPr>
      </w:pPr>
    </w:p>
    <w:p w14:paraId="5C79E20E" w14:textId="77777777" w:rsidR="00421AF2" w:rsidRDefault="00421AF2" w:rsidP="00421AF2">
      <w:pPr>
        <w:pStyle w:val="ac"/>
        <w:spacing w:before="0" w:beforeAutospacing="0" w:after="0" w:afterAutospacing="0"/>
        <w:jc w:val="center"/>
        <w:rPr>
          <w:sz w:val="28"/>
          <w:szCs w:val="28"/>
        </w:rPr>
      </w:pPr>
    </w:p>
    <w:p w14:paraId="4AE22D12" w14:textId="77777777" w:rsidR="00421AF2" w:rsidRDefault="00421AF2" w:rsidP="00421AF2">
      <w:pPr>
        <w:pStyle w:val="ac"/>
        <w:spacing w:before="0" w:beforeAutospacing="0" w:after="0" w:afterAutospacing="0"/>
        <w:jc w:val="center"/>
        <w:rPr>
          <w:sz w:val="28"/>
          <w:szCs w:val="28"/>
        </w:rPr>
      </w:pPr>
    </w:p>
    <w:p w14:paraId="61E7DA49" w14:textId="77777777" w:rsidR="00421AF2" w:rsidRDefault="00617914" w:rsidP="00421AF2">
      <w:pPr>
        <w:pStyle w:val="ac"/>
        <w:spacing w:before="0" w:beforeAutospacing="0" w:after="0" w:afterAutospacing="0"/>
        <w:jc w:val="center"/>
        <w:rPr>
          <w:sz w:val="28"/>
          <w:szCs w:val="28"/>
        </w:rPr>
      </w:pPr>
      <w:r>
        <w:rPr>
          <w:sz w:val="28"/>
          <w:szCs w:val="28"/>
        </w:rPr>
        <w:t>___________________________</w:t>
      </w:r>
    </w:p>
    <w:p w14:paraId="16AE1F0E" w14:textId="77777777" w:rsidR="00421AF2" w:rsidRDefault="00421AF2" w:rsidP="00421AF2">
      <w:pPr>
        <w:pStyle w:val="ac"/>
        <w:spacing w:before="0" w:beforeAutospacing="0" w:after="0" w:afterAutospacing="0"/>
        <w:jc w:val="center"/>
        <w:rPr>
          <w:sz w:val="28"/>
          <w:szCs w:val="28"/>
        </w:rPr>
      </w:pPr>
    </w:p>
    <w:p w14:paraId="30EA0B38" w14:textId="77777777" w:rsidR="00421AF2" w:rsidRDefault="00421AF2" w:rsidP="00421AF2">
      <w:pPr>
        <w:pStyle w:val="ac"/>
        <w:spacing w:before="0" w:beforeAutospacing="0" w:after="0" w:afterAutospacing="0"/>
        <w:jc w:val="center"/>
        <w:rPr>
          <w:sz w:val="28"/>
          <w:szCs w:val="28"/>
        </w:rPr>
      </w:pPr>
    </w:p>
    <w:p w14:paraId="1DBD207D" w14:textId="77777777" w:rsidR="00421AF2" w:rsidRDefault="00421AF2" w:rsidP="00421AF2">
      <w:pPr>
        <w:pStyle w:val="ac"/>
        <w:spacing w:before="0" w:beforeAutospacing="0" w:after="0" w:afterAutospacing="0"/>
        <w:jc w:val="center"/>
        <w:rPr>
          <w:sz w:val="28"/>
          <w:szCs w:val="28"/>
        </w:rPr>
      </w:pPr>
    </w:p>
    <w:p w14:paraId="7B941746" w14:textId="77777777" w:rsidR="00421AF2" w:rsidRDefault="00421AF2" w:rsidP="00421AF2">
      <w:pPr>
        <w:pStyle w:val="ac"/>
        <w:spacing w:before="0" w:beforeAutospacing="0" w:after="0" w:afterAutospacing="0"/>
        <w:jc w:val="center"/>
        <w:rPr>
          <w:sz w:val="28"/>
          <w:szCs w:val="28"/>
        </w:rPr>
      </w:pPr>
    </w:p>
    <w:p w14:paraId="7B4DDDA6" w14:textId="77777777" w:rsidR="00421AF2" w:rsidRDefault="00421AF2" w:rsidP="00421AF2">
      <w:pPr>
        <w:pStyle w:val="ac"/>
        <w:spacing w:before="0" w:beforeAutospacing="0" w:after="0" w:afterAutospacing="0"/>
        <w:jc w:val="center"/>
        <w:rPr>
          <w:sz w:val="28"/>
          <w:szCs w:val="28"/>
        </w:rPr>
      </w:pPr>
    </w:p>
    <w:p w14:paraId="753D2801" w14:textId="77777777" w:rsidR="00421AF2" w:rsidRDefault="00421AF2" w:rsidP="00421AF2">
      <w:pPr>
        <w:pStyle w:val="ac"/>
        <w:spacing w:before="0" w:beforeAutospacing="0" w:after="0" w:afterAutospacing="0"/>
        <w:jc w:val="center"/>
        <w:rPr>
          <w:sz w:val="28"/>
          <w:szCs w:val="28"/>
        </w:rPr>
      </w:pPr>
    </w:p>
    <w:p w14:paraId="4634B48F" w14:textId="77777777" w:rsidR="00421AF2" w:rsidRDefault="00421AF2" w:rsidP="00421AF2">
      <w:pPr>
        <w:pStyle w:val="ac"/>
        <w:spacing w:before="0" w:beforeAutospacing="0" w:after="0" w:afterAutospacing="0"/>
        <w:jc w:val="center"/>
        <w:rPr>
          <w:sz w:val="28"/>
          <w:szCs w:val="28"/>
        </w:rPr>
      </w:pPr>
    </w:p>
    <w:p w14:paraId="6EFFB813" w14:textId="77777777" w:rsidR="00421AF2" w:rsidRDefault="00421AF2" w:rsidP="00421AF2">
      <w:pPr>
        <w:pStyle w:val="ac"/>
        <w:spacing w:before="0" w:beforeAutospacing="0" w:after="0" w:afterAutospacing="0"/>
        <w:jc w:val="center"/>
        <w:rPr>
          <w:sz w:val="28"/>
          <w:szCs w:val="28"/>
        </w:rPr>
      </w:pPr>
    </w:p>
    <w:p w14:paraId="6345A0D8" w14:textId="77777777" w:rsidR="00421AF2" w:rsidRDefault="00421AF2" w:rsidP="00421AF2">
      <w:pPr>
        <w:pStyle w:val="ac"/>
        <w:spacing w:before="0" w:beforeAutospacing="0" w:after="0" w:afterAutospacing="0"/>
        <w:jc w:val="center"/>
        <w:rPr>
          <w:sz w:val="28"/>
          <w:szCs w:val="28"/>
        </w:rPr>
      </w:pPr>
    </w:p>
    <w:p w14:paraId="013866B3" w14:textId="77777777" w:rsidR="00421AF2" w:rsidRDefault="00421AF2" w:rsidP="00421AF2">
      <w:pPr>
        <w:pStyle w:val="ac"/>
        <w:spacing w:before="0" w:beforeAutospacing="0" w:after="0" w:afterAutospacing="0"/>
        <w:jc w:val="center"/>
        <w:rPr>
          <w:sz w:val="28"/>
          <w:szCs w:val="28"/>
        </w:rPr>
      </w:pPr>
    </w:p>
    <w:p w14:paraId="6BC8878A" w14:textId="77777777" w:rsidR="00421AF2" w:rsidRDefault="00421AF2" w:rsidP="00421AF2">
      <w:pPr>
        <w:pStyle w:val="ac"/>
        <w:spacing w:before="0" w:beforeAutospacing="0" w:after="0" w:afterAutospacing="0"/>
        <w:jc w:val="right"/>
        <w:rPr>
          <w:sz w:val="28"/>
          <w:szCs w:val="28"/>
        </w:rPr>
      </w:pPr>
    </w:p>
    <w:p w14:paraId="0704A0EA" w14:textId="77777777" w:rsidR="00421AF2" w:rsidRDefault="00421AF2" w:rsidP="00421AF2">
      <w:pPr>
        <w:pStyle w:val="ac"/>
        <w:spacing w:before="0" w:beforeAutospacing="0" w:after="0" w:afterAutospacing="0"/>
        <w:jc w:val="right"/>
        <w:rPr>
          <w:sz w:val="28"/>
          <w:szCs w:val="28"/>
        </w:rPr>
      </w:pPr>
    </w:p>
    <w:p w14:paraId="579DDFB0" w14:textId="77777777" w:rsidR="00421AF2" w:rsidRDefault="00421AF2" w:rsidP="00421AF2">
      <w:pPr>
        <w:pStyle w:val="ac"/>
        <w:spacing w:before="0" w:beforeAutospacing="0" w:after="0" w:afterAutospacing="0"/>
        <w:jc w:val="right"/>
        <w:rPr>
          <w:sz w:val="28"/>
          <w:szCs w:val="28"/>
        </w:rPr>
      </w:pPr>
    </w:p>
    <w:p w14:paraId="5E9B42FE" w14:textId="77777777" w:rsidR="00F72486" w:rsidRDefault="00F72486"/>
    <w:sectPr w:rsidR="00F72486" w:rsidSect="00D762DF">
      <w:pgSz w:w="11906" w:h="16838"/>
      <w:pgMar w:top="1134" w:right="849"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B64EF" w14:textId="77777777" w:rsidR="00923D81" w:rsidRDefault="00923D81">
      <w:r>
        <w:separator/>
      </w:r>
    </w:p>
  </w:endnote>
  <w:endnote w:type="continuationSeparator" w:id="0">
    <w:p w14:paraId="4BF896CF" w14:textId="77777777" w:rsidR="00923D81" w:rsidRDefault="00923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EC7A5" w14:textId="77777777" w:rsidR="00923D81" w:rsidRDefault="00923D81">
      <w:r>
        <w:separator/>
      </w:r>
    </w:p>
  </w:footnote>
  <w:footnote w:type="continuationSeparator" w:id="0">
    <w:p w14:paraId="3835FC49" w14:textId="77777777" w:rsidR="00923D81" w:rsidRDefault="00923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032661"/>
    <w:multiLevelType w:val="hybridMultilevel"/>
    <w:tmpl w:val="8C1481C0"/>
    <w:lvl w:ilvl="0" w:tplc="34A4F8E2">
      <w:start w:val="1"/>
      <w:numFmt w:val="decimal"/>
      <w:lvlText w:val="%1."/>
      <w:lvlJc w:val="left"/>
      <w:pPr>
        <w:tabs>
          <w:tab w:val="num" w:pos="1200"/>
        </w:tabs>
        <w:ind w:left="1200" w:hanging="49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82D7816"/>
    <w:multiLevelType w:val="multilevel"/>
    <w:tmpl w:val="714E1EC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425415"/>
    <w:multiLevelType w:val="multilevel"/>
    <w:tmpl w:val="FFC4CD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7263B7"/>
    <w:multiLevelType w:val="multilevel"/>
    <w:tmpl w:val="43B84A18"/>
    <w:lvl w:ilvl="0">
      <w:start w:val="4"/>
      <w:numFmt w:val="decimal"/>
      <w:lvlText w:val="%1."/>
      <w:lvlJc w:val="left"/>
      <w:pPr>
        <w:ind w:left="435" w:hanging="435"/>
      </w:pPr>
      <w:rPr>
        <w:rFonts w:hint="default"/>
        <w:b/>
      </w:rPr>
    </w:lvl>
    <w:lvl w:ilvl="1">
      <w:start w:val="13"/>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CAD5B51"/>
    <w:multiLevelType w:val="multilevel"/>
    <w:tmpl w:val="FB3A85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408811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5839834">
    <w:abstractNumId w:val="4"/>
  </w:num>
  <w:num w:numId="3" w16cid:durableId="1840348208">
    <w:abstractNumId w:val="2"/>
  </w:num>
  <w:num w:numId="4" w16cid:durableId="236014544">
    <w:abstractNumId w:val="1"/>
  </w:num>
  <w:num w:numId="5" w16cid:durableId="20653274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5E3D"/>
    <w:rsid w:val="00002F55"/>
    <w:rsid w:val="0001182F"/>
    <w:rsid w:val="00024934"/>
    <w:rsid w:val="000467E0"/>
    <w:rsid w:val="000575E9"/>
    <w:rsid w:val="00080BCC"/>
    <w:rsid w:val="0009751D"/>
    <w:rsid w:val="000F54C4"/>
    <w:rsid w:val="000F6669"/>
    <w:rsid w:val="001007CE"/>
    <w:rsid w:val="00106DDF"/>
    <w:rsid w:val="00144831"/>
    <w:rsid w:val="001930E4"/>
    <w:rsid w:val="002268BE"/>
    <w:rsid w:val="00233360"/>
    <w:rsid w:val="00254801"/>
    <w:rsid w:val="00273FEB"/>
    <w:rsid w:val="00291F70"/>
    <w:rsid w:val="002C2DDF"/>
    <w:rsid w:val="002D31E1"/>
    <w:rsid w:val="00344667"/>
    <w:rsid w:val="00346DD0"/>
    <w:rsid w:val="003569E4"/>
    <w:rsid w:val="00383436"/>
    <w:rsid w:val="003F23D5"/>
    <w:rsid w:val="004158B1"/>
    <w:rsid w:val="00421AF2"/>
    <w:rsid w:val="00443A32"/>
    <w:rsid w:val="00483568"/>
    <w:rsid w:val="004B528F"/>
    <w:rsid w:val="004D3041"/>
    <w:rsid w:val="004E75AA"/>
    <w:rsid w:val="004F6FD9"/>
    <w:rsid w:val="00513D85"/>
    <w:rsid w:val="0055226C"/>
    <w:rsid w:val="00563BE7"/>
    <w:rsid w:val="005920F8"/>
    <w:rsid w:val="005A744D"/>
    <w:rsid w:val="005B5711"/>
    <w:rsid w:val="005B5E51"/>
    <w:rsid w:val="00603A27"/>
    <w:rsid w:val="00617914"/>
    <w:rsid w:val="006542AB"/>
    <w:rsid w:val="006817C7"/>
    <w:rsid w:val="00693305"/>
    <w:rsid w:val="006B3B59"/>
    <w:rsid w:val="006B5E3D"/>
    <w:rsid w:val="006E29DE"/>
    <w:rsid w:val="0075344F"/>
    <w:rsid w:val="007A272B"/>
    <w:rsid w:val="007A4100"/>
    <w:rsid w:val="007B6DB5"/>
    <w:rsid w:val="00811F0D"/>
    <w:rsid w:val="00814785"/>
    <w:rsid w:val="00830EEC"/>
    <w:rsid w:val="00831382"/>
    <w:rsid w:val="00842C4B"/>
    <w:rsid w:val="00885BCC"/>
    <w:rsid w:val="008F1862"/>
    <w:rsid w:val="009054D2"/>
    <w:rsid w:val="00923D81"/>
    <w:rsid w:val="00927001"/>
    <w:rsid w:val="009552E6"/>
    <w:rsid w:val="0097534D"/>
    <w:rsid w:val="00981E10"/>
    <w:rsid w:val="009C5293"/>
    <w:rsid w:val="009F063E"/>
    <w:rsid w:val="00A00464"/>
    <w:rsid w:val="00A01D1A"/>
    <w:rsid w:val="00A40F0D"/>
    <w:rsid w:val="00A845E5"/>
    <w:rsid w:val="00A94FC7"/>
    <w:rsid w:val="00AA16F7"/>
    <w:rsid w:val="00AB7DD5"/>
    <w:rsid w:val="00BA0B47"/>
    <w:rsid w:val="00BA5674"/>
    <w:rsid w:val="00BB731D"/>
    <w:rsid w:val="00BC727B"/>
    <w:rsid w:val="00BD6CB0"/>
    <w:rsid w:val="00BE509F"/>
    <w:rsid w:val="00BF5C80"/>
    <w:rsid w:val="00C54648"/>
    <w:rsid w:val="00CB0007"/>
    <w:rsid w:val="00D762DF"/>
    <w:rsid w:val="00D8188B"/>
    <w:rsid w:val="00D92E42"/>
    <w:rsid w:val="00DF7743"/>
    <w:rsid w:val="00E30C30"/>
    <w:rsid w:val="00E3734F"/>
    <w:rsid w:val="00E760E9"/>
    <w:rsid w:val="00EA4AD2"/>
    <w:rsid w:val="00EC5DAB"/>
    <w:rsid w:val="00F22539"/>
    <w:rsid w:val="00F26EFF"/>
    <w:rsid w:val="00F72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1706CBD"/>
  <w15:docId w15:val="{D37CE51A-496E-4777-AC2F-242B522A3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1A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575E9"/>
    <w:pPr>
      <w:keepNext/>
      <w:spacing w:before="240" w:after="60" w:line="276" w:lineRule="auto"/>
      <w:outlineLvl w:val="0"/>
    </w:pPr>
    <w:rPr>
      <w:rFonts w:ascii="Cambria" w:hAnsi="Cambria"/>
      <w:b/>
      <w:bCs/>
      <w:kern w:val="32"/>
      <w:sz w:val="32"/>
      <w:szCs w:val="32"/>
      <w:lang w:eastAsia="en-US"/>
    </w:rPr>
  </w:style>
  <w:style w:type="paragraph" w:styleId="2">
    <w:name w:val="heading 2"/>
    <w:basedOn w:val="a"/>
    <w:next w:val="a"/>
    <w:link w:val="20"/>
    <w:semiHidden/>
    <w:unhideWhenUsed/>
    <w:qFormat/>
    <w:rsid w:val="00421AF2"/>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semiHidden/>
    <w:unhideWhenUsed/>
    <w:qFormat/>
    <w:rsid w:val="00421AF2"/>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421AF2"/>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semiHidden/>
    <w:rsid w:val="00421AF2"/>
    <w:rPr>
      <w:rFonts w:ascii="Cambria" w:eastAsia="Times New Roman" w:hAnsi="Cambria" w:cs="Times New Roman"/>
      <w:b/>
      <w:bCs/>
      <w:color w:val="4F81BD"/>
      <w:sz w:val="24"/>
      <w:szCs w:val="24"/>
      <w:lang w:val="x-none" w:eastAsia="x-none"/>
    </w:rPr>
  </w:style>
  <w:style w:type="paragraph" w:styleId="a3">
    <w:name w:val="Body Text"/>
    <w:basedOn w:val="a"/>
    <w:link w:val="a4"/>
    <w:rsid w:val="00421AF2"/>
    <w:rPr>
      <w:b/>
      <w:sz w:val="28"/>
      <w:szCs w:val="20"/>
    </w:rPr>
  </w:style>
  <w:style w:type="character" w:customStyle="1" w:styleId="a4">
    <w:name w:val="Основной текст Знак"/>
    <w:basedOn w:val="a0"/>
    <w:link w:val="a3"/>
    <w:rsid w:val="00421AF2"/>
    <w:rPr>
      <w:rFonts w:ascii="Times New Roman" w:eastAsia="Times New Roman" w:hAnsi="Times New Roman" w:cs="Times New Roman"/>
      <w:b/>
      <w:sz w:val="28"/>
      <w:szCs w:val="20"/>
      <w:lang w:eastAsia="ru-RU"/>
    </w:rPr>
  </w:style>
  <w:style w:type="table" w:styleId="a5">
    <w:name w:val="Table Grid"/>
    <w:basedOn w:val="a1"/>
    <w:rsid w:val="00421A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421AF2"/>
    <w:rPr>
      <w:rFonts w:ascii="Tahoma" w:hAnsi="Tahoma" w:cs="Tahoma"/>
      <w:sz w:val="16"/>
      <w:szCs w:val="16"/>
    </w:rPr>
  </w:style>
  <w:style w:type="character" w:customStyle="1" w:styleId="a7">
    <w:name w:val="Текст выноски Знак"/>
    <w:basedOn w:val="a0"/>
    <w:link w:val="a6"/>
    <w:semiHidden/>
    <w:rsid w:val="00421AF2"/>
    <w:rPr>
      <w:rFonts w:ascii="Tahoma" w:eastAsia="Times New Roman" w:hAnsi="Tahoma" w:cs="Tahoma"/>
      <w:sz w:val="16"/>
      <w:szCs w:val="16"/>
      <w:lang w:eastAsia="ru-RU"/>
    </w:rPr>
  </w:style>
  <w:style w:type="paragraph" w:customStyle="1" w:styleId="ConsPlusTitle">
    <w:name w:val="ConsPlusTitle"/>
    <w:rsid w:val="00421AF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421A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rsid w:val="00421AF2"/>
    <w:pPr>
      <w:tabs>
        <w:tab w:val="center" w:pos="4677"/>
        <w:tab w:val="right" w:pos="9355"/>
      </w:tabs>
    </w:pPr>
  </w:style>
  <w:style w:type="character" w:customStyle="1" w:styleId="a9">
    <w:name w:val="Верхний колонтитул Знак"/>
    <w:basedOn w:val="a0"/>
    <w:link w:val="a8"/>
    <w:rsid w:val="00421AF2"/>
    <w:rPr>
      <w:rFonts w:ascii="Times New Roman" w:eastAsia="Times New Roman" w:hAnsi="Times New Roman" w:cs="Times New Roman"/>
      <w:sz w:val="24"/>
      <w:szCs w:val="24"/>
      <w:lang w:eastAsia="ru-RU"/>
    </w:rPr>
  </w:style>
  <w:style w:type="character" w:styleId="aa">
    <w:name w:val="page number"/>
    <w:basedOn w:val="a0"/>
    <w:rsid w:val="00421AF2"/>
  </w:style>
  <w:style w:type="paragraph" w:customStyle="1" w:styleId="ab">
    <w:name w:val="Знак Знак Знак Знак"/>
    <w:basedOn w:val="a"/>
    <w:rsid w:val="00421AF2"/>
    <w:pPr>
      <w:spacing w:after="160" w:line="240" w:lineRule="exact"/>
    </w:pPr>
    <w:rPr>
      <w:rFonts w:ascii="Arial" w:hAnsi="Arial" w:cs="Arial"/>
      <w:sz w:val="20"/>
      <w:szCs w:val="20"/>
      <w:lang w:val="en-US" w:eastAsia="en-US"/>
    </w:rPr>
  </w:style>
  <w:style w:type="paragraph" w:styleId="ac">
    <w:name w:val="Normal (Web)"/>
    <w:basedOn w:val="a"/>
    <w:uiPriority w:val="99"/>
    <w:unhideWhenUsed/>
    <w:rsid w:val="00421AF2"/>
    <w:pPr>
      <w:spacing w:before="100" w:beforeAutospacing="1" w:after="100" w:afterAutospacing="1"/>
    </w:pPr>
  </w:style>
  <w:style w:type="character" w:customStyle="1" w:styleId="apple-converted-space">
    <w:name w:val="apple-converted-space"/>
    <w:basedOn w:val="a0"/>
    <w:rsid w:val="00421AF2"/>
  </w:style>
  <w:style w:type="character" w:styleId="ad">
    <w:name w:val="Hyperlink"/>
    <w:uiPriority w:val="99"/>
    <w:unhideWhenUsed/>
    <w:rsid w:val="00421AF2"/>
    <w:rPr>
      <w:color w:val="0000FF"/>
      <w:u w:val="single"/>
    </w:rPr>
  </w:style>
  <w:style w:type="paragraph" w:customStyle="1" w:styleId="ConsPlusNonformat">
    <w:name w:val="ConsPlusNonformat"/>
    <w:rsid w:val="00421AF2"/>
    <w:pPr>
      <w:widowControl w:val="0"/>
      <w:suppressAutoHyphens/>
      <w:autoSpaceDE w:val="0"/>
      <w:spacing w:after="0" w:line="240" w:lineRule="auto"/>
    </w:pPr>
    <w:rPr>
      <w:rFonts w:ascii="Courier New" w:eastAsia="Arial" w:hAnsi="Courier New" w:cs="Courier New"/>
      <w:kern w:val="1"/>
      <w:sz w:val="20"/>
      <w:szCs w:val="20"/>
      <w:lang w:eastAsia="ar-SA"/>
    </w:rPr>
  </w:style>
  <w:style w:type="paragraph" w:styleId="HTML">
    <w:name w:val="HTML Preformatted"/>
    <w:basedOn w:val="a"/>
    <w:link w:val="HTML0"/>
    <w:uiPriority w:val="99"/>
    <w:rsid w:val="0042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421AF2"/>
    <w:rPr>
      <w:rFonts w:ascii="Courier New" w:eastAsia="Times New Roman" w:hAnsi="Courier New" w:cs="Times New Roman"/>
      <w:sz w:val="20"/>
      <w:szCs w:val="20"/>
      <w:lang w:val="x-none" w:eastAsia="x-none"/>
    </w:rPr>
  </w:style>
  <w:style w:type="paragraph" w:customStyle="1" w:styleId="11">
    <w:name w:val="Обычный (веб)1"/>
    <w:basedOn w:val="a"/>
    <w:rsid w:val="00421AF2"/>
    <w:pPr>
      <w:spacing w:after="100" w:afterAutospacing="1" w:line="312" w:lineRule="atLeast"/>
    </w:pPr>
  </w:style>
  <w:style w:type="paragraph" w:styleId="ae">
    <w:name w:val="footer"/>
    <w:basedOn w:val="a"/>
    <w:link w:val="af"/>
    <w:uiPriority w:val="99"/>
    <w:rsid w:val="00421AF2"/>
    <w:pPr>
      <w:tabs>
        <w:tab w:val="center" w:pos="4677"/>
        <w:tab w:val="right" w:pos="9355"/>
      </w:tabs>
    </w:pPr>
    <w:rPr>
      <w:lang w:val="x-none" w:eastAsia="x-none"/>
    </w:rPr>
  </w:style>
  <w:style w:type="character" w:customStyle="1" w:styleId="af">
    <w:name w:val="Нижний колонтитул Знак"/>
    <w:basedOn w:val="a0"/>
    <w:link w:val="ae"/>
    <w:uiPriority w:val="99"/>
    <w:rsid w:val="00421AF2"/>
    <w:rPr>
      <w:rFonts w:ascii="Times New Roman" w:eastAsia="Times New Roman" w:hAnsi="Times New Roman" w:cs="Times New Roman"/>
      <w:sz w:val="24"/>
      <w:szCs w:val="24"/>
      <w:lang w:val="x-none" w:eastAsia="x-none"/>
    </w:rPr>
  </w:style>
  <w:style w:type="paragraph" w:customStyle="1" w:styleId="formattext">
    <w:name w:val="formattext"/>
    <w:basedOn w:val="a"/>
    <w:rsid w:val="00421AF2"/>
    <w:pPr>
      <w:spacing w:before="100" w:beforeAutospacing="1" w:after="100" w:afterAutospacing="1"/>
    </w:pPr>
  </w:style>
  <w:style w:type="character" w:styleId="af0">
    <w:name w:val="Strong"/>
    <w:uiPriority w:val="22"/>
    <w:qFormat/>
    <w:rsid w:val="00421AF2"/>
    <w:rPr>
      <w:b/>
      <w:bCs/>
    </w:rPr>
  </w:style>
  <w:style w:type="paragraph" w:customStyle="1" w:styleId="default">
    <w:name w:val="default"/>
    <w:basedOn w:val="a"/>
    <w:rsid w:val="00421AF2"/>
    <w:pPr>
      <w:spacing w:before="100" w:beforeAutospacing="1" w:after="100" w:afterAutospacing="1"/>
    </w:pPr>
  </w:style>
  <w:style w:type="paragraph" w:styleId="21">
    <w:name w:val="Body Text 2"/>
    <w:basedOn w:val="a"/>
    <w:link w:val="22"/>
    <w:rsid w:val="00421AF2"/>
    <w:pPr>
      <w:spacing w:after="120" w:line="480" w:lineRule="auto"/>
    </w:pPr>
    <w:rPr>
      <w:lang w:val="x-none" w:eastAsia="x-none"/>
    </w:rPr>
  </w:style>
  <w:style w:type="character" w:customStyle="1" w:styleId="22">
    <w:name w:val="Основной текст 2 Знак"/>
    <w:basedOn w:val="a0"/>
    <w:link w:val="21"/>
    <w:rsid w:val="00421AF2"/>
    <w:rPr>
      <w:rFonts w:ascii="Times New Roman" w:eastAsia="Times New Roman" w:hAnsi="Times New Roman" w:cs="Times New Roman"/>
      <w:sz w:val="24"/>
      <w:szCs w:val="24"/>
      <w:lang w:val="x-none" w:eastAsia="x-none"/>
    </w:rPr>
  </w:style>
  <w:style w:type="paragraph" w:customStyle="1" w:styleId="af1">
    <w:name w:val="Слово Форма"/>
    <w:basedOn w:val="a"/>
    <w:rsid w:val="00421AF2"/>
    <w:pPr>
      <w:jc w:val="center"/>
    </w:pPr>
    <w:rPr>
      <w:sz w:val="20"/>
      <w:szCs w:val="20"/>
    </w:rPr>
  </w:style>
  <w:style w:type="paragraph" w:customStyle="1" w:styleId="standard">
    <w:name w:val="standard"/>
    <w:basedOn w:val="a"/>
    <w:rsid w:val="00421AF2"/>
    <w:pPr>
      <w:spacing w:before="100" w:beforeAutospacing="1" w:after="100" w:afterAutospacing="1"/>
    </w:pPr>
  </w:style>
  <w:style w:type="paragraph" w:customStyle="1" w:styleId="rvps5">
    <w:name w:val="rvps5"/>
    <w:basedOn w:val="a"/>
    <w:rsid w:val="00421AF2"/>
    <w:pPr>
      <w:spacing w:before="100" w:beforeAutospacing="1" w:after="100" w:afterAutospacing="1"/>
    </w:pPr>
  </w:style>
  <w:style w:type="character" w:customStyle="1" w:styleId="rvts6">
    <w:name w:val="rvts6"/>
    <w:basedOn w:val="a0"/>
    <w:rsid w:val="00421AF2"/>
  </w:style>
  <w:style w:type="paragraph" w:customStyle="1" w:styleId="rvps6">
    <w:name w:val="rvps6"/>
    <w:basedOn w:val="a"/>
    <w:rsid w:val="00421AF2"/>
    <w:pPr>
      <w:spacing w:before="100" w:beforeAutospacing="1" w:after="100" w:afterAutospacing="1"/>
    </w:pPr>
  </w:style>
  <w:style w:type="paragraph" w:customStyle="1" w:styleId="rvps3">
    <w:name w:val="rvps3"/>
    <w:basedOn w:val="a"/>
    <w:rsid w:val="00421AF2"/>
    <w:pPr>
      <w:spacing w:before="100" w:beforeAutospacing="1" w:after="100" w:afterAutospacing="1"/>
    </w:pPr>
  </w:style>
  <w:style w:type="character" w:customStyle="1" w:styleId="rvts11">
    <w:name w:val="rvts11"/>
    <w:basedOn w:val="a0"/>
    <w:rsid w:val="00421AF2"/>
  </w:style>
  <w:style w:type="character" w:customStyle="1" w:styleId="rvts10">
    <w:name w:val="rvts10"/>
    <w:basedOn w:val="a0"/>
    <w:rsid w:val="00421AF2"/>
  </w:style>
  <w:style w:type="paragraph" w:styleId="af2">
    <w:name w:val="No Spacing"/>
    <w:qFormat/>
    <w:rsid w:val="00421AF2"/>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0575E9"/>
    <w:rPr>
      <w:rFonts w:ascii="Cambria" w:eastAsia="Times New Roman" w:hAnsi="Cambria" w:cs="Times New Roman"/>
      <w:b/>
      <w:bCs/>
      <w:kern w:val="32"/>
      <w:sz w:val="32"/>
      <w:szCs w:val="32"/>
    </w:rPr>
  </w:style>
  <w:style w:type="paragraph" w:customStyle="1" w:styleId="BodyText21">
    <w:name w:val="Body Text 21"/>
    <w:basedOn w:val="a"/>
    <w:rsid w:val="000575E9"/>
    <w:pPr>
      <w:suppressAutoHyphens/>
      <w:jc w:val="both"/>
    </w:pPr>
    <w:rPr>
      <w:sz w:val="28"/>
      <w:szCs w:val="20"/>
      <w:lang w:eastAsia="ar-SA"/>
    </w:rPr>
  </w:style>
  <w:style w:type="paragraph" w:styleId="af3">
    <w:name w:val="Title"/>
    <w:basedOn w:val="a"/>
    <w:link w:val="af4"/>
    <w:qFormat/>
    <w:rsid w:val="000575E9"/>
    <w:pPr>
      <w:shd w:val="clear" w:color="auto" w:fill="FFFFFF"/>
      <w:autoSpaceDE w:val="0"/>
      <w:autoSpaceDN w:val="0"/>
      <w:adjustRightInd w:val="0"/>
      <w:jc w:val="center"/>
    </w:pPr>
    <w:rPr>
      <w:color w:val="000000"/>
      <w:sz w:val="36"/>
      <w:szCs w:val="36"/>
    </w:rPr>
  </w:style>
  <w:style w:type="character" w:customStyle="1" w:styleId="af4">
    <w:name w:val="Заголовок Знак"/>
    <w:basedOn w:val="a0"/>
    <w:link w:val="af3"/>
    <w:rsid w:val="000575E9"/>
    <w:rPr>
      <w:rFonts w:ascii="Times New Roman" w:eastAsia="Times New Roman" w:hAnsi="Times New Roman" w:cs="Times New Roman"/>
      <w:color w:val="000000"/>
      <w:sz w:val="36"/>
      <w:szCs w:val="36"/>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66511&amp;dst=10003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6511&amp;dst=32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5549&amp;dst=100348" TargetMode="External"/><Relationship Id="rId5" Type="http://schemas.openxmlformats.org/officeDocument/2006/relationships/webSettings" Target="webSettings.xml"/><Relationship Id="rId15" Type="http://schemas.openxmlformats.org/officeDocument/2006/relationships/hyperlink" Target="https://docviewer.yandex.ru/print.xml?sk=yb70098cf6f40c5632406b7c4650b0f4c&amp;id=xo3-h5cwx0hawroxejrq6xn34in0qpqwjxp17rlh0mm5f9j6bzxaeoeofum5mw4eq0c53844b0yyn65tmk098rnwvuf8lt6elxei3wn" TargetMode="External"/><Relationship Id="rId10" Type="http://schemas.openxmlformats.org/officeDocument/2006/relationships/hyperlink" Target="https://login.consultant.ru/link/?req=doc&amp;base=LAW&amp;n=449562" TargetMode="External"/><Relationship Id="rId4" Type="http://schemas.openxmlformats.org/officeDocument/2006/relationships/settings" Target="settings.xml"/><Relationship Id="rId9" Type="http://schemas.openxmlformats.org/officeDocument/2006/relationships/hyperlink" Target="https://login.consultant.ru/link/?req=doc&amp;base=LAW&amp;n=474018&amp;dst=67" TargetMode="External"/><Relationship Id="rId14" Type="http://schemas.openxmlformats.org/officeDocument/2006/relationships/hyperlink" Target="https://login.consultant.ru/link/?req=doc&amp;base=LAW&amp;n=466511&amp;dst=1005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26E52-2C25-45DE-A42C-7E83E459A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7292</Words>
  <Characters>41570</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Демянского муниципального района</Company>
  <LinksUpToDate>false</LinksUpToDate>
  <CharactersWithSpaces>48765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Ванюшкина Татьяна Борисовна</dc:creator>
  <cp:lastModifiedBy>Ольховик Татьяна Александровна</cp:lastModifiedBy>
  <cp:revision>11</cp:revision>
  <cp:lastPrinted>2024-08-07T07:36:00Z</cp:lastPrinted>
  <dcterms:created xsi:type="dcterms:W3CDTF">2018-01-31T05:15:00Z</dcterms:created>
  <dcterms:modified xsi:type="dcterms:W3CDTF">2024-08-08T09:11:00Z</dcterms:modified>
</cp:coreProperties>
</file>