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BC" w:rsidRPr="006D6A51" w:rsidRDefault="001162C1" w:rsidP="00B1193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D6A51">
        <w:rPr>
          <w:rFonts w:ascii="Times New Roman" w:hAnsi="Times New Roman"/>
          <w:b/>
          <w:sz w:val="24"/>
          <w:szCs w:val="24"/>
        </w:rPr>
        <w:t>ПОЯСНИТЕЛЬНАЯ ЗАПИСКА</w:t>
      </w:r>
      <w:r w:rsidR="00FC0EED" w:rsidRPr="006D6A51">
        <w:rPr>
          <w:rFonts w:ascii="Times New Roman" w:hAnsi="Times New Roman"/>
          <w:b/>
          <w:sz w:val="24"/>
          <w:szCs w:val="24"/>
        </w:rPr>
        <w:t xml:space="preserve"> (изменения)</w:t>
      </w:r>
    </w:p>
    <w:p w:rsidR="00C06CA8" w:rsidRPr="006D6A51" w:rsidRDefault="00C06CA8" w:rsidP="00B1193B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62C8B" w:rsidRPr="006D6A51" w:rsidRDefault="00562C8B" w:rsidP="00B1193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6A51">
        <w:rPr>
          <w:rFonts w:ascii="Times New Roman" w:hAnsi="Times New Roman"/>
          <w:b/>
          <w:sz w:val="24"/>
          <w:szCs w:val="24"/>
        </w:rPr>
        <w:t xml:space="preserve">к решению Совета депутатов Ильиногорского сельского </w:t>
      </w:r>
      <w:r w:rsidR="001162C1" w:rsidRPr="006D6A51">
        <w:rPr>
          <w:rFonts w:ascii="Times New Roman" w:hAnsi="Times New Roman"/>
          <w:b/>
          <w:sz w:val="24"/>
          <w:szCs w:val="24"/>
        </w:rPr>
        <w:t>поселения «</w:t>
      </w:r>
      <w:r w:rsidRPr="006D6A51">
        <w:rPr>
          <w:rFonts w:ascii="Times New Roman" w:hAnsi="Times New Roman"/>
          <w:b/>
          <w:sz w:val="24"/>
          <w:szCs w:val="24"/>
        </w:rPr>
        <w:t xml:space="preserve">О внесении изменений </w:t>
      </w:r>
      <w:r w:rsidR="00206FC9" w:rsidRPr="006D6A51">
        <w:rPr>
          <w:rFonts w:ascii="Times New Roman" w:hAnsi="Times New Roman"/>
          <w:b/>
          <w:sz w:val="24"/>
          <w:szCs w:val="24"/>
        </w:rPr>
        <w:t>и дополнений к</w:t>
      </w:r>
      <w:r w:rsidRPr="006D6A51">
        <w:rPr>
          <w:rFonts w:ascii="Times New Roman" w:hAnsi="Times New Roman"/>
          <w:b/>
          <w:sz w:val="24"/>
          <w:szCs w:val="24"/>
        </w:rPr>
        <w:t xml:space="preserve"> решени</w:t>
      </w:r>
      <w:r w:rsidR="00206FC9" w:rsidRPr="006D6A51">
        <w:rPr>
          <w:rFonts w:ascii="Times New Roman" w:hAnsi="Times New Roman"/>
          <w:b/>
          <w:sz w:val="24"/>
          <w:szCs w:val="24"/>
        </w:rPr>
        <w:t>ю</w:t>
      </w:r>
      <w:r w:rsidRPr="006D6A51">
        <w:rPr>
          <w:rFonts w:ascii="Times New Roman" w:hAnsi="Times New Roman"/>
          <w:b/>
          <w:sz w:val="24"/>
          <w:szCs w:val="24"/>
        </w:rPr>
        <w:t xml:space="preserve"> Совета депутатов Ильиногорского </w:t>
      </w:r>
      <w:r w:rsidR="00001DFC" w:rsidRPr="006D6A51">
        <w:rPr>
          <w:rFonts w:ascii="Times New Roman" w:hAnsi="Times New Roman"/>
          <w:b/>
          <w:sz w:val="24"/>
          <w:szCs w:val="24"/>
        </w:rPr>
        <w:t>сельского поселения от 2</w:t>
      </w:r>
      <w:r w:rsidR="00816A18" w:rsidRPr="006D6A51">
        <w:rPr>
          <w:rFonts w:ascii="Times New Roman" w:hAnsi="Times New Roman"/>
          <w:b/>
          <w:sz w:val="24"/>
          <w:szCs w:val="24"/>
        </w:rPr>
        <w:t>6</w:t>
      </w:r>
      <w:r w:rsidR="00106569" w:rsidRPr="006D6A51">
        <w:rPr>
          <w:rFonts w:ascii="Times New Roman" w:hAnsi="Times New Roman"/>
          <w:b/>
          <w:sz w:val="24"/>
          <w:szCs w:val="24"/>
        </w:rPr>
        <w:t>.12.202</w:t>
      </w:r>
      <w:r w:rsidR="00816A18" w:rsidRPr="006D6A51">
        <w:rPr>
          <w:rFonts w:ascii="Times New Roman" w:hAnsi="Times New Roman"/>
          <w:b/>
          <w:sz w:val="24"/>
          <w:szCs w:val="24"/>
        </w:rPr>
        <w:t>2</w:t>
      </w:r>
      <w:r w:rsidR="00205C9F" w:rsidRPr="006D6A51">
        <w:rPr>
          <w:rFonts w:ascii="Times New Roman" w:hAnsi="Times New Roman"/>
          <w:b/>
          <w:sz w:val="24"/>
          <w:szCs w:val="24"/>
        </w:rPr>
        <w:t xml:space="preserve"> №</w:t>
      </w:r>
      <w:r w:rsidR="00816A18" w:rsidRPr="006D6A51">
        <w:rPr>
          <w:rFonts w:ascii="Times New Roman" w:hAnsi="Times New Roman"/>
          <w:b/>
          <w:sz w:val="24"/>
          <w:szCs w:val="24"/>
        </w:rPr>
        <w:t>13</w:t>
      </w:r>
      <w:r w:rsidR="007C0DFE" w:rsidRPr="006D6A51">
        <w:rPr>
          <w:rFonts w:ascii="Times New Roman" w:hAnsi="Times New Roman"/>
          <w:b/>
          <w:sz w:val="24"/>
          <w:szCs w:val="24"/>
        </w:rPr>
        <w:t>4</w:t>
      </w:r>
      <w:r w:rsidRPr="006D6A51">
        <w:rPr>
          <w:rFonts w:ascii="Times New Roman" w:hAnsi="Times New Roman"/>
          <w:b/>
          <w:sz w:val="24"/>
          <w:szCs w:val="24"/>
        </w:rPr>
        <w:t>«О бюджете Ильиногорского сельского поселения на 202</w:t>
      </w:r>
      <w:r w:rsidR="00816A18" w:rsidRPr="006D6A51">
        <w:rPr>
          <w:rFonts w:ascii="Times New Roman" w:hAnsi="Times New Roman"/>
          <w:b/>
          <w:sz w:val="24"/>
          <w:szCs w:val="24"/>
        </w:rPr>
        <w:t>3</w:t>
      </w:r>
      <w:r w:rsidRPr="006D6A51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816A18" w:rsidRPr="006D6A51">
        <w:rPr>
          <w:rFonts w:ascii="Times New Roman" w:hAnsi="Times New Roman"/>
          <w:b/>
          <w:sz w:val="24"/>
          <w:szCs w:val="24"/>
        </w:rPr>
        <w:t>4</w:t>
      </w:r>
      <w:r w:rsidRPr="006D6A51">
        <w:rPr>
          <w:rFonts w:ascii="Times New Roman" w:hAnsi="Times New Roman"/>
          <w:b/>
          <w:sz w:val="24"/>
          <w:szCs w:val="24"/>
        </w:rPr>
        <w:t xml:space="preserve"> и 202</w:t>
      </w:r>
      <w:r w:rsidR="00816A18" w:rsidRPr="006D6A51">
        <w:rPr>
          <w:rFonts w:ascii="Times New Roman" w:hAnsi="Times New Roman"/>
          <w:b/>
          <w:sz w:val="24"/>
          <w:szCs w:val="24"/>
        </w:rPr>
        <w:t>5</w:t>
      </w:r>
      <w:r w:rsidRPr="006D6A51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F7448F" w:rsidRPr="006D6A51" w:rsidRDefault="00F7448F" w:rsidP="00F7448F">
      <w:pPr>
        <w:pStyle w:val="ab"/>
        <w:ind w:firstLine="708"/>
      </w:pPr>
    </w:p>
    <w:p w:rsidR="00F7448F" w:rsidRPr="006D6A51" w:rsidRDefault="00F7448F" w:rsidP="00F7448F">
      <w:pPr>
        <w:pStyle w:val="ab"/>
        <w:ind w:firstLine="708"/>
      </w:pPr>
      <w:r w:rsidRPr="006D6A51">
        <w:t xml:space="preserve">Основные характеристики бюджета сельского поселения:     </w:t>
      </w:r>
    </w:p>
    <w:p w:rsidR="00F7448F" w:rsidRPr="006D6A51" w:rsidRDefault="00F7448F" w:rsidP="00F7448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                      (тыс. руб.)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977"/>
        <w:gridCol w:w="3118"/>
      </w:tblGrid>
      <w:tr w:rsidR="00F7448F" w:rsidRPr="006D6A51" w:rsidTr="00D33F6C">
        <w:tc>
          <w:tcPr>
            <w:tcW w:w="3119" w:type="dxa"/>
            <w:shd w:val="clear" w:color="auto" w:fill="auto"/>
          </w:tcPr>
          <w:p w:rsidR="00F7448F" w:rsidRPr="006D6A51" w:rsidRDefault="00F7448F" w:rsidP="00F744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448F" w:rsidRPr="006D6A51" w:rsidRDefault="00F7448F" w:rsidP="00F744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A51">
              <w:rPr>
                <w:rFonts w:ascii="Times New Roman" w:hAnsi="Times New Roman"/>
                <w:sz w:val="24"/>
                <w:szCs w:val="24"/>
              </w:rPr>
              <w:t>Первоначально 2023 год</w:t>
            </w:r>
          </w:p>
        </w:tc>
        <w:tc>
          <w:tcPr>
            <w:tcW w:w="3118" w:type="dxa"/>
            <w:shd w:val="clear" w:color="auto" w:fill="auto"/>
          </w:tcPr>
          <w:p w:rsidR="00F7448F" w:rsidRPr="006D6A51" w:rsidRDefault="00F7448F" w:rsidP="00F744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A51">
              <w:rPr>
                <w:rFonts w:ascii="Times New Roman" w:hAnsi="Times New Roman"/>
                <w:sz w:val="24"/>
                <w:szCs w:val="24"/>
              </w:rPr>
              <w:t>С учётом изменений в 2023 году</w:t>
            </w:r>
          </w:p>
        </w:tc>
      </w:tr>
      <w:tr w:rsidR="00F7448F" w:rsidRPr="006D6A51" w:rsidTr="00D33F6C">
        <w:tc>
          <w:tcPr>
            <w:tcW w:w="3119" w:type="dxa"/>
            <w:shd w:val="clear" w:color="auto" w:fill="auto"/>
          </w:tcPr>
          <w:p w:rsidR="00F7448F" w:rsidRPr="006D6A51" w:rsidRDefault="00F7448F" w:rsidP="00F744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A51">
              <w:rPr>
                <w:rFonts w:ascii="Times New Roman" w:hAnsi="Times New Roman"/>
                <w:sz w:val="24"/>
                <w:szCs w:val="24"/>
              </w:rPr>
              <w:t>Общий объем доходов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F7448F" w:rsidRPr="006D6A51" w:rsidRDefault="00927A48" w:rsidP="00F744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A51">
              <w:rPr>
                <w:rFonts w:ascii="Times New Roman" w:hAnsi="Times New Roman"/>
                <w:sz w:val="24"/>
                <w:szCs w:val="24"/>
              </w:rPr>
              <w:t>6211,62445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7448F" w:rsidRPr="006D6A51" w:rsidRDefault="00927A48" w:rsidP="00F744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A51">
              <w:rPr>
                <w:rFonts w:ascii="Times New Roman" w:hAnsi="Times New Roman"/>
                <w:sz w:val="24"/>
                <w:szCs w:val="24"/>
              </w:rPr>
              <w:t>6241,62445</w:t>
            </w:r>
          </w:p>
        </w:tc>
      </w:tr>
      <w:tr w:rsidR="00F7448F" w:rsidRPr="006D6A51" w:rsidTr="00D33F6C">
        <w:tc>
          <w:tcPr>
            <w:tcW w:w="3119" w:type="dxa"/>
            <w:shd w:val="clear" w:color="auto" w:fill="auto"/>
          </w:tcPr>
          <w:p w:rsidR="00F7448F" w:rsidRPr="006D6A51" w:rsidRDefault="00F7448F" w:rsidP="00F744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A51">
              <w:rPr>
                <w:rFonts w:ascii="Times New Roman" w:hAnsi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F7448F" w:rsidRPr="006D6A51" w:rsidRDefault="00927A48" w:rsidP="00F744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A51">
              <w:rPr>
                <w:rFonts w:ascii="Times New Roman" w:hAnsi="Times New Roman"/>
                <w:sz w:val="24"/>
                <w:szCs w:val="24"/>
              </w:rPr>
              <w:t>6408,62591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1C6C79" w:rsidRPr="006D6A51" w:rsidRDefault="00710572" w:rsidP="007105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6480</w:t>
            </w:r>
            <w:r w:rsidRPr="006D6A5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32591</w:t>
            </w:r>
          </w:p>
        </w:tc>
      </w:tr>
      <w:tr w:rsidR="00F7448F" w:rsidRPr="006D6A51" w:rsidTr="00D33F6C">
        <w:tc>
          <w:tcPr>
            <w:tcW w:w="3119" w:type="dxa"/>
            <w:shd w:val="clear" w:color="auto" w:fill="auto"/>
          </w:tcPr>
          <w:p w:rsidR="00F7448F" w:rsidRPr="006D6A51" w:rsidRDefault="00F7448F" w:rsidP="00F7448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A51">
              <w:rPr>
                <w:rFonts w:ascii="Times New Roman" w:hAnsi="Times New Roman"/>
                <w:sz w:val="24"/>
                <w:szCs w:val="24"/>
              </w:rPr>
              <w:t>Профици</w:t>
            </w:r>
            <w:proofErr w:type="gramStart"/>
            <w:r w:rsidRPr="006D6A51">
              <w:rPr>
                <w:rFonts w:ascii="Times New Roman" w:hAnsi="Times New Roman"/>
                <w:sz w:val="24"/>
                <w:szCs w:val="24"/>
              </w:rPr>
              <w:t>т(</w:t>
            </w:r>
            <w:proofErr w:type="gramEnd"/>
            <w:r w:rsidRPr="006D6A51">
              <w:rPr>
                <w:rFonts w:ascii="Times New Roman" w:hAnsi="Times New Roman"/>
                <w:sz w:val="24"/>
                <w:szCs w:val="24"/>
              </w:rPr>
              <w:t>-), дефицит (+) бюджета</w:t>
            </w:r>
          </w:p>
        </w:tc>
        <w:tc>
          <w:tcPr>
            <w:tcW w:w="2977" w:type="dxa"/>
            <w:shd w:val="clear" w:color="auto" w:fill="auto"/>
          </w:tcPr>
          <w:p w:rsidR="00F7448F" w:rsidRPr="006D6A51" w:rsidRDefault="00927A48" w:rsidP="00F7448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A51">
              <w:rPr>
                <w:rFonts w:ascii="Times New Roman" w:hAnsi="Times New Roman"/>
                <w:sz w:val="24"/>
                <w:szCs w:val="24"/>
              </w:rPr>
              <w:t>197,00146</w:t>
            </w:r>
          </w:p>
        </w:tc>
        <w:tc>
          <w:tcPr>
            <w:tcW w:w="3118" w:type="dxa"/>
            <w:shd w:val="clear" w:color="auto" w:fill="auto"/>
          </w:tcPr>
          <w:p w:rsidR="00F7448F" w:rsidRPr="006D6A51" w:rsidRDefault="00710572" w:rsidP="0071057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  <w:r w:rsidR="001C6C79" w:rsidRPr="006D6A5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C6C79" w:rsidRPr="006D6A51">
              <w:rPr>
                <w:rFonts w:ascii="Times New Roman" w:hAnsi="Times New Roman"/>
                <w:sz w:val="24"/>
                <w:szCs w:val="24"/>
              </w:rPr>
              <w:t>0146</w:t>
            </w:r>
          </w:p>
        </w:tc>
      </w:tr>
    </w:tbl>
    <w:p w:rsidR="00F7448F" w:rsidRPr="006D6A51" w:rsidRDefault="00F7448F" w:rsidP="00F7448F">
      <w:pPr>
        <w:pStyle w:val="ab"/>
        <w:jc w:val="center"/>
        <w:rPr>
          <w:b/>
          <w:bCs/>
          <w:lang w:val="en-US"/>
        </w:rPr>
      </w:pPr>
    </w:p>
    <w:p w:rsidR="00F7448F" w:rsidRPr="006D6A51" w:rsidRDefault="00F7448F" w:rsidP="00F7448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6A51">
        <w:rPr>
          <w:rFonts w:ascii="Times New Roman" w:hAnsi="Times New Roman"/>
          <w:b/>
          <w:sz w:val="24"/>
          <w:szCs w:val="24"/>
        </w:rPr>
        <w:t>Доходы</w:t>
      </w:r>
    </w:p>
    <w:p w:rsidR="00F7448F" w:rsidRPr="006D6A51" w:rsidRDefault="00F7448F" w:rsidP="00F744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ab/>
        <w:t xml:space="preserve"> Общий объем доходов бюджета поселения в 2023г. увеличен на </w:t>
      </w:r>
      <w:r w:rsidR="00927A48" w:rsidRPr="006D6A51">
        <w:rPr>
          <w:rFonts w:ascii="Times New Roman" w:hAnsi="Times New Roman"/>
          <w:sz w:val="24"/>
          <w:szCs w:val="24"/>
        </w:rPr>
        <w:t>30,0</w:t>
      </w:r>
      <w:r w:rsidRPr="006D6A51">
        <w:rPr>
          <w:rFonts w:ascii="Times New Roman" w:hAnsi="Times New Roman"/>
          <w:sz w:val="24"/>
          <w:szCs w:val="24"/>
        </w:rPr>
        <w:t xml:space="preserve"> тыс.  рублей</w:t>
      </w:r>
      <w:r w:rsidRPr="006D6A51">
        <w:rPr>
          <w:rFonts w:ascii="Times New Roman" w:hAnsi="Times New Roman"/>
          <w:b/>
          <w:sz w:val="24"/>
          <w:szCs w:val="24"/>
        </w:rPr>
        <w:t>.</w:t>
      </w:r>
      <w:r w:rsidRPr="006D6A51">
        <w:rPr>
          <w:rFonts w:ascii="Times New Roman" w:hAnsi="Times New Roman"/>
          <w:sz w:val="24"/>
          <w:szCs w:val="24"/>
        </w:rPr>
        <w:t xml:space="preserve"> </w:t>
      </w:r>
    </w:p>
    <w:p w:rsidR="00F7448F" w:rsidRPr="006D6A51" w:rsidRDefault="00F7448F" w:rsidP="00C750AE">
      <w:pPr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6D6A51">
        <w:rPr>
          <w:rFonts w:ascii="Times New Roman" w:hAnsi="Times New Roman"/>
          <w:sz w:val="24"/>
          <w:szCs w:val="24"/>
        </w:rPr>
        <w:t xml:space="preserve">В соответствии с  решением  Думы Демянского муниципального района  «О бюджете Демянского  муниципального района на  2023 год и плановый период 2024 и 2025 годов» с учётом изменений принятыми районной Думой от </w:t>
      </w:r>
      <w:r w:rsidR="00B361C8" w:rsidRPr="006D6A51">
        <w:rPr>
          <w:rFonts w:ascii="Times New Roman" w:hAnsi="Times New Roman"/>
          <w:sz w:val="24"/>
          <w:szCs w:val="24"/>
        </w:rPr>
        <w:t>01</w:t>
      </w:r>
      <w:r w:rsidRPr="006D6A51">
        <w:rPr>
          <w:rFonts w:ascii="Times New Roman" w:hAnsi="Times New Roman"/>
          <w:sz w:val="24"/>
          <w:szCs w:val="24"/>
        </w:rPr>
        <w:t>.</w:t>
      </w:r>
      <w:r w:rsidR="00B361C8" w:rsidRPr="006D6A51">
        <w:rPr>
          <w:rFonts w:ascii="Times New Roman" w:hAnsi="Times New Roman"/>
          <w:sz w:val="24"/>
          <w:szCs w:val="24"/>
        </w:rPr>
        <w:t>11</w:t>
      </w:r>
      <w:r w:rsidRPr="006D6A51">
        <w:rPr>
          <w:rFonts w:ascii="Times New Roman" w:hAnsi="Times New Roman"/>
          <w:sz w:val="24"/>
          <w:szCs w:val="24"/>
        </w:rPr>
        <w:t xml:space="preserve">.2023  № </w:t>
      </w:r>
      <w:r w:rsidR="00B361C8" w:rsidRPr="006D6A51">
        <w:rPr>
          <w:rFonts w:ascii="Times New Roman" w:hAnsi="Times New Roman"/>
          <w:sz w:val="24"/>
          <w:szCs w:val="24"/>
        </w:rPr>
        <w:t>41</w:t>
      </w:r>
      <w:r w:rsidRPr="006D6A51">
        <w:rPr>
          <w:rFonts w:ascii="Times New Roman" w:hAnsi="Times New Roman"/>
          <w:sz w:val="24"/>
          <w:szCs w:val="24"/>
        </w:rPr>
        <w:t xml:space="preserve"> бюджету </w:t>
      </w:r>
      <w:r w:rsidR="00B361C8" w:rsidRPr="006D6A51">
        <w:rPr>
          <w:rFonts w:ascii="Times New Roman" w:hAnsi="Times New Roman"/>
          <w:sz w:val="24"/>
          <w:szCs w:val="24"/>
        </w:rPr>
        <w:t>Ильиногорского сельского</w:t>
      </w:r>
      <w:r w:rsidRPr="006D6A51">
        <w:rPr>
          <w:rFonts w:ascii="Times New Roman" w:hAnsi="Times New Roman"/>
          <w:sz w:val="24"/>
          <w:szCs w:val="24"/>
        </w:rPr>
        <w:t xml:space="preserve"> поселения выделен</w:t>
      </w:r>
      <w:r w:rsidR="00C750AE" w:rsidRPr="006D6A51">
        <w:rPr>
          <w:rFonts w:ascii="Times New Roman" w:hAnsi="Times New Roman"/>
          <w:sz w:val="24"/>
          <w:szCs w:val="24"/>
        </w:rPr>
        <w:t>а</w:t>
      </w:r>
      <w:r w:rsidRPr="006D6A51">
        <w:rPr>
          <w:rFonts w:ascii="Times New Roman" w:hAnsi="Times New Roman"/>
          <w:sz w:val="24"/>
          <w:szCs w:val="24"/>
        </w:rPr>
        <w:t xml:space="preserve"> </w:t>
      </w:r>
      <w:r w:rsidR="00B361C8" w:rsidRPr="006D6A51">
        <w:rPr>
          <w:rFonts w:ascii="Times New Roman" w:eastAsia="Times New Roman" w:hAnsi="Times New Roman"/>
          <w:bCs/>
          <w:sz w:val="24"/>
          <w:szCs w:val="24"/>
          <w:lang w:eastAsia="ru-RU"/>
        </w:rPr>
        <w:t>дотаци</w:t>
      </w:r>
      <w:r w:rsidR="00C750AE" w:rsidRPr="006D6A51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B361C8" w:rsidRPr="006D6A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выравнивание уровня бюджетной обеспеченности поселений</w:t>
      </w:r>
      <w:r w:rsidR="00B361C8" w:rsidRPr="006D6A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D6A51">
        <w:rPr>
          <w:rFonts w:ascii="Times New Roman" w:hAnsi="Times New Roman"/>
          <w:sz w:val="24"/>
          <w:szCs w:val="24"/>
        </w:rPr>
        <w:t xml:space="preserve">в размере  </w:t>
      </w:r>
      <w:r w:rsidR="00C750AE" w:rsidRPr="006D6A51">
        <w:rPr>
          <w:rFonts w:ascii="Times New Roman" w:hAnsi="Times New Roman"/>
          <w:sz w:val="24"/>
          <w:szCs w:val="24"/>
        </w:rPr>
        <w:t>30</w:t>
      </w:r>
      <w:r w:rsidRPr="006D6A51">
        <w:rPr>
          <w:rFonts w:ascii="Times New Roman" w:hAnsi="Times New Roman"/>
          <w:sz w:val="24"/>
          <w:szCs w:val="24"/>
        </w:rPr>
        <w:t>,0 тыс. рублей.</w:t>
      </w:r>
      <w:proofErr w:type="gramEnd"/>
    </w:p>
    <w:p w:rsidR="00F7448F" w:rsidRPr="006D6A51" w:rsidRDefault="00F7448F" w:rsidP="00F7448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       Общий объем доходов бюджета поселения в 2023г. составит  </w:t>
      </w:r>
      <w:r w:rsidR="00C750AE" w:rsidRPr="006D6A51">
        <w:rPr>
          <w:rFonts w:ascii="Times New Roman" w:hAnsi="Times New Roman"/>
          <w:sz w:val="24"/>
          <w:szCs w:val="24"/>
        </w:rPr>
        <w:t>6241,62445</w:t>
      </w:r>
      <w:r w:rsidRPr="006D6A51">
        <w:rPr>
          <w:rFonts w:ascii="Times New Roman" w:hAnsi="Times New Roman"/>
          <w:sz w:val="24"/>
          <w:szCs w:val="24"/>
        </w:rPr>
        <w:t xml:space="preserve"> тыс. рублей.</w:t>
      </w:r>
    </w:p>
    <w:p w:rsidR="004D3525" w:rsidRPr="006D6A51" w:rsidRDefault="004D3525" w:rsidP="00F744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0DEC" w:rsidRPr="006D6A51" w:rsidRDefault="00510DEC" w:rsidP="00510DEC">
      <w:pPr>
        <w:pStyle w:val="a3"/>
        <w:ind w:firstLine="709"/>
        <w:rPr>
          <w:sz w:val="24"/>
          <w:szCs w:val="24"/>
        </w:rPr>
      </w:pPr>
    </w:p>
    <w:p w:rsidR="002C6F11" w:rsidRPr="006D6A51" w:rsidRDefault="00BD470A" w:rsidP="00FC0EED">
      <w:pPr>
        <w:pStyle w:val="a3"/>
        <w:ind w:firstLine="709"/>
        <w:jc w:val="center"/>
        <w:rPr>
          <w:b/>
          <w:sz w:val="24"/>
          <w:szCs w:val="24"/>
        </w:rPr>
      </w:pPr>
      <w:proofErr w:type="gramStart"/>
      <w:r w:rsidRPr="006D6A51">
        <w:rPr>
          <w:b/>
          <w:sz w:val="24"/>
          <w:szCs w:val="24"/>
        </w:rPr>
        <w:t>Р</w:t>
      </w:r>
      <w:proofErr w:type="gramEnd"/>
      <w:r w:rsidRPr="006D6A51">
        <w:rPr>
          <w:b/>
          <w:sz w:val="24"/>
          <w:szCs w:val="24"/>
        </w:rPr>
        <w:t xml:space="preserve"> А С Х О Д Ы</w:t>
      </w:r>
    </w:p>
    <w:p w:rsidR="00510DEC" w:rsidRPr="006D6A51" w:rsidRDefault="00510DEC" w:rsidP="00B1193B">
      <w:pPr>
        <w:pStyle w:val="a3"/>
        <w:ind w:firstLine="709"/>
        <w:rPr>
          <w:sz w:val="24"/>
          <w:szCs w:val="24"/>
        </w:rPr>
      </w:pPr>
    </w:p>
    <w:p w:rsidR="0047371E" w:rsidRPr="006D6A51" w:rsidRDefault="0047371E" w:rsidP="0047371E">
      <w:pPr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   На основании внесённых изменений общий объем расходов бюджета сельс</w:t>
      </w:r>
      <w:r w:rsidR="00E76135">
        <w:rPr>
          <w:rFonts w:ascii="Times New Roman" w:hAnsi="Times New Roman"/>
          <w:sz w:val="24"/>
          <w:szCs w:val="24"/>
        </w:rPr>
        <w:t>к</w:t>
      </w:r>
      <w:r w:rsidRPr="006D6A51">
        <w:rPr>
          <w:rFonts w:ascii="Times New Roman" w:hAnsi="Times New Roman"/>
          <w:sz w:val="24"/>
          <w:szCs w:val="24"/>
        </w:rPr>
        <w:t xml:space="preserve">ого поселения за 2023г. увеличен на </w:t>
      </w:r>
      <w:r w:rsidR="00E76135">
        <w:rPr>
          <w:rFonts w:ascii="Times New Roman" w:hAnsi="Times New Roman"/>
          <w:sz w:val="24"/>
          <w:szCs w:val="24"/>
        </w:rPr>
        <w:t>7</w:t>
      </w:r>
      <w:r w:rsidRPr="006D6A51">
        <w:rPr>
          <w:rFonts w:ascii="Times New Roman" w:hAnsi="Times New Roman"/>
          <w:sz w:val="24"/>
          <w:szCs w:val="24"/>
        </w:rPr>
        <w:t>1,7 тыс. рублей  и составит 59 862,73317 тыс. рублей.</w:t>
      </w:r>
    </w:p>
    <w:p w:rsidR="0047371E" w:rsidRPr="006D6A51" w:rsidRDefault="0047371E" w:rsidP="0047371E">
      <w:pPr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  За счёт увеличения расходов,  дефицит бюджета городского поселения составит 238,70146 тыс. рублей. </w:t>
      </w:r>
    </w:p>
    <w:p w:rsidR="0047371E" w:rsidRPr="006D6A51" w:rsidRDefault="0047371E" w:rsidP="0047371E">
      <w:pPr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Внесены изменения по следующим разделам:     </w:t>
      </w:r>
    </w:p>
    <w:p w:rsidR="00667E3C" w:rsidRPr="006D6A51" w:rsidRDefault="00387BC8" w:rsidP="00667E3C">
      <w:pPr>
        <w:spacing w:before="120" w:after="12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D6A51">
        <w:rPr>
          <w:rFonts w:ascii="Times New Roman" w:hAnsi="Times New Roman"/>
          <w:b/>
          <w:sz w:val="24"/>
          <w:szCs w:val="24"/>
        </w:rPr>
        <w:t xml:space="preserve">- </w:t>
      </w:r>
      <w:r w:rsidRPr="006D6A51">
        <w:rPr>
          <w:rFonts w:ascii="Times New Roman" w:hAnsi="Times New Roman"/>
          <w:color w:val="000000"/>
          <w:sz w:val="24"/>
          <w:szCs w:val="24"/>
          <w:u w:val="single"/>
        </w:rPr>
        <w:t>0102 «ФУНКЦИОНИРОВАНИЕ ВЫСШЕГО ДОЛЖНОСТНОГО ЛИЦА СУБЪЕКТА РОССИЙСКОЙ ФЕДЕРАЦИИ И МУНИЦИПАЛЬНОГО ОБРАЗОВАНИЯ»</w:t>
      </w:r>
    </w:p>
    <w:p w:rsidR="00667E3C" w:rsidRPr="006D6A51" w:rsidRDefault="00387BC8" w:rsidP="00667E3C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D6A51">
        <w:rPr>
          <w:rFonts w:ascii="Times New Roman" w:hAnsi="Times New Roman"/>
          <w:color w:val="000000"/>
          <w:sz w:val="24"/>
          <w:szCs w:val="24"/>
          <w:u w:val="single"/>
        </w:rPr>
        <w:t>Глава муниципального образования: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73"/>
        <w:gridCol w:w="1906"/>
        <w:gridCol w:w="1808"/>
        <w:gridCol w:w="1484"/>
      </w:tblGrid>
      <w:tr w:rsidR="00C750AE" w:rsidRPr="00C750AE" w:rsidTr="00D33F6C">
        <w:tc>
          <w:tcPr>
            <w:tcW w:w="4373" w:type="dxa"/>
          </w:tcPr>
          <w:p w:rsidR="00C750AE" w:rsidRPr="00C750AE" w:rsidRDefault="00C750AE" w:rsidP="00667E3C">
            <w:pPr>
              <w:pStyle w:val="a3"/>
              <w:spacing w:after="120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КБК</w:t>
            </w:r>
          </w:p>
        </w:tc>
        <w:tc>
          <w:tcPr>
            <w:tcW w:w="1906" w:type="dxa"/>
          </w:tcPr>
          <w:p w:rsidR="00C750AE" w:rsidRPr="00C750AE" w:rsidRDefault="00C750AE" w:rsidP="00667E3C">
            <w:pPr>
              <w:pStyle w:val="a3"/>
              <w:spacing w:after="120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План 202</w:t>
            </w:r>
            <w:r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08" w:type="dxa"/>
          </w:tcPr>
          <w:p w:rsidR="00C750AE" w:rsidRPr="00C750AE" w:rsidRDefault="00C750AE" w:rsidP="00667E3C">
            <w:pPr>
              <w:pStyle w:val="a3"/>
              <w:spacing w:after="120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Изменения</w:t>
            </w:r>
          </w:p>
        </w:tc>
        <w:tc>
          <w:tcPr>
            <w:tcW w:w="1484" w:type="dxa"/>
          </w:tcPr>
          <w:p w:rsidR="00C750AE" w:rsidRPr="00C750AE" w:rsidRDefault="00C750AE" w:rsidP="00667E3C">
            <w:pPr>
              <w:pStyle w:val="a3"/>
              <w:spacing w:after="120"/>
              <w:rPr>
                <w:sz w:val="24"/>
                <w:szCs w:val="24"/>
              </w:rPr>
            </w:pPr>
            <w:proofErr w:type="spellStart"/>
            <w:r w:rsidRPr="00C750AE">
              <w:rPr>
                <w:sz w:val="24"/>
                <w:szCs w:val="24"/>
              </w:rPr>
              <w:t>Уточн</w:t>
            </w:r>
            <w:proofErr w:type="gramStart"/>
            <w:r w:rsidRPr="00C750AE">
              <w:rPr>
                <w:sz w:val="24"/>
                <w:szCs w:val="24"/>
              </w:rPr>
              <w:t>.п</w:t>
            </w:r>
            <w:proofErr w:type="gramEnd"/>
            <w:r w:rsidRPr="00C750AE">
              <w:rPr>
                <w:sz w:val="24"/>
                <w:szCs w:val="24"/>
              </w:rPr>
              <w:t>лан</w:t>
            </w:r>
            <w:proofErr w:type="spellEnd"/>
            <w:r w:rsidRPr="00C750AE">
              <w:rPr>
                <w:sz w:val="24"/>
                <w:szCs w:val="24"/>
              </w:rPr>
              <w:t xml:space="preserve"> на 202</w:t>
            </w:r>
            <w:r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год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667E3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444 0102 90 1 00 01000 121</w:t>
            </w:r>
          </w:p>
        </w:tc>
        <w:tc>
          <w:tcPr>
            <w:tcW w:w="1906" w:type="dxa"/>
          </w:tcPr>
          <w:p w:rsidR="00C750AE" w:rsidRPr="00C750AE" w:rsidRDefault="00C750AE" w:rsidP="00667E3C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584,0</w:t>
            </w:r>
          </w:p>
        </w:tc>
        <w:tc>
          <w:tcPr>
            <w:tcW w:w="1808" w:type="dxa"/>
          </w:tcPr>
          <w:p w:rsidR="00C750AE" w:rsidRPr="00C750AE" w:rsidRDefault="00C750AE" w:rsidP="00667E3C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A27F8">
              <w:rPr>
                <w:sz w:val="24"/>
                <w:szCs w:val="24"/>
              </w:rPr>
              <w:t>64,09</w:t>
            </w:r>
          </w:p>
        </w:tc>
        <w:tc>
          <w:tcPr>
            <w:tcW w:w="1484" w:type="dxa"/>
          </w:tcPr>
          <w:p w:rsidR="00C750AE" w:rsidRPr="00C750AE" w:rsidRDefault="001A27F8" w:rsidP="00667E3C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</w:t>
            </w:r>
            <w:r w:rsidR="00C750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  <w:r w:rsidR="00C750AE">
              <w:rPr>
                <w:sz w:val="24"/>
                <w:szCs w:val="24"/>
              </w:rPr>
              <w:t>1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667E3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444 0102 90 1 00 01000 129</w:t>
            </w:r>
          </w:p>
        </w:tc>
        <w:tc>
          <w:tcPr>
            <w:tcW w:w="1906" w:type="dxa"/>
          </w:tcPr>
          <w:p w:rsidR="00C750AE" w:rsidRPr="00C750AE" w:rsidRDefault="00C750AE" w:rsidP="00667E3C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175,0</w:t>
            </w:r>
          </w:p>
        </w:tc>
        <w:tc>
          <w:tcPr>
            <w:tcW w:w="1808" w:type="dxa"/>
          </w:tcPr>
          <w:p w:rsidR="00C750AE" w:rsidRPr="00C750AE" w:rsidRDefault="00C750AE" w:rsidP="00667E3C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- 20,47</w:t>
            </w:r>
          </w:p>
        </w:tc>
        <w:tc>
          <w:tcPr>
            <w:tcW w:w="1484" w:type="dxa"/>
          </w:tcPr>
          <w:p w:rsidR="00C750AE" w:rsidRPr="00C750AE" w:rsidRDefault="00C750AE" w:rsidP="00667E3C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154,53</w:t>
            </w:r>
          </w:p>
        </w:tc>
      </w:tr>
    </w:tbl>
    <w:p w:rsidR="00667E3C" w:rsidRPr="006D6A51" w:rsidRDefault="00387BC8" w:rsidP="00667E3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D6A51">
        <w:rPr>
          <w:rFonts w:ascii="Times New Roman" w:hAnsi="Times New Roman"/>
          <w:sz w:val="24"/>
          <w:szCs w:val="24"/>
        </w:rPr>
        <w:lastRenderedPageBreak/>
        <w:t>- сняты денежные средства -84,560 тыс. руб. в связи со сложением полномочий Главы поселения и  экономией фонда оплаты труда остатки денежных средств, которые не будут использованы по данному КБК перенесены на другие КБК для уменьшения кредиторской задолженности и завершения финансового года: из них – 64,09 тыс. руб. -  фонд оплаты труда государственных (муниципальных) органов;</w:t>
      </w:r>
      <w:proofErr w:type="gramEnd"/>
      <w:r w:rsidRPr="006D6A51">
        <w:rPr>
          <w:rFonts w:ascii="Times New Roman" w:hAnsi="Times New Roman"/>
          <w:sz w:val="24"/>
          <w:szCs w:val="24"/>
        </w:rPr>
        <w:t xml:space="preserve"> - 20,47 тыс. руб. - взносы по обязательному социальному страхованию на выплаты денежного содержания и иные выплаты работникам государственных (муниципальных) органов. Из средств бюджета поселения.</w:t>
      </w:r>
    </w:p>
    <w:p w:rsidR="00667E3C" w:rsidRPr="006D6A51" w:rsidRDefault="00387BC8" w:rsidP="00667E3C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D6A51">
        <w:rPr>
          <w:rFonts w:ascii="Times New Roman" w:hAnsi="Times New Roman"/>
          <w:b/>
          <w:sz w:val="24"/>
          <w:szCs w:val="24"/>
        </w:rPr>
        <w:t xml:space="preserve">- </w:t>
      </w:r>
      <w:r w:rsidRPr="006D6A51">
        <w:rPr>
          <w:rFonts w:ascii="Times New Roman" w:hAnsi="Times New Roman"/>
          <w:color w:val="000000"/>
          <w:sz w:val="24"/>
          <w:szCs w:val="24"/>
          <w:u w:val="single"/>
        </w:rPr>
        <w:t xml:space="preserve">0104 </w:t>
      </w:r>
      <w:r w:rsidRPr="006D6A51">
        <w:rPr>
          <w:rFonts w:ascii="Times New Roman" w:hAnsi="Times New Roman"/>
          <w:sz w:val="24"/>
          <w:szCs w:val="24"/>
          <w:u w:val="single"/>
        </w:rPr>
        <w:t>«ФУНКЦИОНИРОВАНИЕ ПРАВИТЕЛЬСТВА РОССИЙСКОЙ Ф</w:t>
      </w:r>
      <w:proofErr w:type="gramStart"/>
      <w:r w:rsidRPr="006D6A51">
        <w:rPr>
          <w:rFonts w:ascii="Times New Roman" w:hAnsi="Times New Roman"/>
          <w:sz w:val="24"/>
          <w:szCs w:val="24"/>
          <w:u w:val="single"/>
        </w:rPr>
        <w:t>E</w:t>
      </w:r>
      <w:proofErr w:type="gramEnd"/>
      <w:r w:rsidRPr="006D6A51">
        <w:rPr>
          <w:rFonts w:ascii="Times New Roman" w:hAnsi="Times New Roman"/>
          <w:sz w:val="24"/>
          <w:szCs w:val="24"/>
          <w:u w:val="single"/>
        </w:rPr>
        <w:t xml:space="preserve">ДЕРАЦИИ, ВЫСШИХ ИСПОЛНИТЕЛЬНЫХ ОРГАНОВ ГОСУДАРСТВЕННОЙ ВЛАСТИ СУБЪЕКТОВ РОССИЙСКОЙ ФЕДЕРАЦИИ, МЕСТНЫХ АДМИНИСТРАЦИЙ». </w:t>
      </w:r>
    </w:p>
    <w:p w:rsidR="00C750AE" w:rsidRPr="006D6A51" w:rsidRDefault="00387BC8" w:rsidP="00667E3C">
      <w:pPr>
        <w:spacing w:before="120" w:after="120"/>
        <w:jc w:val="both"/>
        <w:rPr>
          <w:rFonts w:ascii="Times New Roman" w:hAnsi="Times New Roman"/>
          <w:b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  <w:u w:val="single"/>
        </w:rPr>
        <w:t>Центральный аппарат:</w:t>
      </w:r>
      <w:bookmarkStart w:id="0" w:name="_GoBack"/>
      <w:bookmarkEnd w:id="0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73"/>
        <w:gridCol w:w="1906"/>
        <w:gridCol w:w="1808"/>
        <w:gridCol w:w="1484"/>
      </w:tblGrid>
      <w:tr w:rsidR="00C750AE" w:rsidRPr="00C750AE" w:rsidTr="00D33F6C">
        <w:tc>
          <w:tcPr>
            <w:tcW w:w="4373" w:type="dxa"/>
          </w:tcPr>
          <w:p w:rsidR="00C750AE" w:rsidRPr="00C750AE" w:rsidRDefault="00C750AE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КБК</w:t>
            </w:r>
          </w:p>
        </w:tc>
        <w:tc>
          <w:tcPr>
            <w:tcW w:w="1906" w:type="dxa"/>
          </w:tcPr>
          <w:p w:rsidR="00C750AE" w:rsidRPr="00C750AE" w:rsidRDefault="00C750AE" w:rsidP="00C750AE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План 202</w:t>
            </w:r>
            <w:r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08" w:type="dxa"/>
          </w:tcPr>
          <w:p w:rsidR="00C750AE" w:rsidRPr="00C750AE" w:rsidRDefault="00C750AE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Изменения</w:t>
            </w:r>
          </w:p>
        </w:tc>
        <w:tc>
          <w:tcPr>
            <w:tcW w:w="1484" w:type="dxa"/>
          </w:tcPr>
          <w:p w:rsidR="00C750AE" w:rsidRPr="00C750AE" w:rsidRDefault="00C750AE" w:rsidP="00C750AE">
            <w:pPr>
              <w:pStyle w:val="a3"/>
              <w:rPr>
                <w:sz w:val="24"/>
                <w:szCs w:val="24"/>
              </w:rPr>
            </w:pPr>
            <w:proofErr w:type="spellStart"/>
            <w:r w:rsidRPr="00C750AE">
              <w:rPr>
                <w:sz w:val="24"/>
                <w:szCs w:val="24"/>
              </w:rPr>
              <w:t>Уточн</w:t>
            </w:r>
            <w:proofErr w:type="gramStart"/>
            <w:r w:rsidRPr="00C750AE">
              <w:rPr>
                <w:sz w:val="24"/>
                <w:szCs w:val="24"/>
              </w:rPr>
              <w:t>.п</w:t>
            </w:r>
            <w:proofErr w:type="gramEnd"/>
            <w:r w:rsidRPr="00C750AE">
              <w:rPr>
                <w:sz w:val="24"/>
                <w:szCs w:val="24"/>
              </w:rPr>
              <w:t>лан</w:t>
            </w:r>
            <w:proofErr w:type="spellEnd"/>
            <w:r w:rsidRPr="00C750AE">
              <w:rPr>
                <w:sz w:val="24"/>
                <w:szCs w:val="24"/>
              </w:rPr>
              <w:t xml:space="preserve"> на 202</w:t>
            </w:r>
            <w:r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год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444 0104 90 2 00 01000 121</w:t>
            </w:r>
          </w:p>
        </w:tc>
        <w:tc>
          <w:tcPr>
            <w:tcW w:w="1906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1233,0</w:t>
            </w:r>
          </w:p>
        </w:tc>
        <w:tc>
          <w:tcPr>
            <w:tcW w:w="1808" w:type="dxa"/>
          </w:tcPr>
          <w:p w:rsidR="00C750AE" w:rsidRPr="00C750AE" w:rsidRDefault="001A27F8" w:rsidP="001A27F8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+ 158</w:t>
            </w:r>
            <w:r w:rsidR="00C750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  <w:r w:rsidR="00C750AE">
              <w:rPr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C750AE" w:rsidRPr="00C750AE" w:rsidRDefault="00C750AE" w:rsidP="001A27F8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27F8">
              <w:rPr>
                <w:sz w:val="24"/>
                <w:szCs w:val="24"/>
              </w:rPr>
              <w:t>391</w:t>
            </w:r>
            <w:r>
              <w:rPr>
                <w:sz w:val="24"/>
                <w:szCs w:val="24"/>
              </w:rPr>
              <w:t>,</w:t>
            </w:r>
            <w:r w:rsidR="001A27F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444 0104 90 2 00 01000 129</w:t>
            </w:r>
          </w:p>
        </w:tc>
        <w:tc>
          <w:tcPr>
            <w:tcW w:w="1906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362,84</w:t>
            </w:r>
          </w:p>
        </w:tc>
        <w:tc>
          <w:tcPr>
            <w:tcW w:w="1808" w:type="dxa"/>
          </w:tcPr>
          <w:p w:rsidR="00C750AE" w:rsidRPr="00C750AE" w:rsidRDefault="001A27F8" w:rsidP="00E76135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 </w:t>
            </w:r>
            <w:r w:rsidR="00E76135">
              <w:rPr>
                <w:sz w:val="24"/>
                <w:szCs w:val="24"/>
              </w:rPr>
              <w:t>3</w:t>
            </w:r>
            <w:r w:rsidR="00C750AE">
              <w:rPr>
                <w:sz w:val="24"/>
                <w:szCs w:val="24"/>
              </w:rPr>
              <w:t>6,6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84" w:type="dxa"/>
          </w:tcPr>
          <w:p w:rsidR="00C750AE" w:rsidRPr="00C750AE" w:rsidRDefault="001A27F8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  <w:r w:rsidR="00C750AE">
              <w:rPr>
                <w:sz w:val="24"/>
                <w:szCs w:val="24"/>
              </w:rPr>
              <w:t>,4</w:t>
            </w:r>
            <w:r>
              <w:rPr>
                <w:sz w:val="24"/>
                <w:szCs w:val="24"/>
              </w:rPr>
              <w:t>6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444 0104 90 2 00 01000 851</w:t>
            </w:r>
          </w:p>
        </w:tc>
        <w:tc>
          <w:tcPr>
            <w:tcW w:w="1906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808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- 1,0</w:t>
            </w:r>
          </w:p>
        </w:tc>
        <w:tc>
          <w:tcPr>
            <w:tcW w:w="1484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444 0104 90 2 00 01000 852</w:t>
            </w:r>
          </w:p>
        </w:tc>
        <w:tc>
          <w:tcPr>
            <w:tcW w:w="1906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808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+ 1,12</w:t>
            </w:r>
          </w:p>
        </w:tc>
        <w:tc>
          <w:tcPr>
            <w:tcW w:w="1484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4,02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444 0104 90 2 00 01000 853</w:t>
            </w:r>
          </w:p>
        </w:tc>
        <w:tc>
          <w:tcPr>
            <w:tcW w:w="1906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- 0,83</w:t>
            </w:r>
          </w:p>
        </w:tc>
        <w:tc>
          <w:tcPr>
            <w:tcW w:w="1484" w:type="dxa"/>
          </w:tcPr>
          <w:p w:rsidR="00C750AE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4,17</w:t>
            </w:r>
          </w:p>
        </w:tc>
      </w:tr>
    </w:tbl>
    <w:p w:rsidR="00667E3C" w:rsidRPr="006D6A51" w:rsidRDefault="00667E3C" w:rsidP="00667E3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- добавлены денежные средства + 196,05 тыс. руб. для заработной платы заместителя главы Администрации поселения, выплаты компенсации за неиспользованный отпуск и выходного пособия по сокращению муниципальным служащим Администрации сельского поселения в связи с реорганизацией </w:t>
      </w:r>
      <w:proofErr w:type="gramStart"/>
      <w:r w:rsidRPr="006D6A51">
        <w:rPr>
          <w:rFonts w:ascii="Times New Roman" w:hAnsi="Times New Roman"/>
          <w:sz w:val="24"/>
          <w:szCs w:val="24"/>
        </w:rPr>
        <w:t>с</w:t>
      </w:r>
      <w:proofErr w:type="gramEnd"/>
      <w:r w:rsidRPr="006D6A5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D6A51">
        <w:rPr>
          <w:rFonts w:ascii="Times New Roman" w:hAnsi="Times New Roman"/>
          <w:sz w:val="24"/>
          <w:szCs w:val="24"/>
        </w:rPr>
        <w:t>форме</w:t>
      </w:r>
      <w:proofErr w:type="gramEnd"/>
      <w:r w:rsidRPr="006D6A51">
        <w:rPr>
          <w:rFonts w:ascii="Times New Roman" w:hAnsi="Times New Roman"/>
          <w:sz w:val="24"/>
          <w:szCs w:val="24"/>
        </w:rPr>
        <w:t xml:space="preserve"> слияния из них +158,310 тыс. руб. -  фонд оплаты труда государственных (муниципальных) органов; +36,32 тыс. руб. - взносы по обязательному социальному страхованию на выплаты денежного содержания и иные выплаты работникам государственных (муниципальных) органов, + 1,12 тыс. руб. оплата государственной пошлины. Из средств бюджета поселения.</w:t>
      </w:r>
    </w:p>
    <w:p w:rsidR="00667E3C" w:rsidRPr="006D6A51" w:rsidRDefault="00667E3C" w:rsidP="00667E3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- </w:t>
      </w:r>
      <w:r w:rsidR="005B3204">
        <w:rPr>
          <w:rFonts w:ascii="Times New Roman" w:hAnsi="Times New Roman"/>
          <w:sz w:val="24"/>
          <w:szCs w:val="24"/>
        </w:rPr>
        <w:t>сняты</w:t>
      </w:r>
      <w:r w:rsidRPr="006D6A51">
        <w:rPr>
          <w:rFonts w:ascii="Times New Roman" w:hAnsi="Times New Roman"/>
          <w:sz w:val="24"/>
          <w:szCs w:val="24"/>
        </w:rPr>
        <w:t xml:space="preserve"> денежные средства – 1,95 тыс</w:t>
      </w:r>
      <w:proofErr w:type="gramStart"/>
      <w:r w:rsidRPr="006D6A51">
        <w:rPr>
          <w:rFonts w:ascii="Times New Roman" w:hAnsi="Times New Roman"/>
          <w:sz w:val="24"/>
          <w:szCs w:val="24"/>
        </w:rPr>
        <w:t>.р</w:t>
      </w:r>
      <w:proofErr w:type="gramEnd"/>
      <w:r w:rsidRPr="006D6A51">
        <w:rPr>
          <w:rFonts w:ascii="Times New Roman" w:hAnsi="Times New Roman"/>
          <w:sz w:val="24"/>
          <w:szCs w:val="24"/>
        </w:rPr>
        <w:t>уб. неиспользованные остатки на конец финансового года. Из средств бюджета поселения.</w:t>
      </w:r>
    </w:p>
    <w:p w:rsidR="00374EF5" w:rsidRPr="006D6A51" w:rsidRDefault="00667E3C" w:rsidP="00B7580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 </w:t>
      </w:r>
    </w:p>
    <w:p w:rsidR="00667E3C" w:rsidRPr="006D6A51" w:rsidRDefault="00667E3C" w:rsidP="00667E3C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D6A51">
        <w:rPr>
          <w:rFonts w:ascii="Times New Roman" w:hAnsi="Times New Roman"/>
          <w:color w:val="000000"/>
          <w:sz w:val="24"/>
          <w:szCs w:val="24"/>
          <w:u w:val="single"/>
        </w:rPr>
        <w:t>- 0113 «Другие общегосударственные вопросы».</w:t>
      </w:r>
    </w:p>
    <w:p w:rsidR="00B361C8" w:rsidRPr="006D6A51" w:rsidRDefault="00667E3C" w:rsidP="00667E3C">
      <w:pPr>
        <w:spacing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6D6A51">
        <w:rPr>
          <w:rFonts w:ascii="Times New Roman" w:hAnsi="Times New Roman"/>
          <w:color w:val="000000"/>
          <w:sz w:val="24"/>
          <w:szCs w:val="24"/>
          <w:u w:val="single"/>
        </w:rPr>
        <w:t xml:space="preserve">По </w:t>
      </w:r>
      <w:r w:rsidR="006D6A51" w:rsidRPr="00C750AE">
        <w:rPr>
          <w:rFonts w:ascii="Times New Roman" w:hAnsi="Times New Roman"/>
          <w:sz w:val="24"/>
          <w:szCs w:val="24"/>
        </w:rPr>
        <w:t xml:space="preserve">муниципальной </w:t>
      </w:r>
      <w:r w:rsidRPr="006D6A51">
        <w:rPr>
          <w:rFonts w:ascii="Times New Roman" w:hAnsi="Times New Roman"/>
          <w:color w:val="000000"/>
          <w:sz w:val="24"/>
          <w:szCs w:val="24"/>
          <w:u w:val="single"/>
        </w:rPr>
        <w:t xml:space="preserve">программе </w:t>
      </w:r>
      <w:r w:rsidR="00B361C8" w:rsidRPr="006D6A51">
        <w:rPr>
          <w:rFonts w:ascii="Times New Roman" w:hAnsi="Times New Roman"/>
          <w:sz w:val="24"/>
          <w:szCs w:val="24"/>
          <w:u w:val="single"/>
        </w:rPr>
        <w:t>«Повышение эффективности бюджетных расходов Ильиногорского сельского поселения на 2022-2025 годы»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73"/>
        <w:gridCol w:w="1906"/>
        <w:gridCol w:w="1808"/>
        <w:gridCol w:w="1484"/>
      </w:tblGrid>
      <w:tr w:rsidR="00B361C8" w:rsidRPr="00C750AE" w:rsidTr="00D33F6C">
        <w:tc>
          <w:tcPr>
            <w:tcW w:w="4373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КБК</w:t>
            </w:r>
          </w:p>
        </w:tc>
        <w:tc>
          <w:tcPr>
            <w:tcW w:w="1906" w:type="dxa"/>
          </w:tcPr>
          <w:p w:rsidR="00B361C8" w:rsidRPr="00C750AE" w:rsidRDefault="00B361C8" w:rsidP="00C750AE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План 202</w:t>
            </w:r>
            <w:r w:rsidR="00C750AE"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08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Изменения</w:t>
            </w:r>
          </w:p>
        </w:tc>
        <w:tc>
          <w:tcPr>
            <w:tcW w:w="1484" w:type="dxa"/>
          </w:tcPr>
          <w:p w:rsidR="00B361C8" w:rsidRPr="00C750AE" w:rsidRDefault="00B361C8" w:rsidP="00C750AE">
            <w:pPr>
              <w:pStyle w:val="a3"/>
              <w:rPr>
                <w:sz w:val="24"/>
                <w:szCs w:val="24"/>
              </w:rPr>
            </w:pPr>
            <w:proofErr w:type="spellStart"/>
            <w:r w:rsidRPr="00C750AE">
              <w:rPr>
                <w:sz w:val="24"/>
                <w:szCs w:val="24"/>
              </w:rPr>
              <w:t>Уточн</w:t>
            </w:r>
            <w:proofErr w:type="gramStart"/>
            <w:r w:rsidRPr="00C750AE">
              <w:rPr>
                <w:sz w:val="24"/>
                <w:szCs w:val="24"/>
              </w:rPr>
              <w:t>.п</w:t>
            </w:r>
            <w:proofErr w:type="gramEnd"/>
            <w:r w:rsidRPr="00C750AE">
              <w:rPr>
                <w:sz w:val="24"/>
                <w:szCs w:val="24"/>
              </w:rPr>
              <w:t>лан</w:t>
            </w:r>
            <w:proofErr w:type="spellEnd"/>
            <w:r w:rsidRPr="00C750AE">
              <w:rPr>
                <w:sz w:val="24"/>
                <w:szCs w:val="24"/>
              </w:rPr>
              <w:t xml:space="preserve"> на 202</w:t>
            </w:r>
            <w:r w:rsidR="00C750AE"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год</w:t>
            </w:r>
          </w:p>
        </w:tc>
      </w:tr>
      <w:tr w:rsidR="00B361C8" w:rsidRPr="00C750AE" w:rsidTr="00D33F6C">
        <w:tc>
          <w:tcPr>
            <w:tcW w:w="4373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444 0113 01 0 05 21010 244</w:t>
            </w:r>
          </w:p>
        </w:tc>
        <w:tc>
          <w:tcPr>
            <w:tcW w:w="1906" w:type="dxa"/>
          </w:tcPr>
          <w:p w:rsidR="00B361C8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113,1</w:t>
            </w:r>
          </w:p>
        </w:tc>
        <w:tc>
          <w:tcPr>
            <w:tcW w:w="1808" w:type="dxa"/>
          </w:tcPr>
          <w:p w:rsidR="00B361C8" w:rsidRPr="00C750AE" w:rsidRDefault="00C750AE" w:rsidP="001A27F8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- 35,8</w:t>
            </w:r>
            <w:r w:rsidR="001A27F8">
              <w:rPr>
                <w:sz w:val="24"/>
                <w:szCs w:val="24"/>
              </w:rPr>
              <w:t>8</w:t>
            </w:r>
          </w:p>
        </w:tc>
        <w:tc>
          <w:tcPr>
            <w:tcW w:w="1484" w:type="dxa"/>
          </w:tcPr>
          <w:p w:rsidR="00B361C8" w:rsidRPr="00C750AE" w:rsidRDefault="00C750AE" w:rsidP="001A27F8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77,2</w:t>
            </w:r>
            <w:r w:rsidR="001A27F8">
              <w:rPr>
                <w:sz w:val="24"/>
                <w:szCs w:val="24"/>
              </w:rPr>
              <w:t>2</w:t>
            </w:r>
          </w:p>
        </w:tc>
      </w:tr>
      <w:tr w:rsidR="00B361C8" w:rsidRPr="00C750AE" w:rsidTr="00D33F6C">
        <w:tc>
          <w:tcPr>
            <w:tcW w:w="4373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444 0113 01 0 05 21010 247</w:t>
            </w:r>
          </w:p>
        </w:tc>
        <w:tc>
          <w:tcPr>
            <w:tcW w:w="1906" w:type="dxa"/>
          </w:tcPr>
          <w:p w:rsidR="00B361C8" w:rsidRPr="00C750AE" w:rsidRDefault="00C750AE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23,3</w:t>
            </w:r>
          </w:p>
        </w:tc>
        <w:tc>
          <w:tcPr>
            <w:tcW w:w="1808" w:type="dxa"/>
          </w:tcPr>
          <w:p w:rsidR="00B361C8" w:rsidRPr="00C750AE" w:rsidRDefault="00C750AE" w:rsidP="001A27F8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A27F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  <w:r w:rsidR="001A27F8">
              <w:rPr>
                <w:sz w:val="24"/>
                <w:szCs w:val="24"/>
              </w:rPr>
              <w:t>5</w:t>
            </w:r>
          </w:p>
        </w:tc>
        <w:tc>
          <w:tcPr>
            <w:tcW w:w="1484" w:type="dxa"/>
          </w:tcPr>
          <w:p w:rsidR="00B361C8" w:rsidRPr="00C750AE" w:rsidRDefault="001A27F8" w:rsidP="001A27F8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C750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95</w:t>
            </w:r>
          </w:p>
        </w:tc>
      </w:tr>
    </w:tbl>
    <w:p w:rsidR="00667E3C" w:rsidRPr="006D6A51" w:rsidRDefault="00667E3C" w:rsidP="00667E3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- </w:t>
      </w:r>
      <w:r w:rsidR="005B3204">
        <w:rPr>
          <w:rFonts w:ascii="Times New Roman" w:hAnsi="Times New Roman"/>
          <w:sz w:val="24"/>
          <w:szCs w:val="24"/>
        </w:rPr>
        <w:t>сняты</w:t>
      </w:r>
      <w:r w:rsidRPr="006D6A51">
        <w:rPr>
          <w:rFonts w:ascii="Times New Roman" w:hAnsi="Times New Roman"/>
          <w:sz w:val="24"/>
          <w:szCs w:val="24"/>
        </w:rPr>
        <w:t xml:space="preserve"> денежные средства – 38,88 тыс</w:t>
      </w:r>
      <w:proofErr w:type="gramStart"/>
      <w:r w:rsidRPr="006D6A51">
        <w:rPr>
          <w:rFonts w:ascii="Times New Roman" w:hAnsi="Times New Roman"/>
          <w:sz w:val="24"/>
          <w:szCs w:val="24"/>
        </w:rPr>
        <w:t>.р</w:t>
      </w:r>
      <w:proofErr w:type="gramEnd"/>
      <w:r w:rsidRPr="006D6A51">
        <w:rPr>
          <w:rFonts w:ascii="Times New Roman" w:hAnsi="Times New Roman"/>
          <w:sz w:val="24"/>
          <w:szCs w:val="24"/>
        </w:rPr>
        <w:t xml:space="preserve">уб. неиспользованные остатки на конец финансового года. Из них: </w:t>
      </w:r>
      <w:r w:rsidR="006D6A51" w:rsidRPr="006D6A51">
        <w:rPr>
          <w:rFonts w:ascii="Times New Roman" w:hAnsi="Times New Roman"/>
          <w:color w:val="000000"/>
          <w:sz w:val="24"/>
          <w:szCs w:val="24"/>
        </w:rPr>
        <w:t>на развитие и укрепление материально-технической базы, техническое обслуживание, содержание и ремонт имущества, содержание автомашины администрации и др. -35,88</w:t>
      </w:r>
      <w:r w:rsidR="006D6A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D6A51" w:rsidRPr="006D6A51">
        <w:rPr>
          <w:rFonts w:ascii="Times New Roman" w:hAnsi="Times New Roman"/>
          <w:sz w:val="24"/>
          <w:szCs w:val="24"/>
        </w:rPr>
        <w:t>тыс</w:t>
      </w:r>
      <w:proofErr w:type="gramStart"/>
      <w:r w:rsidR="006D6A51" w:rsidRPr="006D6A51">
        <w:rPr>
          <w:rFonts w:ascii="Times New Roman" w:hAnsi="Times New Roman"/>
          <w:sz w:val="24"/>
          <w:szCs w:val="24"/>
        </w:rPr>
        <w:t>.р</w:t>
      </w:r>
      <w:proofErr w:type="gramEnd"/>
      <w:r w:rsidR="006D6A51" w:rsidRPr="006D6A51">
        <w:rPr>
          <w:rFonts w:ascii="Times New Roman" w:hAnsi="Times New Roman"/>
          <w:sz w:val="24"/>
          <w:szCs w:val="24"/>
        </w:rPr>
        <w:t>уб.</w:t>
      </w:r>
      <w:r w:rsidR="006D6A51" w:rsidRPr="006D6A5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D6A51">
        <w:rPr>
          <w:rFonts w:ascii="Times New Roman" w:hAnsi="Times New Roman"/>
          <w:color w:val="000000"/>
          <w:sz w:val="24"/>
          <w:szCs w:val="24"/>
        </w:rPr>
        <w:t>з</w:t>
      </w:r>
      <w:r w:rsidR="006D6A51" w:rsidRPr="006D6A51">
        <w:rPr>
          <w:rFonts w:ascii="Times New Roman" w:hAnsi="Times New Roman"/>
          <w:color w:val="000000"/>
          <w:sz w:val="24"/>
          <w:szCs w:val="24"/>
        </w:rPr>
        <w:t>акупка энергоресурсов</w:t>
      </w:r>
      <w:r w:rsidR="006D6A51" w:rsidRPr="006D6A51">
        <w:rPr>
          <w:rFonts w:ascii="Times New Roman" w:hAnsi="Times New Roman"/>
          <w:sz w:val="24"/>
          <w:szCs w:val="24"/>
        </w:rPr>
        <w:t xml:space="preserve"> -2,35</w:t>
      </w:r>
      <w:r w:rsidR="006D6A51">
        <w:rPr>
          <w:rFonts w:ascii="Times New Roman" w:hAnsi="Times New Roman"/>
          <w:sz w:val="24"/>
          <w:szCs w:val="24"/>
        </w:rPr>
        <w:t xml:space="preserve"> </w:t>
      </w:r>
      <w:r w:rsidR="006D6A51" w:rsidRPr="006D6A51">
        <w:rPr>
          <w:rFonts w:ascii="Times New Roman" w:hAnsi="Times New Roman"/>
          <w:sz w:val="24"/>
          <w:szCs w:val="24"/>
        </w:rPr>
        <w:t>тыс.руб..</w:t>
      </w:r>
      <w:r w:rsidRPr="006D6A51">
        <w:rPr>
          <w:rFonts w:ascii="Times New Roman" w:hAnsi="Times New Roman"/>
          <w:sz w:val="24"/>
          <w:szCs w:val="24"/>
        </w:rPr>
        <w:t>Из средств бюджета поселения.</w:t>
      </w:r>
    </w:p>
    <w:p w:rsidR="00B361C8" w:rsidRDefault="00B361C8" w:rsidP="00B361C8">
      <w:pPr>
        <w:pStyle w:val="a8"/>
        <w:spacing w:line="240" w:lineRule="auto"/>
        <w:ind w:left="709"/>
        <w:rPr>
          <w:rFonts w:ascii="Times New Roman" w:hAnsi="Times New Roman"/>
          <w:sz w:val="28"/>
          <w:szCs w:val="28"/>
        </w:rPr>
      </w:pPr>
    </w:p>
    <w:p w:rsidR="00B7580B" w:rsidRDefault="00B7580B" w:rsidP="00B361C8">
      <w:pPr>
        <w:pStyle w:val="a8"/>
        <w:spacing w:line="240" w:lineRule="auto"/>
        <w:ind w:left="709"/>
        <w:rPr>
          <w:rFonts w:ascii="Times New Roman" w:hAnsi="Times New Roman"/>
          <w:sz w:val="28"/>
          <w:szCs w:val="28"/>
        </w:rPr>
      </w:pPr>
    </w:p>
    <w:p w:rsidR="00B7580B" w:rsidRPr="00667E3C" w:rsidRDefault="00B7580B" w:rsidP="00B361C8">
      <w:pPr>
        <w:pStyle w:val="a8"/>
        <w:spacing w:line="240" w:lineRule="auto"/>
        <w:ind w:left="709"/>
        <w:rPr>
          <w:rFonts w:ascii="Times New Roman" w:hAnsi="Times New Roman"/>
          <w:sz w:val="28"/>
          <w:szCs w:val="28"/>
        </w:rPr>
      </w:pPr>
    </w:p>
    <w:p w:rsidR="00B361C8" w:rsidRPr="006D6A51" w:rsidRDefault="006D6A51" w:rsidP="00B361C8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  <w:r w:rsidRPr="006D6A51">
        <w:rPr>
          <w:rFonts w:ascii="Times New Roman" w:hAnsi="Times New Roman"/>
          <w:sz w:val="24"/>
          <w:szCs w:val="24"/>
          <w:u w:val="single"/>
        </w:rPr>
        <w:lastRenderedPageBreak/>
        <w:t xml:space="preserve">По </w:t>
      </w:r>
      <w:r w:rsidR="00B361C8" w:rsidRPr="006D6A51">
        <w:rPr>
          <w:rFonts w:ascii="Times New Roman" w:hAnsi="Times New Roman"/>
          <w:sz w:val="24"/>
          <w:szCs w:val="24"/>
          <w:u w:val="single"/>
        </w:rPr>
        <w:t>муниципальной программ</w:t>
      </w:r>
      <w:r w:rsidRPr="006D6A51">
        <w:rPr>
          <w:rFonts w:ascii="Times New Roman" w:hAnsi="Times New Roman"/>
          <w:sz w:val="24"/>
          <w:szCs w:val="24"/>
          <w:u w:val="single"/>
        </w:rPr>
        <w:t>е</w:t>
      </w:r>
      <w:r w:rsidR="00B361C8" w:rsidRPr="006D6A51">
        <w:rPr>
          <w:rFonts w:ascii="Times New Roman" w:hAnsi="Times New Roman"/>
          <w:sz w:val="24"/>
          <w:szCs w:val="24"/>
          <w:u w:val="single"/>
        </w:rPr>
        <w:t xml:space="preserve"> «Информатизация и связь Ильиногорского сельского поселения на 2022-2025 годы»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73"/>
        <w:gridCol w:w="1906"/>
        <w:gridCol w:w="1808"/>
        <w:gridCol w:w="1484"/>
      </w:tblGrid>
      <w:tr w:rsidR="00B361C8" w:rsidRPr="00C750AE" w:rsidTr="00D33F6C">
        <w:tc>
          <w:tcPr>
            <w:tcW w:w="4373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КБК</w:t>
            </w:r>
          </w:p>
        </w:tc>
        <w:tc>
          <w:tcPr>
            <w:tcW w:w="1906" w:type="dxa"/>
          </w:tcPr>
          <w:p w:rsidR="00B361C8" w:rsidRPr="00C750AE" w:rsidRDefault="00B361C8" w:rsidP="00C750AE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План 202</w:t>
            </w:r>
            <w:r w:rsidR="00C750AE"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08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Изменения</w:t>
            </w:r>
          </w:p>
        </w:tc>
        <w:tc>
          <w:tcPr>
            <w:tcW w:w="1484" w:type="dxa"/>
          </w:tcPr>
          <w:p w:rsidR="00B361C8" w:rsidRPr="00C750AE" w:rsidRDefault="00B361C8" w:rsidP="00C750AE">
            <w:pPr>
              <w:pStyle w:val="a3"/>
              <w:rPr>
                <w:sz w:val="24"/>
                <w:szCs w:val="24"/>
              </w:rPr>
            </w:pPr>
            <w:proofErr w:type="spellStart"/>
            <w:r w:rsidRPr="00C750AE">
              <w:rPr>
                <w:sz w:val="24"/>
                <w:szCs w:val="24"/>
              </w:rPr>
              <w:t>Уточн</w:t>
            </w:r>
            <w:proofErr w:type="gramStart"/>
            <w:r w:rsidRPr="00C750AE">
              <w:rPr>
                <w:sz w:val="24"/>
                <w:szCs w:val="24"/>
              </w:rPr>
              <w:t>.п</w:t>
            </w:r>
            <w:proofErr w:type="gramEnd"/>
            <w:r w:rsidRPr="00C750AE">
              <w:rPr>
                <w:sz w:val="24"/>
                <w:szCs w:val="24"/>
              </w:rPr>
              <w:t>лан</w:t>
            </w:r>
            <w:proofErr w:type="spellEnd"/>
            <w:r w:rsidRPr="00C750AE">
              <w:rPr>
                <w:sz w:val="24"/>
                <w:szCs w:val="24"/>
              </w:rPr>
              <w:t xml:space="preserve"> на 202</w:t>
            </w:r>
            <w:r w:rsidR="00C750AE"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год</w:t>
            </w:r>
          </w:p>
        </w:tc>
      </w:tr>
      <w:tr w:rsidR="00B361C8" w:rsidRPr="00C750AE" w:rsidTr="00D33F6C">
        <w:tc>
          <w:tcPr>
            <w:tcW w:w="4373" w:type="dxa"/>
          </w:tcPr>
          <w:p w:rsidR="00B361C8" w:rsidRPr="00C750AE" w:rsidRDefault="00B361C8" w:rsidP="00C750AE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444 0113 02 0 0</w:t>
            </w:r>
            <w:r w:rsidR="00C750AE">
              <w:rPr>
                <w:sz w:val="24"/>
                <w:szCs w:val="24"/>
              </w:rPr>
              <w:t>1</w:t>
            </w:r>
            <w:r w:rsidRPr="00C750AE">
              <w:rPr>
                <w:sz w:val="24"/>
                <w:szCs w:val="24"/>
              </w:rPr>
              <w:t xml:space="preserve"> 29010 244</w:t>
            </w:r>
          </w:p>
        </w:tc>
        <w:tc>
          <w:tcPr>
            <w:tcW w:w="1906" w:type="dxa"/>
          </w:tcPr>
          <w:p w:rsidR="00B361C8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62,95</w:t>
            </w:r>
          </w:p>
        </w:tc>
        <w:tc>
          <w:tcPr>
            <w:tcW w:w="1808" w:type="dxa"/>
          </w:tcPr>
          <w:p w:rsidR="00B361C8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- 2,48</w:t>
            </w:r>
          </w:p>
        </w:tc>
        <w:tc>
          <w:tcPr>
            <w:tcW w:w="1484" w:type="dxa"/>
          </w:tcPr>
          <w:p w:rsidR="00B361C8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60,47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C750AE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444 0113 02 0 0</w:t>
            </w:r>
            <w:r>
              <w:rPr>
                <w:sz w:val="24"/>
                <w:szCs w:val="24"/>
              </w:rPr>
              <w:t>1</w:t>
            </w:r>
            <w:r w:rsidRPr="00C750AE">
              <w:rPr>
                <w:sz w:val="24"/>
                <w:szCs w:val="24"/>
              </w:rPr>
              <w:t xml:space="preserve"> 29010 </w:t>
            </w:r>
            <w:r>
              <w:rPr>
                <w:sz w:val="24"/>
                <w:szCs w:val="24"/>
              </w:rPr>
              <w:t>853</w:t>
            </w:r>
          </w:p>
        </w:tc>
        <w:tc>
          <w:tcPr>
            <w:tcW w:w="1906" w:type="dxa"/>
          </w:tcPr>
          <w:p w:rsidR="00C750AE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</w:t>
            </w:r>
          </w:p>
        </w:tc>
        <w:tc>
          <w:tcPr>
            <w:tcW w:w="1808" w:type="dxa"/>
          </w:tcPr>
          <w:p w:rsidR="00617649" w:rsidRPr="00C750AE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- 0,04</w:t>
            </w:r>
          </w:p>
        </w:tc>
        <w:tc>
          <w:tcPr>
            <w:tcW w:w="1484" w:type="dxa"/>
          </w:tcPr>
          <w:p w:rsidR="00C750AE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C750AE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444 0113 02 0 0</w:t>
            </w:r>
            <w:r>
              <w:rPr>
                <w:sz w:val="24"/>
                <w:szCs w:val="24"/>
              </w:rPr>
              <w:t>2</w:t>
            </w:r>
            <w:r w:rsidRPr="00C750AE">
              <w:rPr>
                <w:sz w:val="24"/>
                <w:szCs w:val="24"/>
              </w:rPr>
              <w:t xml:space="preserve"> 29010 244</w:t>
            </w:r>
          </w:p>
        </w:tc>
        <w:tc>
          <w:tcPr>
            <w:tcW w:w="1906" w:type="dxa"/>
          </w:tcPr>
          <w:p w:rsidR="00C750AE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1808" w:type="dxa"/>
          </w:tcPr>
          <w:p w:rsidR="00C750AE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- 2,7</w:t>
            </w:r>
          </w:p>
        </w:tc>
        <w:tc>
          <w:tcPr>
            <w:tcW w:w="1484" w:type="dxa"/>
          </w:tcPr>
          <w:p w:rsidR="00C750AE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</w:p>
        </w:tc>
      </w:tr>
      <w:tr w:rsidR="00C750AE" w:rsidRPr="00C750AE" w:rsidTr="00D33F6C">
        <w:tc>
          <w:tcPr>
            <w:tcW w:w="4373" w:type="dxa"/>
          </w:tcPr>
          <w:p w:rsidR="00C750AE" w:rsidRPr="00C750AE" w:rsidRDefault="00C750AE" w:rsidP="00C750AE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444 0113 02 0 0</w:t>
            </w:r>
            <w:r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29010 244</w:t>
            </w:r>
          </w:p>
        </w:tc>
        <w:tc>
          <w:tcPr>
            <w:tcW w:w="1906" w:type="dxa"/>
          </w:tcPr>
          <w:p w:rsidR="00C750AE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1808" w:type="dxa"/>
          </w:tcPr>
          <w:p w:rsidR="00C750AE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- 6,2</w:t>
            </w:r>
          </w:p>
        </w:tc>
        <w:tc>
          <w:tcPr>
            <w:tcW w:w="1484" w:type="dxa"/>
          </w:tcPr>
          <w:p w:rsidR="00C750AE" w:rsidRPr="00C750AE" w:rsidRDefault="00617649" w:rsidP="00C750AE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</w:t>
            </w:r>
          </w:p>
        </w:tc>
      </w:tr>
    </w:tbl>
    <w:p w:rsidR="006D6A51" w:rsidRDefault="006D6A51" w:rsidP="006D6A5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- </w:t>
      </w:r>
      <w:r w:rsidR="005B3204">
        <w:rPr>
          <w:rFonts w:ascii="Times New Roman" w:hAnsi="Times New Roman"/>
          <w:sz w:val="24"/>
          <w:szCs w:val="24"/>
        </w:rPr>
        <w:t>сняты</w:t>
      </w:r>
      <w:r w:rsidRPr="006D6A51">
        <w:rPr>
          <w:rFonts w:ascii="Times New Roman" w:hAnsi="Times New Roman"/>
          <w:sz w:val="24"/>
          <w:szCs w:val="24"/>
        </w:rPr>
        <w:t xml:space="preserve"> денежные средства – </w:t>
      </w:r>
      <w:r>
        <w:rPr>
          <w:rFonts w:ascii="Times New Roman" w:hAnsi="Times New Roman"/>
          <w:sz w:val="24"/>
          <w:szCs w:val="24"/>
        </w:rPr>
        <w:t>11</w:t>
      </w:r>
      <w:r w:rsidRPr="006D6A5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42</w:t>
      </w:r>
      <w:r w:rsidRPr="006D6A51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6D6A51">
        <w:rPr>
          <w:rFonts w:ascii="Times New Roman" w:hAnsi="Times New Roman"/>
          <w:sz w:val="24"/>
          <w:szCs w:val="24"/>
        </w:rPr>
        <w:t>.р</w:t>
      </w:r>
      <w:proofErr w:type="gramEnd"/>
      <w:r w:rsidRPr="006D6A51">
        <w:rPr>
          <w:rFonts w:ascii="Times New Roman" w:hAnsi="Times New Roman"/>
          <w:sz w:val="24"/>
          <w:szCs w:val="24"/>
        </w:rPr>
        <w:t xml:space="preserve">уб. неиспользованные остатки на конец финансового года. Из них: </w:t>
      </w:r>
      <w:r>
        <w:rPr>
          <w:rFonts w:ascii="Times New Roman" w:hAnsi="Times New Roman"/>
          <w:color w:val="000000"/>
          <w:sz w:val="24"/>
          <w:szCs w:val="24"/>
        </w:rPr>
        <w:t>услуги связи</w:t>
      </w:r>
      <w:r w:rsidRPr="006D6A51">
        <w:rPr>
          <w:rFonts w:ascii="Times New Roman" w:hAnsi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6D6A51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6D6A51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D6A51">
        <w:rPr>
          <w:rFonts w:ascii="Times New Roman" w:hAnsi="Times New Roman"/>
          <w:sz w:val="24"/>
          <w:szCs w:val="24"/>
        </w:rPr>
        <w:t>тыс</w:t>
      </w:r>
      <w:proofErr w:type="gramStart"/>
      <w:r w:rsidRPr="006D6A51">
        <w:rPr>
          <w:rFonts w:ascii="Times New Roman" w:hAnsi="Times New Roman"/>
          <w:sz w:val="24"/>
          <w:szCs w:val="24"/>
        </w:rPr>
        <w:t>.р</w:t>
      </w:r>
      <w:proofErr w:type="gramEnd"/>
      <w:r w:rsidRPr="006D6A51">
        <w:rPr>
          <w:rFonts w:ascii="Times New Roman" w:hAnsi="Times New Roman"/>
          <w:sz w:val="24"/>
          <w:szCs w:val="24"/>
        </w:rPr>
        <w:t>уб.</w:t>
      </w:r>
      <w:r w:rsidRPr="006D6A51"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прочие расходы на услуги связи</w:t>
      </w:r>
      <w:r w:rsidRPr="006D6A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0,04 </w:t>
      </w:r>
      <w:r w:rsidRPr="006D6A51">
        <w:rPr>
          <w:rFonts w:ascii="Times New Roman" w:hAnsi="Times New Roman"/>
          <w:sz w:val="24"/>
          <w:szCs w:val="24"/>
        </w:rPr>
        <w:t>тыс.руб.</w:t>
      </w:r>
      <w:r>
        <w:rPr>
          <w:rFonts w:ascii="Times New Roman" w:hAnsi="Times New Roman"/>
          <w:sz w:val="24"/>
          <w:szCs w:val="24"/>
        </w:rPr>
        <w:t xml:space="preserve"> на оплат</w:t>
      </w:r>
      <w:r w:rsidR="00646B9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бухгалтерских программ и программ для сдачи отчетности -1,7 тыс.руб., </w:t>
      </w:r>
      <w:r w:rsidR="00646B9A" w:rsidRPr="00646B9A">
        <w:rPr>
          <w:rFonts w:ascii="Times New Roman" w:hAnsi="Times New Roman"/>
          <w:sz w:val="24"/>
          <w:szCs w:val="24"/>
        </w:rPr>
        <w:t>Поддержание в активном состоянии официального сайта поселения и информирование  через средства массовой информации граждан о деятельности органов местного самоуправления поселения</w:t>
      </w:r>
      <w:r w:rsidR="00646B9A">
        <w:rPr>
          <w:rFonts w:ascii="Times New Roman" w:hAnsi="Times New Roman"/>
          <w:sz w:val="24"/>
          <w:szCs w:val="24"/>
        </w:rPr>
        <w:t xml:space="preserve"> – 6,2 тыс.руб.  </w:t>
      </w:r>
      <w:r w:rsidRPr="006D6A51">
        <w:rPr>
          <w:rFonts w:ascii="Times New Roman" w:hAnsi="Times New Roman"/>
          <w:sz w:val="24"/>
          <w:szCs w:val="24"/>
        </w:rPr>
        <w:t>Из средств бюджета поселения.</w:t>
      </w:r>
    </w:p>
    <w:p w:rsidR="00B7580B" w:rsidRDefault="00B7580B" w:rsidP="00646B9A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6B9A" w:rsidRPr="00646B9A" w:rsidRDefault="00646B9A" w:rsidP="00646B9A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646B9A">
        <w:rPr>
          <w:rFonts w:ascii="Times New Roman" w:hAnsi="Times New Roman"/>
          <w:sz w:val="24"/>
          <w:szCs w:val="24"/>
        </w:rPr>
        <w:t xml:space="preserve"> </w:t>
      </w:r>
      <w:r w:rsidRPr="00646B9A">
        <w:rPr>
          <w:rFonts w:ascii="Times New Roman" w:hAnsi="Times New Roman"/>
          <w:color w:val="000000"/>
          <w:sz w:val="24"/>
          <w:szCs w:val="24"/>
          <w:u w:val="single"/>
        </w:rPr>
        <w:t>0503 «Жилищно-коммунальное хозяйство».</w:t>
      </w:r>
    </w:p>
    <w:p w:rsidR="00B361C8" w:rsidRPr="00646B9A" w:rsidRDefault="00646B9A" w:rsidP="00646B9A">
      <w:pPr>
        <w:pStyle w:val="a8"/>
        <w:spacing w:line="240" w:lineRule="auto"/>
        <w:ind w:left="851"/>
        <w:jc w:val="both"/>
        <w:rPr>
          <w:rFonts w:ascii="Times New Roman" w:hAnsi="Times New Roman"/>
          <w:sz w:val="24"/>
          <w:szCs w:val="24"/>
          <w:u w:val="single"/>
        </w:rPr>
      </w:pPr>
      <w:r w:rsidRPr="00646B9A">
        <w:rPr>
          <w:rFonts w:ascii="Times New Roman" w:hAnsi="Times New Roman"/>
          <w:sz w:val="24"/>
          <w:szCs w:val="24"/>
          <w:u w:val="single"/>
        </w:rPr>
        <w:t>По</w:t>
      </w:r>
      <w:r w:rsidR="00B361C8" w:rsidRPr="00646B9A">
        <w:rPr>
          <w:rFonts w:ascii="Times New Roman" w:hAnsi="Times New Roman"/>
          <w:sz w:val="24"/>
          <w:szCs w:val="24"/>
          <w:u w:val="single"/>
        </w:rPr>
        <w:t xml:space="preserve"> муниципальной программ</w:t>
      </w:r>
      <w:r w:rsidRPr="00646B9A">
        <w:rPr>
          <w:rFonts w:ascii="Times New Roman" w:hAnsi="Times New Roman"/>
          <w:sz w:val="24"/>
          <w:szCs w:val="24"/>
          <w:u w:val="single"/>
        </w:rPr>
        <w:t>е</w:t>
      </w:r>
      <w:r w:rsidR="00B361C8" w:rsidRPr="00646B9A">
        <w:rPr>
          <w:rFonts w:ascii="Times New Roman" w:hAnsi="Times New Roman"/>
          <w:sz w:val="24"/>
          <w:szCs w:val="24"/>
          <w:u w:val="single"/>
        </w:rPr>
        <w:t xml:space="preserve"> «Благоустройство территории населенных пунктов Ильиногорского сельского поселения на 2022-2025 годы»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373"/>
        <w:gridCol w:w="1906"/>
        <w:gridCol w:w="1808"/>
        <w:gridCol w:w="1484"/>
      </w:tblGrid>
      <w:tr w:rsidR="00B361C8" w:rsidRPr="00C750AE" w:rsidTr="00D33F6C">
        <w:tc>
          <w:tcPr>
            <w:tcW w:w="4373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КБК</w:t>
            </w:r>
          </w:p>
        </w:tc>
        <w:tc>
          <w:tcPr>
            <w:tcW w:w="1906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План 2022 год</w:t>
            </w:r>
          </w:p>
        </w:tc>
        <w:tc>
          <w:tcPr>
            <w:tcW w:w="1808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Изменения</w:t>
            </w:r>
          </w:p>
        </w:tc>
        <w:tc>
          <w:tcPr>
            <w:tcW w:w="1484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proofErr w:type="spellStart"/>
            <w:r w:rsidRPr="00C750AE">
              <w:rPr>
                <w:sz w:val="24"/>
                <w:szCs w:val="24"/>
              </w:rPr>
              <w:t>Уточн</w:t>
            </w:r>
            <w:proofErr w:type="gramStart"/>
            <w:r w:rsidRPr="00C750AE">
              <w:rPr>
                <w:sz w:val="24"/>
                <w:szCs w:val="24"/>
              </w:rPr>
              <w:t>.п</w:t>
            </w:r>
            <w:proofErr w:type="gramEnd"/>
            <w:r w:rsidRPr="00C750AE">
              <w:rPr>
                <w:sz w:val="24"/>
                <w:szCs w:val="24"/>
              </w:rPr>
              <w:t>лан</w:t>
            </w:r>
            <w:proofErr w:type="spellEnd"/>
            <w:r w:rsidRPr="00C750AE">
              <w:rPr>
                <w:sz w:val="24"/>
                <w:szCs w:val="24"/>
              </w:rPr>
              <w:t xml:space="preserve"> на 2022 год</w:t>
            </w:r>
          </w:p>
        </w:tc>
      </w:tr>
      <w:tr w:rsidR="00B361C8" w:rsidRPr="00C750AE" w:rsidTr="00D33F6C">
        <w:tc>
          <w:tcPr>
            <w:tcW w:w="4373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444 0503 05 0 01 26010 244</w:t>
            </w:r>
          </w:p>
        </w:tc>
        <w:tc>
          <w:tcPr>
            <w:tcW w:w="1906" w:type="dxa"/>
          </w:tcPr>
          <w:p w:rsidR="00B361C8" w:rsidRPr="00C750AE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808" w:type="dxa"/>
          </w:tcPr>
          <w:p w:rsidR="00B361C8" w:rsidRPr="00C750AE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- 0,69</w:t>
            </w:r>
          </w:p>
        </w:tc>
        <w:tc>
          <w:tcPr>
            <w:tcW w:w="1484" w:type="dxa"/>
          </w:tcPr>
          <w:p w:rsidR="00B361C8" w:rsidRPr="00C750AE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149,31</w:t>
            </w:r>
          </w:p>
        </w:tc>
      </w:tr>
      <w:tr w:rsidR="00B361C8" w:rsidRPr="00C750AE" w:rsidTr="00D33F6C">
        <w:tc>
          <w:tcPr>
            <w:tcW w:w="4373" w:type="dxa"/>
          </w:tcPr>
          <w:p w:rsidR="00B361C8" w:rsidRPr="00C750AE" w:rsidRDefault="00B361C8" w:rsidP="00D33F6C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444 0503 05 0 01 26010 247</w:t>
            </w:r>
          </w:p>
        </w:tc>
        <w:tc>
          <w:tcPr>
            <w:tcW w:w="1906" w:type="dxa"/>
          </w:tcPr>
          <w:p w:rsidR="00B361C8" w:rsidRPr="00C750AE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346,3</w:t>
            </w:r>
          </w:p>
        </w:tc>
        <w:tc>
          <w:tcPr>
            <w:tcW w:w="1808" w:type="dxa"/>
          </w:tcPr>
          <w:p w:rsidR="00B361C8" w:rsidRPr="00C750AE" w:rsidRDefault="00617649" w:rsidP="006F4644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 </w:t>
            </w:r>
            <w:r w:rsidR="006F4644">
              <w:rPr>
                <w:sz w:val="24"/>
                <w:szCs w:val="24"/>
              </w:rPr>
              <w:t>55,7</w:t>
            </w:r>
          </w:p>
        </w:tc>
        <w:tc>
          <w:tcPr>
            <w:tcW w:w="1484" w:type="dxa"/>
          </w:tcPr>
          <w:p w:rsidR="00235AFA" w:rsidRPr="00C750AE" w:rsidRDefault="006F4644" w:rsidP="00235AFA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402,0</w:t>
            </w:r>
          </w:p>
        </w:tc>
      </w:tr>
      <w:tr w:rsidR="00617649" w:rsidRPr="00C750AE" w:rsidTr="00D33F6C">
        <w:tc>
          <w:tcPr>
            <w:tcW w:w="4373" w:type="dxa"/>
          </w:tcPr>
          <w:p w:rsidR="00617649" w:rsidRPr="00C750AE" w:rsidRDefault="00617649" w:rsidP="00617649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 xml:space="preserve">444 0503 05 0 01 26010 </w:t>
            </w:r>
            <w:r>
              <w:rPr>
                <w:sz w:val="24"/>
                <w:szCs w:val="24"/>
              </w:rPr>
              <w:t>853</w:t>
            </w:r>
          </w:p>
        </w:tc>
        <w:tc>
          <w:tcPr>
            <w:tcW w:w="1906" w:type="dxa"/>
          </w:tcPr>
          <w:p w:rsidR="00617649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808" w:type="dxa"/>
          </w:tcPr>
          <w:p w:rsidR="00617649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- 0,5</w:t>
            </w:r>
          </w:p>
        </w:tc>
        <w:tc>
          <w:tcPr>
            <w:tcW w:w="1484" w:type="dxa"/>
          </w:tcPr>
          <w:p w:rsidR="00617649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17649" w:rsidRPr="00C750AE" w:rsidTr="00D33F6C">
        <w:tc>
          <w:tcPr>
            <w:tcW w:w="4373" w:type="dxa"/>
          </w:tcPr>
          <w:p w:rsidR="00617649" w:rsidRPr="00C750AE" w:rsidRDefault="00617649" w:rsidP="00617649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444 0503 05 0 0</w:t>
            </w:r>
            <w:r>
              <w:rPr>
                <w:sz w:val="24"/>
                <w:szCs w:val="24"/>
              </w:rPr>
              <w:t>2</w:t>
            </w:r>
            <w:r w:rsidRPr="00C750AE">
              <w:rPr>
                <w:sz w:val="24"/>
                <w:szCs w:val="24"/>
              </w:rPr>
              <w:t xml:space="preserve"> 260</w:t>
            </w:r>
            <w:r>
              <w:rPr>
                <w:sz w:val="24"/>
                <w:szCs w:val="24"/>
              </w:rPr>
              <w:t>4</w:t>
            </w:r>
            <w:r w:rsidRPr="00C750AE">
              <w:rPr>
                <w:sz w:val="24"/>
                <w:szCs w:val="24"/>
              </w:rPr>
              <w:t>0 24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06" w:type="dxa"/>
          </w:tcPr>
          <w:p w:rsidR="00617649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19,25</w:t>
            </w:r>
          </w:p>
        </w:tc>
        <w:tc>
          <w:tcPr>
            <w:tcW w:w="1808" w:type="dxa"/>
          </w:tcPr>
          <w:p w:rsidR="00617649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- 0,04</w:t>
            </w:r>
          </w:p>
        </w:tc>
        <w:tc>
          <w:tcPr>
            <w:tcW w:w="1484" w:type="dxa"/>
          </w:tcPr>
          <w:p w:rsidR="00617649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19,21</w:t>
            </w:r>
          </w:p>
        </w:tc>
      </w:tr>
      <w:tr w:rsidR="00617649" w:rsidRPr="00C750AE" w:rsidTr="00D33F6C">
        <w:tc>
          <w:tcPr>
            <w:tcW w:w="4373" w:type="dxa"/>
          </w:tcPr>
          <w:p w:rsidR="00617649" w:rsidRPr="00C750AE" w:rsidRDefault="00617649" w:rsidP="00617649">
            <w:pPr>
              <w:pStyle w:val="a3"/>
              <w:rPr>
                <w:sz w:val="24"/>
                <w:szCs w:val="24"/>
              </w:rPr>
            </w:pPr>
            <w:r w:rsidRPr="00C750AE">
              <w:rPr>
                <w:sz w:val="24"/>
                <w:szCs w:val="24"/>
              </w:rPr>
              <w:t>444 0503 05 0 0</w:t>
            </w:r>
            <w:r>
              <w:rPr>
                <w:sz w:val="24"/>
                <w:szCs w:val="24"/>
              </w:rPr>
              <w:t>3</w:t>
            </w:r>
            <w:r w:rsidRPr="00C750AE">
              <w:rPr>
                <w:sz w:val="24"/>
                <w:szCs w:val="24"/>
              </w:rPr>
              <w:t xml:space="preserve"> 260</w:t>
            </w:r>
            <w:r>
              <w:rPr>
                <w:sz w:val="24"/>
                <w:szCs w:val="24"/>
              </w:rPr>
              <w:t>5</w:t>
            </w:r>
            <w:r w:rsidRPr="00C750AE">
              <w:rPr>
                <w:sz w:val="24"/>
                <w:szCs w:val="24"/>
              </w:rPr>
              <w:t>0 24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906" w:type="dxa"/>
          </w:tcPr>
          <w:p w:rsidR="00617649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86,82445</w:t>
            </w:r>
          </w:p>
        </w:tc>
        <w:tc>
          <w:tcPr>
            <w:tcW w:w="1808" w:type="dxa"/>
          </w:tcPr>
          <w:p w:rsidR="00617649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- 42,78</w:t>
            </w:r>
          </w:p>
        </w:tc>
        <w:tc>
          <w:tcPr>
            <w:tcW w:w="1484" w:type="dxa"/>
          </w:tcPr>
          <w:p w:rsidR="00617649" w:rsidRDefault="00617649" w:rsidP="00617649">
            <w:pPr>
              <w:pStyle w:val="a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44,04445</w:t>
            </w:r>
          </w:p>
        </w:tc>
      </w:tr>
    </w:tbl>
    <w:p w:rsidR="006D6A51" w:rsidRPr="005B3204" w:rsidRDefault="006D6A51" w:rsidP="006D6A5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- </w:t>
      </w:r>
      <w:r w:rsidR="005B3204">
        <w:rPr>
          <w:rFonts w:ascii="Times New Roman" w:hAnsi="Times New Roman"/>
          <w:sz w:val="24"/>
          <w:szCs w:val="24"/>
        </w:rPr>
        <w:t>сняты</w:t>
      </w:r>
      <w:r w:rsidRPr="006D6A51">
        <w:rPr>
          <w:rFonts w:ascii="Times New Roman" w:hAnsi="Times New Roman"/>
          <w:sz w:val="24"/>
          <w:szCs w:val="24"/>
        </w:rPr>
        <w:t xml:space="preserve"> денежные средства – </w:t>
      </w:r>
      <w:r w:rsidR="00646B9A">
        <w:rPr>
          <w:rFonts w:ascii="Times New Roman" w:hAnsi="Times New Roman"/>
          <w:sz w:val="24"/>
          <w:szCs w:val="24"/>
        </w:rPr>
        <w:t>44,01</w:t>
      </w:r>
      <w:r w:rsidRPr="006D6A51">
        <w:rPr>
          <w:rFonts w:ascii="Times New Roman" w:hAnsi="Times New Roman"/>
          <w:sz w:val="24"/>
          <w:szCs w:val="24"/>
        </w:rPr>
        <w:t xml:space="preserve"> тыс</w:t>
      </w:r>
      <w:proofErr w:type="gramStart"/>
      <w:r w:rsidRPr="006D6A51">
        <w:rPr>
          <w:rFonts w:ascii="Times New Roman" w:hAnsi="Times New Roman"/>
          <w:sz w:val="24"/>
          <w:szCs w:val="24"/>
        </w:rPr>
        <w:t>.р</w:t>
      </w:r>
      <w:proofErr w:type="gramEnd"/>
      <w:r w:rsidRPr="006D6A51">
        <w:rPr>
          <w:rFonts w:ascii="Times New Roman" w:hAnsi="Times New Roman"/>
          <w:sz w:val="24"/>
          <w:szCs w:val="24"/>
        </w:rPr>
        <w:t>уб. неиспользованные остатки на конец финансового года</w:t>
      </w:r>
      <w:r w:rsidRPr="005B3204">
        <w:rPr>
          <w:rFonts w:ascii="Times New Roman" w:hAnsi="Times New Roman"/>
          <w:sz w:val="24"/>
          <w:szCs w:val="24"/>
        </w:rPr>
        <w:t xml:space="preserve">. Из них: </w:t>
      </w:r>
      <w:r w:rsidRPr="005B3204">
        <w:rPr>
          <w:rFonts w:ascii="Times New Roman" w:hAnsi="Times New Roman"/>
          <w:color w:val="000000"/>
          <w:sz w:val="24"/>
          <w:szCs w:val="24"/>
        </w:rPr>
        <w:t xml:space="preserve">на </w:t>
      </w:r>
      <w:r w:rsidR="0071673B" w:rsidRPr="005B3204">
        <w:rPr>
          <w:rFonts w:ascii="Times New Roman" w:hAnsi="Times New Roman"/>
          <w:sz w:val="24"/>
          <w:szCs w:val="24"/>
        </w:rPr>
        <w:t>оплату счетов за техническое обслуживание сетей уличного освещения</w:t>
      </w:r>
      <w:r w:rsidRPr="005B3204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="0071673B" w:rsidRPr="005B3204">
        <w:rPr>
          <w:rFonts w:ascii="Times New Roman" w:hAnsi="Times New Roman"/>
          <w:color w:val="000000"/>
          <w:sz w:val="24"/>
          <w:szCs w:val="24"/>
        </w:rPr>
        <w:t>0,69</w:t>
      </w:r>
      <w:r w:rsidRPr="005B320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B3204">
        <w:rPr>
          <w:rFonts w:ascii="Times New Roman" w:hAnsi="Times New Roman"/>
          <w:sz w:val="24"/>
          <w:szCs w:val="24"/>
        </w:rPr>
        <w:t>тыс</w:t>
      </w:r>
      <w:proofErr w:type="gramStart"/>
      <w:r w:rsidRPr="005B3204">
        <w:rPr>
          <w:rFonts w:ascii="Times New Roman" w:hAnsi="Times New Roman"/>
          <w:sz w:val="24"/>
          <w:szCs w:val="24"/>
        </w:rPr>
        <w:t>.р</w:t>
      </w:r>
      <w:proofErr w:type="gramEnd"/>
      <w:r w:rsidRPr="005B3204">
        <w:rPr>
          <w:rFonts w:ascii="Times New Roman" w:hAnsi="Times New Roman"/>
          <w:sz w:val="24"/>
          <w:szCs w:val="24"/>
        </w:rPr>
        <w:t>уб.</w:t>
      </w:r>
      <w:r w:rsidRPr="005B320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1673B" w:rsidRPr="005B3204">
        <w:rPr>
          <w:rFonts w:ascii="Times New Roman" w:hAnsi="Times New Roman"/>
          <w:sz w:val="24"/>
          <w:szCs w:val="24"/>
        </w:rPr>
        <w:t xml:space="preserve">Прочие расходы по содержанию и текущему ремонту уличного освещения – 0,05 </w:t>
      </w:r>
      <w:r w:rsidRPr="005B3204">
        <w:rPr>
          <w:rFonts w:ascii="Times New Roman" w:hAnsi="Times New Roman"/>
          <w:sz w:val="24"/>
          <w:szCs w:val="24"/>
        </w:rPr>
        <w:t>тыс.руб.</w:t>
      </w:r>
      <w:r w:rsidR="005B3204" w:rsidRPr="005B3204">
        <w:rPr>
          <w:rFonts w:ascii="Times New Roman" w:hAnsi="Times New Roman"/>
          <w:sz w:val="24"/>
          <w:szCs w:val="24"/>
        </w:rPr>
        <w:t>,  на ремонт и содержание воинских захоронений и гражданских кладбищ – 0,04 тыс.руб., мероприятия по благоустройству – 42,78 тыс.руб.</w:t>
      </w:r>
      <w:r w:rsidRPr="005B3204">
        <w:rPr>
          <w:rFonts w:ascii="Times New Roman" w:hAnsi="Times New Roman"/>
          <w:sz w:val="24"/>
          <w:szCs w:val="24"/>
        </w:rPr>
        <w:t>.</w:t>
      </w:r>
      <w:r w:rsidR="005B3204" w:rsidRPr="005B3204">
        <w:rPr>
          <w:rFonts w:ascii="Times New Roman" w:hAnsi="Times New Roman"/>
          <w:sz w:val="24"/>
          <w:szCs w:val="24"/>
        </w:rPr>
        <w:t xml:space="preserve"> </w:t>
      </w:r>
      <w:r w:rsidRPr="005B3204">
        <w:rPr>
          <w:rFonts w:ascii="Times New Roman" w:hAnsi="Times New Roman"/>
          <w:sz w:val="24"/>
          <w:szCs w:val="24"/>
        </w:rPr>
        <w:t>Из средств бюджета поселения.</w:t>
      </w:r>
    </w:p>
    <w:p w:rsidR="005B3204" w:rsidRDefault="005B3204" w:rsidP="006D6A5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B3204">
        <w:rPr>
          <w:rFonts w:ascii="Times New Roman" w:hAnsi="Times New Roman"/>
          <w:sz w:val="24"/>
          <w:szCs w:val="24"/>
        </w:rPr>
        <w:t xml:space="preserve">- увеличение расходов на оплату счетов за электроэнергию  по уличному освещению + 55,7 </w:t>
      </w:r>
      <w:proofErr w:type="spellStart"/>
      <w:r w:rsidRPr="005B3204">
        <w:rPr>
          <w:rFonts w:ascii="Times New Roman" w:hAnsi="Times New Roman"/>
          <w:sz w:val="24"/>
          <w:szCs w:val="24"/>
        </w:rPr>
        <w:t>рыс</w:t>
      </w:r>
      <w:proofErr w:type="gramStart"/>
      <w:r w:rsidRPr="005B3204">
        <w:rPr>
          <w:rFonts w:ascii="Times New Roman" w:hAnsi="Times New Roman"/>
          <w:sz w:val="24"/>
          <w:szCs w:val="24"/>
        </w:rPr>
        <w:t>.р</w:t>
      </w:r>
      <w:proofErr w:type="gramEnd"/>
      <w:r w:rsidRPr="005B3204">
        <w:rPr>
          <w:rFonts w:ascii="Times New Roman" w:hAnsi="Times New Roman"/>
          <w:sz w:val="24"/>
          <w:szCs w:val="24"/>
        </w:rPr>
        <w:t>уб</w:t>
      </w:r>
      <w:proofErr w:type="spellEnd"/>
      <w:r w:rsidRPr="005B3204">
        <w:rPr>
          <w:rFonts w:ascii="Times New Roman" w:hAnsi="Times New Roman"/>
          <w:sz w:val="24"/>
          <w:szCs w:val="24"/>
        </w:rPr>
        <w:t>.  Из них: из средств</w:t>
      </w:r>
      <w:r w:rsidRPr="006D6A51">
        <w:rPr>
          <w:rFonts w:ascii="Times New Roman" w:hAnsi="Times New Roman"/>
          <w:sz w:val="24"/>
          <w:szCs w:val="24"/>
        </w:rPr>
        <w:t xml:space="preserve"> бюджета поселения</w:t>
      </w:r>
      <w:r>
        <w:rPr>
          <w:rFonts w:ascii="Times New Roman" w:hAnsi="Times New Roman"/>
          <w:sz w:val="24"/>
          <w:szCs w:val="24"/>
        </w:rPr>
        <w:t xml:space="preserve"> + 14,0 тыс.руб., за счет </w:t>
      </w:r>
      <w:proofErr w:type="spellStart"/>
      <w:r>
        <w:rPr>
          <w:rFonts w:ascii="Times New Roman" w:hAnsi="Times New Roman"/>
          <w:sz w:val="24"/>
          <w:szCs w:val="24"/>
        </w:rPr>
        <w:t>уделичения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дефицита бюджета + 41,7 тыс.руб.</w:t>
      </w:r>
    </w:p>
    <w:p w:rsidR="00710572" w:rsidRPr="006D6A51" w:rsidRDefault="00710572" w:rsidP="00B7580B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D6A51">
        <w:rPr>
          <w:rFonts w:ascii="Times New Roman" w:hAnsi="Times New Roman"/>
          <w:sz w:val="24"/>
          <w:szCs w:val="24"/>
        </w:rPr>
        <w:t xml:space="preserve">       Общий объем </w:t>
      </w:r>
      <w:r>
        <w:rPr>
          <w:rFonts w:ascii="Times New Roman" w:hAnsi="Times New Roman"/>
          <w:sz w:val="24"/>
          <w:szCs w:val="24"/>
        </w:rPr>
        <w:t>рас</w:t>
      </w:r>
      <w:r w:rsidRPr="006D6A51">
        <w:rPr>
          <w:rFonts w:ascii="Times New Roman" w:hAnsi="Times New Roman"/>
          <w:sz w:val="24"/>
          <w:szCs w:val="24"/>
        </w:rPr>
        <w:t xml:space="preserve">ходов бюджета поселения в 2023г. составит  </w:t>
      </w:r>
      <w:r>
        <w:rPr>
          <w:rFonts w:ascii="Times New Roman" w:hAnsi="Times New Roman"/>
          <w:sz w:val="24"/>
          <w:szCs w:val="24"/>
        </w:rPr>
        <w:t>6480</w:t>
      </w:r>
      <w:r w:rsidRPr="006D6A5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22591</w:t>
      </w:r>
      <w:r w:rsidRPr="006D6A51">
        <w:rPr>
          <w:rFonts w:ascii="Times New Roman" w:hAnsi="Times New Roman"/>
          <w:sz w:val="24"/>
          <w:szCs w:val="24"/>
        </w:rPr>
        <w:t xml:space="preserve"> тыс. рублей.</w:t>
      </w:r>
    </w:p>
    <w:p w:rsidR="00001DFC" w:rsidRPr="00B7580B" w:rsidRDefault="00001DFC" w:rsidP="00B1193B">
      <w:pPr>
        <w:pStyle w:val="a3"/>
        <w:ind w:firstLine="709"/>
        <w:rPr>
          <w:sz w:val="24"/>
          <w:szCs w:val="24"/>
        </w:rPr>
      </w:pPr>
      <w:r w:rsidRPr="00B7580B">
        <w:rPr>
          <w:sz w:val="24"/>
          <w:szCs w:val="24"/>
        </w:rPr>
        <w:t>Изменения внесены в приложени</w:t>
      </w:r>
      <w:r w:rsidR="009F0E16" w:rsidRPr="00B7580B">
        <w:rPr>
          <w:sz w:val="24"/>
          <w:szCs w:val="24"/>
        </w:rPr>
        <w:t>я</w:t>
      </w:r>
      <w:r w:rsidR="005B3204" w:rsidRPr="00B7580B">
        <w:rPr>
          <w:sz w:val="24"/>
          <w:szCs w:val="24"/>
        </w:rPr>
        <w:t xml:space="preserve"> </w:t>
      </w:r>
      <w:r w:rsidR="00C34B05" w:rsidRPr="00B7580B">
        <w:rPr>
          <w:sz w:val="24"/>
          <w:szCs w:val="24"/>
        </w:rPr>
        <w:t xml:space="preserve">№№ </w:t>
      </w:r>
      <w:r w:rsidR="005B3204" w:rsidRPr="00B7580B">
        <w:rPr>
          <w:sz w:val="24"/>
          <w:szCs w:val="24"/>
        </w:rPr>
        <w:t xml:space="preserve">1, </w:t>
      </w:r>
      <w:r w:rsidR="00C34B05" w:rsidRPr="00B7580B">
        <w:rPr>
          <w:sz w:val="24"/>
          <w:szCs w:val="24"/>
        </w:rPr>
        <w:t>4, 5, 6</w:t>
      </w:r>
      <w:r w:rsidR="005B3204" w:rsidRPr="00B7580B">
        <w:rPr>
          <w:sz w:val="24"/>
          <w:szCs w:val="24"/>
        </w:rPr>
        <w:t xml:space="preserve"> </w:t>
      </w:r>
      <w:r w:rsidR="00374EF5" w:rsidRPr="00B7580B">
        <w:rPr>
          <w:sz w:val="24"/>
          <w:szCs w:val="24"/>
        </w:rPr>
        <w:t xml:space="preserve">решения о бюджете </w:t>
      </w:r>
      <w:r w:rsidR="00C34B05" w:rsidRPr="00B7580B">
        <w:rPr>
          <w:sz w:val="24"/>
          <w:szCs w:val="24"/>
        </w:rPr>
        <w:t>на 2023 год и на плановый период 2024 и 2025 годов.</w:t>
      </w:r>
    </w:p>
    <w:p w:rsidR="00CC430C" w:rsidRPr="00B7580B" w:rsidRDefault="00CC430C" w:rsidP="00B1193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74EF5" w:rsidRPr="00B7580B" w:rsidRDefault="00374EF5" w:rsidP="00B1193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74B0D" w:rsidRPr="00B7580B" w:rsidRDefault="00374EF5" w:rsidP="00374E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580B">
        <w:rPr>
          <w:rFonts w:ascii="Times New Roman" w:hAnsi="Times New Roman"/>
          <w:sz w:val="24"/>
          <w:szCs w:val="24"/>
        </w:rPr>
        <w:t>Подготовил</w:t>
      </w:r>
    </w:p>
    <w:p w:rsidR="00374EF5" w:rsidRPr="00B7580B" w:rsidRDefault="00374EF5" w:rsidP="00374E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580B">
        <w:rPr>
          <w:rFonts w:ascii="Times New Roman" w:hAnsi="Times New Roman"/>
          <w:sz w:val="24"/>
          <w:szCs w:val="24"/>
        </w:rPr>
        <w:t xml:space="preserve">Глава Ильиногорского </w:t>
      </w:r>
    </w:p>
    <w:p w:rsidR="00374EF5" w:rsidRPr="00B7580B" w:rsidRDefault="00374EF5" w:rsidP="00374E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580B">
        <w:rPr>
          <w:rFonts w:ascii="Times New Roman" w:hAnsi="Times New Roman"/>
          <w:sz w:val="24"/>
          <w:szCs w:val="24"/>
        </w:rPr>
        <w:t>сельского поселения</w:t>
      </w:r>
      <w:r w:rsidRPr="00B7580B">
        <w:rPr>
          <w:rFonts w:ascii="Times New Roman" w:hAnsi="Times New Roman"/>
          <w:sz w:val="24"/>
          <w:szCs w:val="24"/>
        </w:rPr>
        <w:tab/>
      </w:r>
      <w:r w:rsidRPr="00B7580B">
        <w:rPr>
          <w:rFonts w:ascii="Times New Roman" w:hAnsi="Times New Roman"/>
          <w:sz w:val="24"/>
          <w:szCs w:val="24"/>
        </w:rPr>
        <w:tab/>
        <w:t xml:space="preserve">О.А. </w:t>
      </w:r>
      <w:proofErr w:type="spellStart"/>
      <w:r w:rsidRPr="00B7580B">
        <w:rPr>
          <w:rFonts w:ascii="Times New Roman" w:hAnsi="Times New Roman"/>
          <w:sz w:val="24"/>
          <w:szCs w:val="24"/>
        </w:rPr>
        <w:t>Теричева</w:t>
      </w:r>
      <w:proofErr w:type="spellEnd"/>
    </w:p>
    <w:sectPr w:rsidR="00374EF5" w:rsidRPr="00B7580B" w:rsidSect="00CC430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6A19"/>
    <w:multiLevelType w:val="hybridMultilevel"/>
    <w:tmpl w:val="7EBED166"/>
    <w:lvl w:ilvl="0" w:tplc="3AAADEB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2F0CA2"/>
    <w:multiLevelType w:val="hybridMultilevel"/>
    <w:tmpl w:val="3DAC591E"/>
    <w:lvl w:ilvl="0" w:tplc="073E3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B93F6E"/>
    <w:multiLevelType w:val="hybridMultilevel"/>
    <w:tmpl w:val="DB7EED96"/>
    <w:lvl w:ilvl="0" w:tplc="57B4E68A">
      <w:start w:val="1"/>
      <w:numFmt w:val="decimal"/>
      <w:lvlText w:val="%1."/>
      <w:lvlJc w:val="left"/>
      <w:pPr>
        <w:ind w:left="1069" w:hanging="360"/>
      </w:pPr>
      <w:rPr>
        <w:rFonts w:hint="default"/>
        <w:color w:val="2626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2F4611"/>
    <w:multiLevelType w:val="hybridMultilevel"/>
    <w:tmpl w:val="7EBED166"/>
    <w:lvl w:ilvl="0" w:tplc="3AAADEB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5367D7"/>
    <w:multiLevelType w:val="hybridMultilevel"/>
    <w:tmpl w:val="7EBED166"/>
    <w:lvl w:ilvl="0" w:tplc="3AAADEB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AA5E03"/>
    <w:multiLevelType w:val="hybridMultilevel"/>
    <w:tmpl w:val="2A8488E4"/>
    <w:lvl w:ilvl="0" w:tplc="5C5839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8A78D8"/>
    <w:multiLevelType w:val="hybridMultilevel"/>
    <w:tmpl w:val="7EBED166"/>
    <w:lvl w:ilvl="0" w:tplc="3AAADEB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5F2EBF"/>
    <w:multiLevelType w:val="hybridMultilevel"/>
    <w:tmpl w:val="EE9C8C3E"/>
    <w:lvl w:ilvl="0" w:tplc="FB5E0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8C00C2"/>
    <w:multiLevelType w:val="hybridMultilevel"/>
    <w:tmpl w:val="2A8488E4"/>
    <w:lvl w:ilvl="0" w:tplc="5C5839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017672"/>
    <w:multiLevelType w:val="hybridMultilevel"/>
    <w:tmpl w:val="DB7EED96"/>
    <w:lvl w:ilvl="0" w:tplc="57B4E68A">
      <w:start w:val="1"/>
      <w:numFmt w:val="decimal"/>
      <w:lvlText w:val="%1."/>
      <w:lvlJc w:val="left"/>
      <w:pPr>
        <w:ind w:left="1069" w:hanging="360"/>
      </w:pPr>
      <w:rPr>
        <w:rFonts w:hint="default"/>
        <w:color w:val="2626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F26225E"/>
    <w:multiLevelType w:val="hybridMultilevel"/>
    <w:tmpl w:val="D3448840"/>
    <w:lvl w:ilvl="0" w:tplc="3AAADEB8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1877BA2"/>
    <w:multiLevelType w:val="hybridMultilevel"/>
    <w:tmpl w:val="16948D88"/>
    <w:lvl w:ilvl="0" w:tplc="20E2E45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A14DC5"/>
    <w:multiLevelType w:val="hybridMultilevel"/>
    <w:tmpl w:val="ECFC24F2"/>
    <w:lvl w:ilvl="0" w:tplc="3AAADEB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75F13A7"/>
    <w:multiLevelType w:val="hybridMultilevel"/>
    <w:tmpl w:val="7EBED166"/>
    <w:lvl w:ilvl="0" w:tplc="3AAADEB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A204A1"/>
    <w:multiLevelType w:val="hybridMultilevel"/>
    <w:tmpl w:val="D3448840"/>
    <w:lvl w:ilvl="0" w:tplc="3AAADEB8">
      <w:start w:val="3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94865DD"/>
    <w:multiLevelType w:val="hybridMultilevel"/>
    <w:tmpl w:val="49A6CFAC"/>
    <w:lvl w:ilvl="0" w:tplc="FA4276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25355EA"/>
    <w:multiLevelType w:val="hybridMultilevel"/>
    <w:tmpl w:val="42ECA4CC"/>
    <w:lvl w:ilvl="0" w:tplc="DE12F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C146E5"/>
    <w:multiLevelType w:val="hybridMultilevel"/>
    <w:tmpl w:val="7EBED166"/>
    <w:lvl w:ilvl="0" w:tplc="3AAADEB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EF57B2C"/>
    <w:multiLevelType w:val="hybridMultilevel"/>
    <w:tmpl w:val="D3DAF4F0"/>
    <w:lvl w:ilvl="0" w:tplc="B52CCC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D5033A7"/>
    <w:multiLevelType w:val="hybridMultilevel"/>
    <w:tmpl w:val="80721EF4"/>
    <w:lvl w:ilvl="0" w:tplc="E24C23D8">
      <w:start w:val="5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8"/>
  </w:num>
  <w:num w:numId="5">
    <w:abstractNumId w:val="16"/>
  </w:num>
  <w:num w:numId="6">
    <w:abstractNumId w:val="9"/>
  </w:num>
  <w:num w:numId="7">
    <w:abstractNumId w:val="2"/>
  </w:num>
  <w:num w:numId="8">
    <w:abstractNumId w:val="17"/>
  </w:num>
  <w:num w:numId="9">
    <w:abstractNumId w:val="12"/>
  </w:num>
  <w:num w:numId="10">
    <w:abstractNumId w:val="3"/>
  </w:num>
  <w:num w:numId="11">
    <w:abstractNumId w:val="6"/>
  </w:num>
  <w:num w:numId="12">
    <w:abstractNumId w:val="13"/>
  </w:num>
  <w:num w:numId="13">
    <w:abstractNumId w:val="4"/>
  </w:num>
  <w:num w:numId="14">
    <w:abstractNumId w:val="0"/>
  </w:num>
  <w:num w:numId="15">
    <w:abstractNumId w:val="14"/>
  </w:num>
  <w:num w:numId="16">
    <w:abstractNumId w:val="10"/>
  </w:num>
  <w:num w:numId="17">
    <w:abstractNumId w:val="1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2C8B"/>
    <w:rsid w:val="00001DFC"/>
    <w:rsid w:val="00017520"/>
    <w:rsid w:val="00061FDE"/>
    <w:rsid w:val="00075303"/>
    <w:rsid w:val="00077C15"/>
    <w:rsid w:val="00083992"/>
    <w:rsid w:val="000853AA"/>
    <w:rsid w:val="000A44C0"/>
    <w:rsid w:val="000A4CB3"/>
    <w:rsid w:val="000B4D10"/>
    <w:rsid w:val="000D03C4"/>
    <w:rsid w:val="000D46D8"/>
    <w:rsid w:val="000D62CA"/>
    <w:rsid w:val="000E50C1"/>
    <w:rsid w:val="000E776C"/>
    <w:rsid w:val="000F5AF5"/>
    <w:rsid w:val="00106569"/>
    <w:rsid w:val="00111048"/>
    <w:rsid w:val="001162C1"/>
    <w:rsid w:val="00127F01"/>
    <w:rsid w:val="0013082E"/>
    <w:rsid w:val="001348E6"/>
    <w:rsid w:val="00157295"/>
    <w:rsid w:val="00164C11"/>
    <w:rsid w:val="00165E34"/>
    <w:rsid w:val="00173889"/>
    <w:rsid w:val="00176447"/>
    <w:rsid w:val="00192167"/>
    <w:rsid w:val="00192CBC"/>
    <w:rsid w:val="001946AD"/>
    <w:rsid w:val="001A27F8"/>
    <w:rsid w:val="001A7B35"/>
    <w:rsid w:val="001C6C79"/>
    <w:rsid w:val="001C78E0"/>
    <w:rsid w:val="001E02CC"/>
    <w:rsid w:val="001F5F4D"/>
    <w:rsid w:val="001F7DBD"/>
    <w:rsid w:val="002022DB"/>
    <w:rsid w:val="00205C9F"/>
    <w:rsid w:val="00206FC9"/>
    <w:rsid w:val="0021305E"/>
    <w:rsid w:val="00213E5F"/>
    <w:rsid w:val="00215666"/>
    <w:rsid w:val="002230D2"/>
    <w:rsid w:val="00235AFA"/>
    <w:rsid w:val="00260C68"/>
    <w:rsid w:val="00263B55"/>
    <w:rsid w:val="002954E4"/>
    <w:rsid w:val="00296881"/>
    <w:rsid w:val="002B0C2C"/>
    <w:rsid w:val="002B6061"/>
    <w:rsid w:val="002C6F11"/>
    <w:rsid w:val="00300CAE"/>
    <w:rsid w:val="0030331B"/>
    <w:rsid w:val="0030738F"/>
    <w:rsid w:val="00310656"/>
    <w:rsid w:val="00311E33"/>
    <w:rsid w:val="00316C7B"/>
    <w:rsid w:val="00335398"/>
    <w:rsid w:val="00363698"/>
    <w:rsid w:val="00372D8D"/>
    <w:rsid w:val="00373F96"/>
    <w:rsid w:val="00374EF5"/>
    <w:rsid w:val="00387551"/>
    <w:rsid w:val="00387BC8"/>
    <w:rsid w:val="003910C6"/>
    <w:rsid w:val="00392BBB"/>
    <w:rsid w:val="00396508"/>
    <w:rsid w:val="003A17F2"/>
    <w:rsid w:val="003C186E"/>
    <w:rsid w:val="003E5885"/>
    <w:rsid w:val="004109DA"/>
    <w:rsid w:val="00420FAF"/>
    <w:rsid w:val="00430C47"/>
    <w:rsid w:val="00433157"/>
    <w:rsid w:val="00451834"/>
    <w:rsid w:val="00455134"/>
    <w:rsid w:val="0047371E"/>
    <w:rsid w:val="0047400C"/>
    <w:rsid w:val="0047414A"/>
    <w:rsid w:val="00482B87"/>
    <w:rsid w:val="00490C6E"/>
    <w:rsid w:val="00491ACC"/>
    <w:rsid w:val="004940D3"/>
    <w:rsid w:val="004A0BB3"/>
    <w:rsid w:val="004A3BAB"/>
    <w:rsid w:val="004A6C3C"/>
    <w:rsid w:val="004B6FB5"/>
    <w:rsid w:val="004D3525"/>
    <w:rsid w:val="004E2B44"/>
    <w:rsid w:val="004E3D5E"/>
    <w:rsid w:val="004F2AB1"/>
    <w:rsid w:val="00502A59"/>
    <w:rsid w:val="00510DEC"/>
    <w:rsid w:val="00513255"/>
    <w:rsid w:val="005171A7"/>
    <w:rsid w:val="00533E02"/>
    <w:rsid w:val="00545600"/>
    <w:rsid w:val="005557D3"/>
    <w:rsid w:val="005626B4"/>
    <w:rsid w:val="00562C8B"/>
    <w:rsid w:val="00572661"/>
    <w:rsid w:val="00573C36"/>
    <w:rsid w:val="0057604D"/>
    <w:rsid w:val="005A5287"/>
    <w:rsid w:val="005B3204"/>
    <w:rsid w:val="005D4F50"/>
    <w:rsid w:val="005E0F6A"/>
    <w:rsid w:val="005E580D"/>
    <w:rsid w:val="00603B25"/>
    <w:rsid w:val="006049FF"/>
    <w:rsid w:val="00617649"/>
    <w:rsid w:val="0064290F"/>
    <w:rsid w:val="00646B9A"/>
    <w:rsid w:val="006513B2"/>
    <w:rsid w:val="006576E9"/>
    <w:rsid w:val="00667E3C"/>
    <w:rsid w:val="006B275E"/>
    <w:rsid w:val="006B55A3"/>
    <w:rsid w:val="006B5D2E"/>
    <w:rsid w:val="006D6A51"/>
    <w:rsid w:val="006E2B83"/>
    <w:rsid w:val="006E4E50"/>
    <w:rsid w:val="006E7237"/>
    <w:rsid w:val="006F354C"/>
    <w:rsid w:val="006F38EF"/>
    <w:rsid w:val="006F4644"/>
    <w:rsid w:val="006F5042"/>
    <w:rsid w:val="006F63DC"/>
    <w:rsid w:val="00703D76"/>
    <w:rsid w:val="00706DBC"/>
    <w:rsid w:val="00710572"/>
    <w:rsid w:val="00712DDD"/>
    <w:rsid w:val="0071673B"/>
    <w:rsid w:val="00726C5C"/>
    <w:rsid w:val="007B0E21"/>
    <w:rsid w:val="007C0DFE"/>
    <w:rsid w:val="007C1228"/>
    <w:rsid w:val="007D3F5C"/>
    <w:rsid w:val="007F4B81"/>
    <w:rsid w:val="0081129B"/>
    <w:rsid w:val="00815FA9"/>
    <w:rsid w:val="00816A18"/>
    <w:rsid w:val="00827F05"/>
    <w:rsid w:val="00843ECF"/>
    <w:rsid w:val="00847EB6"/>
    <w:rsid w:val="00851EF2"/>
    <w:rsid w:val="00867750"/>
    <w:rsid w:val="00874B0D"/>
    <w:rsid w:val="0089287F"/>
    <w:rsid w:val="00893C1B"/>
    <w:rsid w:val="0089408E"/>
    <w:rsid w:val="0089766F"/>
    <w:rsid w:val="008A4C48"/>
    <w:rsid w:val="008C27FA"/>
    <w:rsid w:val="008D3CA0"/>
    <w:rsid w:val="008E39BC"/>
    <w:rsid w:val="008F0058"/>
    <w:rsid w:val="008F46A2"/>
    <w:rsid w:val="00902E83"/>
    <w:rsid w:val="00927A48"/>
    <w:rsid w:val="0094190E"/>
    <w:rsid w:val="009459AF"/>
    <w:rsid w:val="009565F7"/>
    <w:rsid w:val="009604BF"/>
    <w:rsid w:val="0097230C"/>
    <w:rsid w:val="00972EF4"/>
    <w:rsid w:val="00975C2B"/>
    <w:rsid w:val="00984442"/>
    <w:rsid w:val="009F0E16"/>
    <w:rsid w:val="009F2589"/>
    <w:rsid w:val="00A001AF"/>
    <w:rsid w:val="00A03ED2"/>
    <w:rsid w:val="00A145BC"/>
    <w:rsid w:val="00A279CF"/>
    <w:rsid w:val="00A574C7"/>
    <w:rsid w:val="00A61F63"/>
    <w:rsid w:val="00AA7B13"/>
    <w:rsid w:val="00AC009B"/>
    <w:rsid w:val="00AC5259"/>
    <w:rsid w:val="00B1193B"/>
    <w:rsid w:val="00B12E6F"/>
    <w:rsid w:val="00B361C8"/>
    <w:rsid w:val="00B623AD"/>
    <w:rsid w:val="00B7580B"/>
    <w:rsid w:val="00B7784F"/>
    <w:rsid w:val="00BB76DE"/>
    <w:rsid w:val="00BC7542"/>
    <w:rsid w:val="00BD470A"/>
    <w:rsid w:val="00BF0231"/>
    <w:rsid w:val="00C0515D"/>
    <w:rsid w:val="00C06CA8"/>
    <w:rsid w:val="00C11CE2"/>
    <w:rsid w:val="00C34B05"/>
    <w:rsid w:val="00C34E59"/>
    <w:rsid w:val="00C51954"/>
    <w:rsid w:val="00C750AE"/>
    <w:rsid w:val="00C8157B"/>
    <w:rsid w:val="00C83589"/>
    <w:rsid w:val="00CB7EAB"/>
    <w:rsid w:val="00CC206F"/>
    <w:rsid w:val="00CC430C"/>
    <w:rsid w:val="00CE0B40"/>
    <w:rsid w:val="00D016CC"/>
    <w:rsid w:val="00D60697"/>
    <w:rsid w:val="00D65739"/>
    <w:rsid w:val="00D90E8D"/>
    <w:rsid w:val="00D9508E"/>
    <w:rsid w:val="00DA14B5"/>
    <w:rsid w:val="00DA70A1"/>
    <w:rsid w:val="00DC609C"/>
    <w:rsid w:val="00DD6445"/>
    <w:rsid w:val="00DD7A84"/>
    <w:rsid w:val="00DE1C9C"/>
    <w:rsid w:val="00DE21E4"/>
    <w:rsid w:val="00E31515"/>
    <w:rsid w:val="00E45719"/>
    <w:rsid w:val="00E540A6"/>
    <w:rsid w:val="00E5467D"/>
    <w:rsid w:val="00E630B0"/>
    <w:rsid w:val="00E67792"/>
    <w:rsid w:val="00E76135"/>
    <w:rsid w:val="00EB69EA"/>
    <w:rsid w:val="00EC5DDA"/>
    <w:rsid w:val="00ED617B"/>
    <w:rsid w:val="00EE2B5C"/>
    <w:rsid w:val="00EF0919"/>
    <w:rsid w:val="00F03532"/>
    <w:rsid w:val="00F0575D"/>
    <w:rsid w:val="00F23AB2"/>
    <w:rsid w:val="00F72C46"/>
    <w:rsid w:val="00F7448F"/>
    <w:rsid w:val="00FA30FF"/>
    <w:rsid w:val="00FC0921"/>
    <w:rsid w:val="00FC0EED"/>
    <w:rsid w:val="00FC1ED5"/>
    <w:rsid w:val="00FC37EA"/>
    <w:rsid w:val="00FE72DF"/>
    <w:rsid w:val="00FF6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9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750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62C8B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62C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B0D"/>
    <w:rPr>
      <w:rFonts w:ascii="Tahoma" w:hAnsi="Tahoma" w:cs="Tahoma"/>
      <w:sz w:val="16"/>
      <w:szCs w:val="16"/>
      <w:lang w:eastAsia="en-US"/>
    </w:rPr>
  </w:style>
  <w:style w:type="paragraph" w:styleId="a7">
    <w:name w:val="Normal (Web)"/>
    <w:basedOn w:val="a"/>
    <w:uiPriority w:val="99"/>
    <w:unhideWhenUsed/>
    <w:rsid w:val="00902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90C6E"/>
    <w:pPr>
      <w:ind w:left="720"/>
      <w:contextualSpacing/>
    </w:pPr>
  </w:style>
  <w:style w:type="table" w:styleId="a9">
    <w:name w:val="Table Grid"/>
    <w:basedOn w:val="a1"/>
    <w:uiPriority w:val="59"/>
    <w:rsid w:val="00FC09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uiPriority w:val="99"/>
    <w:unhideWhenUsed/>
    <w:rsid w:val="00847EB6"/>
    <w:rPr>
      <w:color w:val="0000FF"/>
      <w:u w:val="single"/>
    </w:rPr>
  </w:style>
  <w:style w:type="paragraph" w:styleId="ab">
    <w:name w:val="Body Text Indent"/>
    <w:basedOn w:val="a"/>
    <w:link w:val="ac"/>
    <w:rsid w:val="00F7448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F7448F"/>
    <w:rPr>
      <w:rFonts w:ascii="Times New Roman" w:eastAsia="Times New Roman" w:hAnsi="Times New Roman"/>
      <w:sz w:val="24"/>
      <w:szCs w:val="24"/>
    </w:rPr>
  </w:style>
  <w:style w:type="paragraph" w:styleId="ad">
    <w:name w:val="No Spacing"/>
    <w:uiPriority w:val="1"/>
    <w:qFormat/>
    <w:rsid w:val="00C750AE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750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14BC2-AFE6-4B45-943E-D29E5CB0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Ольховик Татьяна Александровна</cp:lastModifiedBy>
  <cp:revision>8</cp:revision>
  <cp:lastPrinted>2023-11-21T06:54:00Z</cp:lastPrinted>
  <dcterms:created xsi:type="dcterms:W3CDTF">2023-11-14T11:49:00Z</dcterms:created>
  <dcterms:modified xsi:type="dcterms:W3CDTF">2023-11-21T06:57:00Z</dcterms:modified>
</cp:coreProperties>
</file>