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27A0A7" w14:textId="1AA1A90D" w:rsidR="006B1E31" w:rsidRPr="006546D6" w:rsidRDefault="006B1E31" w:rsidP="006B1E31">
      <w:pPr>
        <w:jc w:val="center"/>
        <w:rPr>
          <w:b/>
          <w:sz w:val="32"/>
          <w:szCs w:val="32"/>
        </w:rPr>
      </w:pPr>
      <w:r w:rsidRPr="006546D6">
        <w:rPr>
          <w:sz w:val="32"/>
          <w:szCs w:val="32"/>
        </w:rPr>
        <w:br/>
      </w:r>
    </w:p>
    <w:tbl>
      <w:tblPr>
        <w:tblW w:w="9360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6B5449" w14:paraId="4316A494" w14:textId="77777777" w:rsidTr="006B5449">
        <w:trPr>
          <w:cantSplit/>
          <w:trHeight w:val="80"/>
        </w:trPr>
        <w:tc>
          <w:tcPr>
            <w:tcW w:w="9365" w:type="dxa"/>
            <w:hideMark/>
          </w:tcPr>
          <w:p w14:paraId="2CC600BA" w14:textId="77777777" w:rsidR="006B5449" w:rsidRDefault="006B5449">
            <w:pPr>
              <w:pStyle w:val="2"/>
              <w:jc w:val="right"/>
              <w:rPr>
                <w:rFonts w:ascii="Times New Roman" w:eastAsia="NSimSun" w:hAnsi="Times New Roman"/>
                <w:sz w:val="28"/>
                <w:szCs w:val="28"/>
              </w:rPr>
            </w:pPr>
            <w:r>
              <w:rPr>
                <w:rFonts w:ascii="Times New Roman" w:eastAsia="NSimSun" w:hAnsi="Times New Roman"/>
                <w:noProof/>
                <w:sz w:val="28"/>
                <w:szCs w:val="28"/>
              </w:rPr>
              <w:t>ПРОЕКТ</w:t>
            </w:r>
            <w:r>
              <w:rPr>
                <w:rFonts w:ascii="Times New Roman" w:eastAsia="NSimSun" w:hAnsi="Times New Roman"/>
                <w:b/>
                <w:sz w:val="28"/>
                <w:szCs w:val="28"/>
              </w:rPr>
              <w:br w:type="page"/>
            </w:r>
          </w:p>
        </w:tc>
      </w:tr>
      <w:tr w:rsidR="006B5449" w14:paraId="6B6EA7B5" w14:textId="77777777" w:rsidTr="006B5449">
        <w:trPr>
          <w:cantSplit/>
          <w:trHeight w:val="80"/>
        </w:trPr>
        <w:tc>
          <w:tcPr>
            <w:tcW w:w="9365" w:type="dxa"/>
          </w:tcPr>
          <w:p w14:paraId="56B4A6C5" w14:textId="77777777" w:rsidR="006B5449" w:rsidRDefault="006B5449">
            <w:pPr>
              <w:pStyle w:val="2"/>
              <w:jc w:val="right"/>
              <w:rPr>
                <w:noProof/>
                <w:sz w:val="28"/>
                <w:szCs w:val="28"/>
              </w:rPr>
            </w:pPr>
          </w:p>
        </w:tc>
      </w:tr>
      <w:tr w:rsidR="006B5449" w14:paraId="56B937E1" w14:textId="77777777" w:rsidTr="006B5449">
        <w:trPr>
          <w:cantSplit/>
          <w:trHeight w:val="1134"/>
        </w:trPr>
        <w:tc>
          <w:tcPr>
            <w:tcW w:w="9365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464"/>
            </w:tblGrid>
            <w:tr w:rsidR="006B5449" w14:paraId="63419C57" w14:textId="77777777">
              <w:trPr>
                <w:cantSplit/>
                <w:trHeight w:val="950"/>
              </w:trPr>
              <w:tc>
                <w:tcPr>
                  <w:tcW w:w="9464" w:type="dxa"/>
                  <w:hideMark/>
                </w:tcPr>
                <w:p w14:paraId="0F24CA49" w14:textId="77777777" w:rsidR="006B5449" w:rsidRDefault="006B5449">
                  <w:pPr>
                    <w:spacing w:line="720" w:lineRule="exact"/>
                    <w:jc w:val="center"/>
                    <w:rPr>
                      <w:rFonts w:eastAsia="Calibri"/>
                      <w:b/>
                      <w:sz w:val="28"/>
                      <w:szCs w:val="20"/>
                    </w:rPr>
                  </w:pPr>
                  <w:r>
                    <w:rPr>
                      <w:rFonts w:eastAsia="Calibri"/>
                      <w:b/>
                      <w:sz w:val="28"/>
                      <w:szCs w:val="20"/>
                    </w:rPr>
                    <w:t>Российская Федерация</w:t>
                  </w:r>
                </w:p>
                <w:p w14:paraId="11710BFE" w14:textId="77777777" w:rsidR="006B5449" w:rsidRDefault="006B5449">
                  <w:pPr>
                    <w:jc w:val="center"/>
                    <w:rPr>
                      <w:rFonts w:eastAsia="Calibri"/>
                      <w:b/>
                      <w:sz w:val="28"/>
                      <w:szCs w:val="20"/>
                    </w:rPr>
                  </w:pPr>
                  <w:r>
                    <w:rPr>
                      <w:rFonts w:eastAsia="Calibri"/>
                      <w:b/>
                      <w:sz w:val="28"/>
                      <w:szCs w:val="20"/>
                    </w:rPr>
                    <w:t>Новгородская область</w:t>
                  </w:r>
                </w:p>
                <w:p w14:paraId="38E5CEF7" w14:textId="77777777" w:rsidR="006B5449" w:rsidRDefault="006B5449">
                  <w:pPr>
                    <w:jc w:val="center"/>
                    <w:rPr>
                      <w:rFonts w:eastAsia="Calibri"/>
                      <w:b/>
                      <w:bCs/>
                    </w:rPr>
                  </w:pPr>
                  <w:r>
                    <w:rPr>
                      <w:rFonts w:eastAsia="Calibri"/>
                      <w:b/>
                      <w:bCs/>
                    </w:rPr>
                    <w:t>ДУМА ДЕМЯНСКОГО МУНИЦИПАЛЬНОГО ОКРУГА</w:t>
                  </w:r>
                </w:p>
              </w:tc>
            </w:tr>
            <w:tr w:rsidR="006B5449" w14:paraId="7475663E" w14:textId="77777777">
              <w:trPr>
                <w:cantSplit/>
                <w:trHeight w:val="567"/>
              </w:trPr>
              <w:tc>
                <w:tcPr>
                  <w:tcW w:w="9464" w:type="dxa"/>
                </w:tcPr>
                <w:p w14:paraId="6717A1CD" w14:textId="77777777" w:rsidR="006B5449" w:rsidRDefault="006B5449">
                  <w:pPr>
                    <w:spacing w:line="480" w:lineRule="exact"/>
                    <w:jc w:val="center"/>
                    <w:rPr>
                      <w:rFonts w:eastAsia="Calibri"/>
                      <w:spacing w:val="60"/>
                      <w:sz w:val="32"/>
                      <w:szCs w:val="32"/>
                    </w:rPr>
                  </w:pPr>
                  <w:r>
                    <w:rPr>
                      <w:rFonts w:eastAsia="Calibri"/>
                      <w:spacing w:val="60"/>
                      <w:sz w:val="32"/>
                      <w:szCs w:val="32"/>
                    </w:rPr>
                    <w:t>РЕШЕНИЕ</w:t>
                  </w:r>
                </w:p>
                <w:p w14:paraId="10A71A67" w14:textId="77777777" w:rsidR="006B5449" w:rsidRDefault="006B5449">
                  <w:pPr>
                    <w:jc w:val="center"/>
                    <w:rPr>
                      <w:rFonts w:eastAsia="Calibri"/>
                      <w:spacing w:val="60"/>
                      <w:sz w:val="28"/>
                      <w:szCs w:val="28"/>
                    </w:rPr>
                  </w:pPr>
                </w:p>
                <w:p w14:paraId="75ACAE97" w14:textId="77777777" w:rsidR="006B5449" w:rsidRDefault="006B5449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rFonts w:eastAsia="Calibri"/>
                      <w:sz w:val="28"/>
                      <w:szCs w:val="28"/>
                    </w:rPr>
                    <w:t xml:space="preserve">__.__.____ № ______   </w:t>
                  </w:r>
                </w:p>
                <w:p w14:paraId="7CB2DA80" w14:textId="77777777" w:rsidR="006B5449" w:rsidRDefault="006B5449">
                  <w:pPr>
                    <w:jc w:val="center"/>
                    <w:rPr>
                      <w:rFonts w:eastAsia="Calibri"/>
                      <w:spacing w:val="60"/>
                      <w:sz w:val="28"/>
                      <w:szCs w:val="28"/>
                    </w:rPr>
                  </w:pPr>
                </w:p>
              </w:tc>
            </w:tr>
          </w:tbl>
          <w:p w14:paraId="56E06191" w14:textId="77777777" w:rsidR="006B5449" w:rsidRDefault="006B54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Демянск</w:t>
            </w:r>
          </w:p>
          <w:p w14:paraId="790BDA0E" w14:textId="77777777" w:rsidR="006B5449" w:rsidRDefault="006B5449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227A0B3" w14:textId="77777777" w:rsidR="006B1E31" w:rsidRDefault="006B1E31" w:rsidP="006B1E31">
      <w:pPr>
        <w:tabs>
          <w:tab w:val="left" w:pos="8080"/>
          <w:tab w:val="left" w:pos="9355"/>
        </w:tabs>
        <w:ind w:right="-1" w:firstLine="851"/>
        <w:jc w:val="center"/>
        <w:rPr>
          <w:sz w:val="28"/>
        </w:rPr>
      </w:pPr>
    </w:p>
    <w:p w14:paraId="5E877927" w14:textId="63B324BD" w:rsidR="00A66FEF" w:rsidRPr="00A66FEF" w:rsidRDefault="00A66FEF" w:rsidP="00A66FEF">
      <w:pPr>
        <w:tabs>
          <w:tab w:val="left" w:pos="8080"/>
          <w:tab w:val="left" w:pos="9355"/>
        </w:tabs>
        <w:ind w:right="-1" w:firstLine="851"/>
        <w:jc w:val="center"/>
        <w:rPr>
          <w:b/>
          <w:sz w:val="28"/>
        </w:rPr>
      </w:pPr>
      <w:r w:rsidRPr="00A66FEF">
        <w:rPr>
          <w:b/>
          <w:sz w:val="28"/>
        </w:rPr>
        <w:t xml:space="preserve">О внесении изменений в решение Совета депутатов </w:t>
      </w:r>
      <w:proofErr w:type="spellStart"/>
      <w:r w:rsidRPr="00A66FEF">
        <w:rPr>
          <w:b/>
          <w:sz w:val="28"/>
        </w:rPr>
        <w:t>Ямникского</w:t>
      </w:r>
      <w:proofErr w:type="spellEnd"/>
      <w:r w:rsidRPr="00A66FEF">
        <w:rPr>
          <w:b/>
          <w:sz w:val="28"/>
        </w:rPr>
        <w:t xml:space="preserve"> сельского поселения от </w:t>
      </w:r>
      <w:r>
        <w:rPr>
          <w:b/>
          <w:sz w:val="28"/>
        </w:rPr>
        <w:t>2</w:t>
      </w:r>
      <w:r w:rsidR="00E0764D">
        <w:rPr>
          <w:b/>
          <w:sz w:val="28"/>
        </w:rPr>
        <w:t>6</w:t>
      </w:r>
      <w:r w:rsidRPr="00A66FEF">
        <w:rPr>
          <w:b/>
          <w:sz w:val="28"/>
        </w:rPr>
        <w:t>.12.20</w:t>
      </w:r>
      <w:r>
        <w:rPr>
          <w:b/>
          <w:sz w:val="28"/>
        </w:rPr>
        <w:t>2</w:t>
      </w:r>
      <w:r w:rsidR="00E0764D">
        <w:rPr>
          <w:b/>
          <w:sz w:val="28"/>
        </w:rPr>
        <w:t>2</w:t>
      </w:r>
      <w:r w:rsidRPr="00A66FEF">
        <w:rPr>
          <w:b/>
          <w:sz w:val="28"/>
        </w:rPr>
        <w:t xml:space="preserve"> № </w:t>
      </w:r>
      <w:r w:rsidR="00E0764D">
        <w:rPr>
          <w:b/>
          <w:sz w:val="28"/>
        </w:rPr>
        <w:t>114</w:t>
      </w:r>
    </w:p>
    <w:p w14:paraId="0E3FB027" w14:textId="405F5A38" w:rsidR="00A66FEF" w:rsidRPr="00A66FEF" w:rsidRDefault="00A66FEF" w:rsidP="00A66FEF">
      <w:pPr>
        <w:tabs>
          <w:tab w:val="left" w:pos="8080"/>
          <w:tab w:val="left" w:pos="9355"/>
        </w:tabs>
        <w:spacing w:line="240" w:lineRule="exact"/>
        <w:ind w:right="-1"/>
        <w:jc w:val="center"/>
        <w:rPr>
          <w:b/>
          <w:sz w:val="28"/>
        </w:rPr>
      </w:pPr>
      <w:r w:rsidRPr="00A66FEF">
        <w:rPr>
          <w:b/>
          <w:spacing w:val="-6"/>
          <w:sz w:val="28"/>
        </w:rPr>
        <w:t xml:space="preserve">«О бюджете </w:t>
      </w:r>
      <w:proofErr w:type="spellStart"/>
      <w:r w:rsidRPr="00A66FEF">
        <w:rPr>
          <w:b/>
          <w:spacing w:val="-6"/>
          <w:sz w:val="28"/>
        </w:rPr>
        <w:t>Ямникского</w:t>
      </w:r>
      <w:proofErr w:type="spellEnd"/>
      <w:r w:rsidRPr="00A66FEF">
        <w:rPr>
          <w:b/>
          <w:spacing w:val="-6"/>
          <w:sz w:val="28"/>
        </w:rPr>
        <w:t xml:space="preserve"> сельского поселения на 202</w:t>
      </w:r>
      <w:r w:rsidR="00E0764D">
        <w:rPr>
          <w:b/>
          <w:spacing w:val="-6"/>
          <w:sz w:val="28"/>
        </w:rPr>
        <w:t>3</w:t>
      </w:r>
      <w:r w:rsidRPr="00A66FEF">
        <w:rPr>
          <w:b/>
          <w:spacing w:val="-6"/>
          <w:sz w:val="28"/>
        </w:rPr>
        <w:t xml:space="preserve"> год и на плановый период 202</w:t>
      </w:r>
      <w:r w:rsidR="00E0764D">
        <w:rPr>
          <w:b/>
          <w:spacing w:val="-6"/>
          <w:sz w:val="28"/>
        </w:rPr>
        <w:t>4</w:t>
      </w:r>
      <w:r w:rsidRPr="00A66FEF">
        <w:rPr>
          <w:b/>
          <w:spacing w:val="-6"/>
          <w:sz w:val="28"/>
        </w:rPr>
        <w:t xml:space="preserve"> и 202</w:t>
      </w:r>
      <w:r w:rsidR="00E0764D">
        <w:rPr>
          <w:b/>
          <w:spacing w:val="-6"/>
          <w:sz w:val="28"/>
        </w:rPr>
        <w:t>5</w:t>
      </w:r>
      <w:r w:rsidRPr="00A66FEF">
        <w:rPr>
          <w:b/>
          <w:spacing w:val="-6"/>
          <w:sz w:val="28"/>
        </w:rPr>
        <w:t xml:space="preserve"> годов»</w:t>
      </w:r>
    </w:p>
    <w:p w14:paraId="3C55799F" w14:textId="77777777" w:rsidR="00A66FEF" w:rsidRPr="00A66FEF" w:rsidRDefault="00A66FEF" w:rsidP="00A66FEF">
      <w:pPr>
        <w:tabs>
          <w:tab w:val="left" w:pos="8080"/>
          <w:tab w:val="left" w:pos="9355"/>
        </w:tabs>
        <w:ind w:right="-1" w:firstLine="851"/>
        <w:jc w:val="center"/>
        <w:rPr>
          <w:sz w:val="28"/>
        </w:rPr>
      </w:pPr>
    </w:p>
    <w:p w14:paraId="36279E1B" w14:textId="4CDCD011" w:rsidR="00A66FEF" w:rsidRPr="00A66FEF" w:rsidRDefault="00A66FEF" w:rsidP="00A66FEF">
      <w:pPr>
        <w:spacing w:line="360" w:lineRule="atLeast"/>
        <w:ind w:firstLine="851"/>
        <w:rPr>
          <w:b/>
          <w:sz w:val="28"/>
        </w:rPr>
      </w:pPr>
      <w:r w:rsidRPr="00A66FEF">
        <w:rPr>
          <w:sz w:val="28"/>
        </w:rPr>
        <w:t xml:space="preserve">В соответствии с Бюджетном кодексом Российской Федерации, федеральным законом от 06.10.2003 № 131 – ФЗ «Об общих принципах организации местного самоуправления в Российской Федерации», Уставом </w:t>
      </w:r>
      <w:proofErr w:type="spellStart"/>
      <w:r w:rsidRPr="00A66FEF">
        <w:rPr>
          <w:sz w:val="28"/>
        </w:rPr>
        <w:t>Ямникского</w:t>
      </w:r>
      <w:proofErr w:type="spellEnd"/>
      <w:r w:rsidRPr="00A66FEF">
        <w:rPr>
          <w:sz w:val="28"/>
        </w:rPr>
        <w:t xml:space="preserve"> сельского поселения, на основе прогноза социально-экономического развития поселения и основных направлений бюджетной и налоговой политики  </w:t>
      </w:r>
      <w:r w:rsidR="006B5449">
        <w:rPr>
          <w:sz w:val="28"/>
          <w:szCs w:val="28"/>
        </w:rPr>
        <w:t xml:space="preserve">Дума </w:t>
      </w:r>
      <w:proofErr w:type="spellStart"/>
      <w:r w:rsidR="006B5449">
        <w:rPr>
          <w:sz w:val="28"/>
          <w:szCs w:val="28"/>
        </w:rPr>
        <w:t>Демянского</w:t>
      </w:r>
      <w:proofErr w:type="spellEnd"/>
      <w:r w:rsidR="006B5449">
        <w:rPr>
          <w:sz w:val="28"/>
          <w:szCs w:val="28"/>
        </w:rPr>
        <w:t xml:space="preserve"> муниципального округа</w:t>
      </w:r>
    </w:p>
    <w:p w14:paraId="28E94761" w14:textId="4E26FC75" w:rsidR="00A66FEF" w:rsidRDefault="00A66FEF" w:rsidP="00A66FEF">
      <w:pPr>
        <w:spacing w:line="360" w:lineRule="atLeast"/>
        <w:ind w:firstLine="851"/>
        <w:rPr>
          <w:b/>
          <w:sz w:val="28"/>
        </w:rPr>
      </w:pPr>
      <w:r w:rsidRPr="00A66FEF">
        <w:rPr>
          <w:b/>
          <w:sz w:val="28"/>
        </w:rPr>
        <w:t>РЕШИЛ</w:t>
      </w:r>
      <w:r w:rsidR="006B5449">
        <w:rPr>
          <w:b/>
          <w:sz w:val="28"/>
        </w:rPr>
        <w:t>А</w:t>
      </w:r>
      <w:r w:rsidRPr="00A66FEF">
        <w:rPr>
          <w:b/>
          <w:sz w:val="28"/>
        </w:rPr>
        <w:t>:</w:t>
      </w:r>
    </w:p>
    <w:p w14:paraId="248B5AEE" w14:textId="77777777" w:rsidR="00A307DD" w:rsidRDefault="00A307DD" w:rsidP="00A66FEF">
      <w:pPr>
        <w:spacing w:line="360" w:lineRule="atLeast"/>
        <w:ind w:firstLine="851"/>
        <w:rPr>
          <w:b/>
          <w:sz w:val="28"/>
        </w:rPr>
      </w:pPr>
    </w:p>
    <w:p w14:paraId="4984B0A1" w14:textId="77777777" w:rsidR="00A307DD" w:rsidRPr="00A66FEF" w:rsidRDefault="00A307DD" w:rsidP="00643CBA">
      <w:pPr>
        <w:tabs>
          <w:tab w:val="left" w:pos="8080"/>
          <w:tab w:val="left" w:pos="9355"/>
        </w:tabs>
        <w:ind w:right="-1"/>
        <w:jc w:val="center"/>
        <w:rPr>
          <w:sz w:val="28"/>
        </w:rPr>
      </w:pPr>
      <w:r w:rsidRPr="00A66FEF">
        <w:rPr>
          <w:sz w:val="28"/>
        </w:rPr>
        <w:t>1</w:t>
      </w:r>
      <w:r w:rsidRPr="00A66FEF">
        <w:rPr>
          <w:b/>
          <w:sz w:val="28"/>
        </w:rPr>
        <w:t xml:space="preserve">. </w:t>
      </w:r>
      <w:r w:rsidRPr="00A66FEF">
        <w:rPr>
          <w:sz w:val="28"/>
        </w:rPr>
        <w:t xml:space="preserve">Внести следующие изменения в решение Совета депутатов </w:t>
      </w:r>
      <w:proofErr w:type="spellStart"/>
      <w:r w:rsidRPr="00A66FEF">
        <w:rPr>
          <w:sz w:val="28"/>
        </w:rPr>
        <w:t>Ямникского</w:t>
      </w:r>
      <w:proofErr w:type="spellEnd"/>
    </w:p>
    <w:p w14:paraId="714CE682" w14:textId="77777777" w:rsidR="00A307DD" w:rsidRPr="00A66FEF" w:rsidRDefault="00A307DD" w:rsidP="00643CBA">
      <w:pPr>
        <w:tabs>
          <w:tab w:val="left" w:pos="8080"/>
          <w:tab w:val="left" w:pos="9355"/>
        </w:tabs>
        <w:ind w:right="-1"/>
        <w:rPr>
          <w:spacing w:val="-6"/>
          <w:sz w:val="28"/>
        </w:rPr>
      </w:pPr>
      <w:r w:rsidRPr="00A66FEF">
        <w:rPr>
          <w:sz w:val="28"/>
        </w:rPr>
        <w:t xml:space="preserve"> сельского поселения от 2</w:t>
      </w:r>
      <w:r>
        <w:rPr>
          <w:sz w:val="28"/>
        </w:rPr>
        <w:t>6</w:t>
      </w:r>
      <w:r w:rsidRPr="00A66FEF">
        <w:rPr>
          <w:sz w:val="28"/>
        </w:rPr>
        <w:t>.12.20</w:t>
      </w:r>
      <w:r>
        <w:rPr>
          <w:sz w:val="28"/>
        </w:rPr>
        <w:t>22</w:t>
      </w:r>
      <w:r w:rsidRPr="00A66FEF">
        <w:rPr>
          <w:sz w:val="28"/>
        </w:rPr>
        <w:t xml:space="preserve"> № </w:t>
      </w:r>
      <w:r>
        <w:rPr>
          <w:sz w:val="28"/>
        </w:rPr>
        <w:t xml:space="preserve">114 </w:t>
      </w:r>
      <w:r w:rsidRPr="00A66FEF">
        <w:rPr>
          <w:spacing w:val="-6"/>
          <w:sz w:val="28"/>
        </w:rPr>
        <w:t xml:space="preserve">«О бюджете </w:t>
      </w:r>
      <w:proofErr w:type="spellStart"/>
      <w:r w:rsidRPr="00A66FEF">
        <w:rPr>
          <w:spacing w:val="-6"/>
          <w:sz w:val="28"/>
        </w:rPr>
        <w:t>Ямникского</w:t>
      </w:r>
      <w:proofErr w:type="spellEnd"/>
      <w:r w:rsidRPr="00A66FEF">
        <w:rPr>
          <w:spacing w:val="-6"/>
          <w:sz w:val="28"/>
        </w:rPr>
        <w:t xml:space="preserve"> сельского</w:t>
      </w:r>
    </w:p>
    <w:p w14:paraId="1A8EE9EA" w14:textId="55B5B4E9" w:rsidR="00A307DD" w:rsidRPr="00A66FEF" w:rsidRDefault="00A307DD" w:rsidP="00643CBA">
      <w:pPr>
        <w:tabs>
          <w:tab w:val="left" w:pos="8080"/>
          <w:tab w:val="left" w:pos="9355"/>
        </w:tabs>
        <w:ind w:right="-1"/>
        <w:rPr>
          <w:b/>
          <w:sz w:val="28"/>
        </w:rPr>
      </w:pPr>
      <w:r w:rsidRPr="00A66FEF">
        <w:rPr>
          <w:spacing w:val="-6"/>
          <w:sz w:val="28"/>
        </w:rPr>
        <w:t>поселения на 202</w:t>
      </w:r>
      <w:r>
        <w:rPr>
          <w:spacing w:val="-6"/>
          <w:sz w:val="28"/>
        </w:rPr>
        <w:t>3</w:t>
      </w:r>
      <w:r w:rsidRPr="00A66FEF">
        <w:rPr>
          <w:spacing w:val="-6"/>
          <w:sz w:val="28"/>
        </w:rPr>
        <w:t xml:space="preserve"> год и на плановый период 202</w:t>
      </w:r>
      <w:r>
        <w:rPr>
          <w:spacing w:val="-6"/>
          <w:sz w:val="28"/>
        </w:rPr>
        <w:t>4</w:t>
      </w:r>
      <w:r w:rsidRPr="00A66FEF">
        <w:rPr>
          <w:spacing w:val="-6"/>
          <w:sz w:val="28"/>
        </w:rPr>
        <w:t xml:space="preserve"> и 202</w:t>
      </w:r>
      <w:r>
        <w:rPr>
          <w:spacing w:val="-6"/>
          <w:sz w:val="28"/>
        </w:rPr>
        <w:t>5</w:t>
      </w:r>
      <w:r w:rsidRPr="00A66FEF">
        <w:rPr>
          <w:spacing w:val="-6"/>
          <w:sz w:val="28"/>
        </w:rPr>
        <w:t xml:space="preserve"> годов»</w:t>
      </w:r>
      <w:r w:rsidRPr="00A307DD">
        <w:rPr>
          <w:spacing w:val="-6"/>
          <w:sz w:val="28"/>
        </w:rPr>
        <w:t xml:space="preserve"> </w:t>
      </w:r>
      <w:proofErr w:type="gramStart"/>
      <w:r>
        <w:rPr>
          <w:spacing w:val="-6"/>
          <w:sz w:val="28"/>
        </w:rPr>
        <w:t>( в</w:t>
      </w:r>
      <w:proofErr w:type="gramEnd"/>
      <w:r>
        <w:rPr>
          <w:spacing w:val="-6"/>
          <w:sz w:val="28"/>
        </w:rPr>
        <w:t xml:space="preserve"> редакции решений Совета депутатов </w:t>
      </w:r>
      <w:proofErr w:type="spellStart"/>
      <w:r>
        <w:rPr>
          <w:spacing w:val="-6"/>
          <w:sz w:val="28"/>
        </w:rPr>
        <w:t>Ямникского</w:t>
      </w:r>
      <w:proofErr w:type="spellEnd"/>
      <w:r>
        <w:rPr>
          <w:spacing w:val="-6"/>
          <w:sz w:val="28"/>
        </w:rPr>
        <w:t xml:space="preserve"> сельского поселения от 30.01.2023 № 120, от 07.02.2023 № 121</w:t>
      </w:r>
      <w:r w:rsidR="00855F96">
        <w:rPr>
          <w:spacing w:val="-6"/>
          <w:sz w:val="28"/>
        </w:rPr>
        <w:t>, от 21.03.2023 № 123</w:t>
      </w:r>
      <w:r w:rsidR="008F0812">
        <w:rPr>
          <w:spacing w:val="-6"/>
          <w:sz w:val="28"/>
        </w:rPr>
        <w:t>, от 22.05.2023 № 128</w:t>
      </w:r>
      <w:r w:rsidR="006546D6">
        <w:rPr>
          <w:spacing w:val="-6"/>
          <w:sz w:val="28"/>
        </w:rPr>
        <w:t xml:space="preserve">, от 15.06.2023 №129, от 30.08.2023 № 139 </w:t>
      </w:r>
      <w:r>
        <w:rPr>
          <w:spacing w:val="-6"/>
          <w:sz w:val="28"/>
        </w:rPr>
        <w:t>)</w:t>
      </w:r>
      <w:r w:rsidRPr="00A66FEF">
        <w:rPr>
          <w:sz w:val="28"/>
        </w:rPr>
        <w:t>:</w:t>
      </w:r>
    </w:p>
    <w:p w14:paraId="77B083A1" w14:textId="77777777" w:rsidR="00A307DD" w:rsidRPr="00A66FEF" w:rsidRDefault="00A307DD" w:rsidP="00643CBA">
      <w:pPr>
        <w:ind w:firstLine="851"/>
        <w:rPr>
          <w:b/>
          <w:sz w:val="28"/>
        </w:rPr>
      </w:pPr>
      <w:r w:rsidRPr="00A66FEF">
        <w:rPr>
          <w:sz w:val="28"/>
        </w:rPr>
        <w:t xml:space="preserve">1.1. В пункте 1 «Основные характеристики бюджета </w:t>
      </w:r>
      <w:proofErr w:type="spellStart"/>
      <w:r w:rsidRPr="00A66FEF">
        <w:rPr>
          <w:sz w:val="28"/>
        </w:rPr>
        <w:t>Ямникского</w:t>
      </w:r>
      <w:proofErr w:type="spellEnd"/>
      <w:r w:rsidRPr="00A66FEF">
        <w:rPr>
          <w:sz w:val="28"/>
        </w:rPr>
        <w:t xml:space="preserve"> сельского </w:t>
      </w:r>
      <w:proofErr w:type="gramStart"/>
      <w:r w:rsidRPr="00A66FEF">
        <w:rPr>
          <w:sz w:val="28"/>
        </w:rPr>
        <w:t>поселения  на</w:t>
      </w:r>
      <w:proofErr w:type="gramEnd"/>
      <w:r w:rsidRPr="00A66FEF">
        <w:rPr>
          <w:sz w:val="28"/>
        </w:rPr>
        <w:t xml:space="preserve"> 202</w:t>
      </w:r>
      <w:r>
        <w:rPr>
          <w:sz w:val="28"/>
        </w:rPr>
        <w:t>3</w:t>
      </w:r>
      <w:r w:rsidRPr="00A66FEF">
        <w:rPr>
          <w:sz w:val="28"/>
        </w:rPr>
        <w:t xml:space="preserve"> год и плановый период 202</w:t>
      </w:r>
      <w:r>
        <w:rPr>
          <w:sz w:val="28"/>
        </w:rPr>
        <w:t>4</w:t>
      </w:r>
      <w:r w:rsidRPr="00A66FEF">
        <w:rPr>
          <w:sz w:val="28"/>
        </w:rPr>
        <w:t xml:space="preserve"> и 202</w:t>
      </w:r>
      <w:r>
        <w:rPr>
          <w:sz w:val="28"/>
        </w:rPr>
        <w:t>5</w:t>
      </w:r>
      <w:r w:rsidRPr="00A66FEF">
        <w:rPr>
          <w:sz w:val="28"/>
        </w:rPr>
        <w:t xml:space="preserve"> годов» подпункт 1.1 изложить в следующей редакции:</w:t>
      </w:r>
    </w:p>
    <w:p w14:paraId="49B6BE95" w14:textId="77777777" w:rsidR="00A307DD" w:rsidRPr="00A66FEF" w:rsidRDefault="00A307DD" w:rsidP="00643CBA">
      <w:pPr>
        <w:ind w:firstLine="851"/>
        <w:rPr>
          <w:sz w:val="28"/>
        </w:rPr>
      </w:pPr>
      <w:r w:rsidRPr="00A66FEF">
        <w:rPr>
          <w:sz w:val="28"/>
        </w:rPr>
        <w:t xml:space="preserve">«1.1. Утвердить основные характеристики бюджета </w:t>
      </w:r>
      <w:proofErr w:type="spellStart"/>
      <w:r w:rsidRPr="00A66FEF">
        <w:rPr>
          <w:sz w:val="28"/>
        </w:rPr>
        <w:t>Ямникского</w:t>
      </w:r>
      <w:proofErr w:type="spellEnd"/>
      <w:r w:rsidRPr="00A66FEF">
        <w:rPr>
          <w:sz w:val="28"/>
        </w:rPr>
        <w:t xml:space="preserve"> сельского поселения (далее – бюджет поселения) на 202</w:t>
      </w:r>
      <w:r>
        <w:rPr>
          <w:sz w:val="28"/>
        </w:rPr>
        <w:t>3</w:t>
      </w:r>
      <w:r w:rsidRPr="00A66FEF">
        <w:rPr>
          <w:sz w:val="28"/>
        </w:rPr>
        <w:t xml:space="preserve"> год:</w:t>
      </w:r>
    </w:p>
    <w:p w14:paraId="02BA4727" w14:textId="223DF58A" w:rsidR="00A307DD" w:rsidRPr="00A66FEF" w:rsidRDefault="00A307DD" w:rsidP="00643CBA">
      <w:pPr>
        <w:rPr>
          <w:sz w:val="28"/>
        </w:rPr>
      </w:pPr>
      <w:r w:rsidRPr="00A66FEF">
        <w:rPr>
          <w:sz w:val="28"/>
        </w:rPr>
        <w:t xml:space="preserve">прогнозируемый общий объём доходов бюджета поселения в сумме </w:t>
      </w:r>
      <w:r w:rsidR="006546D6">
        <w:rPr>
          <w:sz w:val="28"/>
        </w:rPr>
        <w:t>7097,80082</w:t>
      </w:r>
      <w:r w:rsidRPr="00A66FEF">
        <w:rPr>
          <w:sz w:val="28"/>
        </w:rPr>
        <w:t xml:space="preserve"> тыс. рублей;</w:t>
      </w:r>
    </w:p>
    <w:p w14:paraId="3F4861A9" w14:textId="77A71DB2" w:rsidR="00A307DD" w:rsidRPr="00A66FEF" w:rsidRDefault="00A307DD" w:rsidP="00643CBA">
      <w:pPr>
        <w:rPr>
          <w:sz w:val="28"/>
        </w:rPr>
      </w:pPr>
      <w:r w:rsidRPr="00A66FEF">
        <w:rPr>
          <w:sz w:val="28"/>
        </w:rPr>
        <w:t xml:space="preserve">общий объём расходов бюджета поселения в сумме </w:t>
      </w:r>
      <w:r w:rsidR="006546D6">
        <w:rPr>
          <w:sz w:val="28"/>
        </w:rPr>
        <w:t>7</w:t>
      </w:r>
      <w:r w:rsidR="006B5449">
        <w:rPr>
          <w:sz w:val="28"/>
        </w:rPr>
        <w:t>550</w:t>
      </w:r>
      <w:r w:rsidR="006546D6">
        <w:rPr>
          <w:sz w:val="28"/>
        </w:rPr>
        <w:t>,43154</w:t>
      </w:r>
      <w:r w:rsidR="008F0812">
        <w:rPr>
          <w:sz w:val="28"/>
        </w:rPr>
        <w:t xml:space="preserve"> </w:t>
      </w:r>
      <w:r w:rsidRPr="00A66FEF">
        <w:rPr>
          <w:sz w:val="28"/>
        </w:rPr>
        <w:t>тыс. рублей;</w:t>
      </w:r>
    </w:p>
    <w:p w14:paraId="56D7569B" w14:textId="26B80F8E" w:rsidR="00A307DD" w:rsidRDefault="00A307DD" w:rsidP="00643CBA">
      <w:pPr>
        <w:rPr>
          <w:sz w:val="28"/>
        </w:rPr>
      </w:pPr>
      <w:r w:rsidRPr="00A66FEF">
        <w:rPr>
          <w:sz w:val="28"/>
        </w:rPr>
        <w:lastRenderedPageBreak/>
        <w:t xml:space="preserve">прогнозируемый дефицит бюджета поселения в сумме </w:t>
      </w:r>
      <w:r w:rsidR="006B5449">
        <w:rPr>
          <w:sz w:val="28"/>
        </w:rPr>
        <w:t>452</w:t>
      </w:r>
      <w:r w:rsidR="00855F96">
        <w:rPr>
          <w:sz w:val="28"/>
        </w:rPr>
        <w:t>,63072</w:t>
      </w:r>
      <w:r w:rsidRPr="00A66FEF">
        <w:rPr>
          <w:sz w:val="28"/>
        </w:rPr>
        <w:t xml:space="preserve"> тыс.</w:t>
      </w:r>
      <w:r w:rsidR="00A96814">
        <w:rPr>
          <w:sz w:val="28"/>
        </w:rPr>
        <w:t xml:space="preserve"> </w:t>
      </w:r>
      <w:r w:rsidRPr="00A66FEF">
        <w:rPr>
          <w:sz w:val="28"/>
        </w:rPr>
        <w:t>рублей.</w:t>
      </w:r>
    </w:p>
    <w:p w14:paraId="371D4284" w14:textId="35AEB0F6" w:rsidR="00A96814" w:rsidRDefault="00A96814" w:rsidP="00643CBA">
      <w:pPr>
        <w:rPr>
          <w:sz w:val="28"/>
        </w:rPr>
      </w:pPr>
      <w:r w:rsidRPr="00A96814">
        <w:rPr>
          <w:sz w:val="28"/>
        </w:rPr>
        <w:t xml:space="preserve">         </w:t>
      </w:r>
      <w:r>
        <w:rPr>
          <w:sz w:val="28"/>
        </w:rPr>
        <w:t xml:space="preserve">  </w:t>
      </w:r>
      <w:proofErr w:type="gramStart"/>
      <w:r>
        <w:rPr>
          <w:sz w:val="28"/>
        </w:rPr>
        <w:t>1.2</w:t>
      </w:r>
      <w:r w:rsidR="009629D7">
        <w:rPr>
          <w:sz w:val="28"/>
        </w:rPr>
        <w:t xml:space="preserve"> </w:t>
      </w:r>
      <w:r>
        <w:rPr>
          <w:sz w:val="28"/>
        </w:rPr>
        <w:t xml:space="preserve"> Подпункт</w:t>
      </w:r>
      <w:proofErr w:type="gramEnd"/>
      <w:r>
        <w:rPr>
          <w:sz w:val="28"/>
        </w:rPr>
        <w:t xml:space="preserve"> 4.1 пункта 4 изложить в следующей редакции:</w:t>
      </w:r>
    </w:p>
    <w:p w14:paraId="11BF9082" w14:textId="16FE250B" w:rsidR="00A96814" w:rsidRPr="00A96814" w:rsidRDefault="00A96814" w:rsidP="00A96814">
      <w:pPr>
        <w:spacing w:line="360" w:lineRule="atLeast"/>
        <w:ind w:firstLine="851"/>
        <w:rPr>
          <w:sz w:val="28"/>
        </w:rPr>
      </w:pPr>
      <w:r w:rsidRPr="00A96814">
        <w:rPr>
          <w:sz w:val="28"/>
        </w:rPr>
        <w:t xml:space="preserve">«4.1.  </w:t>
      </w:r>
      <w:r w:rsidRPr="00A96814">
        <w:rPr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</w:t>
      </w:r>
    </w:p>
    <w:p w14:paraId="7D178CEF" w14:textId="101BE262" w:rsidR="00A96814" w:rsidRDefault="00A96814" w:rsidP="00A96814">
      <w:pPr>
        <w:spacing w:line="360" w:lineRule="atLeast"/>
        <w:jc w:val="both"/>
        <w:rPr>
          <w:sz w:val="28"/>
        </w:rPr>
      </w:pPr>
      <w:r>
        <w:rPr>
          <w:sz w:val="28"/>
        </w:rPr>
        <w:t xml:space="preserve"> на 2023 год в сумме </w:t>
      </w:r>
      <w:r w:rsidR="006546D6">
        <w:rPr>
          <w:sz w:val="28"/>
          <w:szCs w:val="28"/>
        </w:rPr>
        <w:t>5499,20082</w:t>
      </w:r>
      <w:r>
        <w:rPr>
          <w:sz w:val="28"/>
        </w:rPr>
        <w:t xml:space="preserve"> тыс. рублей, на 2024 год 4033,8 тыс. рублей, на 2025 год 4154,4 тыс. рублей.»</w:t>
      </w:r>
    </w:p>
    <w:p w14:paraId="43844664" w14:textId="77777777" w:rsidR="00A96814" w:rsidRPr="00A96814" w:rsidRDefault="00A96814" w:rsidP="00643CBA">
      <w:pPr>
        <w:rPr>
          <w:sz w:val="28"/>
        </w:rPr>
      </w:pPr>
    </w:p>
    <w:p w14:paraId="65B182A7" w14:textId="6C4B89E9" w:rsidR="00A66FEF" w:rsidRDefault="00036DC7" w:rsidP="00643CBA">
      <w:pPr>
        <w:tabs>
          <w:tab w:val="left" w:pos="8080"/>
          <w:tab w:val="left" w:pos="9355"/>
        </w:tabs>
        <w:ind w:right="-1"/>
        <w:rPr>
          <w:b/>
          <w:sz w:val="28"/>
        </w:rPr>
      </w:pPr>
      <w:r>
        <w:rPr>
          <w:sz w:val="28"/>
        </w:rPr>
        <w:t xml:space="preserve">  </w:t>
      </w:r>
      <w:r w:rsidR="00A307DD">
        <w:rPr>
          <w:sz w:val="28"/>
        </w:rPr>
        <w:t xml:space="preserve">    2</w:t>
      </w:r>
      <w:r w:rsidR="00A66FEF" w:rsidRPr="00A66FEF">
        <w:rPr>
          <w:b/>
          <w:sz w:val="28"/>
        </w:rPr>
        <w:t xml:space="preserve">. </w:t>
      </w:r>
      <w:r w:rsidR="00A66FEF" w:rsidRPr="00A66FEF">
        <w:rPr>
          <w:sz w:val="28"/>
        </w:rPr>
        <w:t xml:space="preserve">Внести </w:t>
      </w:r>
      <w:r w:rsidR="00020DD5">
        <w:rPr>
          <w:sz w:val="28"/>
        </w:rPr>
        <w:t xml:space="preserve">изменения в приложения к решению </w:t>
      </w:r>
      <w:r w:rsidR="00A66FEF" w:rsidRPr="00A66FEF">
        <w:rPr>
          <w:sz w:val="28"/>
        </w:rPr>
        <w:t xml:space="preserve">Совета депутатов </w:t>
      </w:r>
      <w:proofErr w:type="spellStart"/>
      <w:r w:rsidR="00A66FEF" w:rsidRPr="00A66FEF">
        <w:rPr>
          <w:sz w:val="28"/>
        </w:rPr>
        <w:t>Ямникского</w:t>
      </w:r>
      <w:proofErr w:type="spellEnd"/>
      <w:r>
        <w:rPr>
          <w:sz w:val="28"/>
        </w:rPr>
        <w:t xml:space="preserve">  </w:t>
      </w:r>
      <w:r w:rsidR="00A66FEF" w:rsidRPr="00A66FEF">
        <w:rPr>
          <w:sz w:val="28"/>
        </w:rPr>
        <w:t xml:space="preserve"> сельского поселения от 2</w:t>
      </w:r>
      <w:r w:rsidR="00E0764D">
        <w:rPr>
          <w:sz w:val="28"/>
        </w:rPr>
        <w:t>6</w:t>
      </w:r>
      <w:r w:rsidR="00A66FEF" w:rsidRPr="00A66FEF">
        <w:rPr>
          <w:sz w:val="28"/>
        </w:rPr>
        <w:t>.12.20</w:t>
      </w:r>
      <w:r w:rsidR="00A66FEF">
        <w:rPr>
          <w:sz w:val="28"/>
        </w:rPr>
        <w:t>2</w:t>
      </w:r>
      <w:r w:rsidR="00E0764D">
        <w:rPr>
          <w:sz w:val="28"/>
        </w:rPr>
        <w:t>2</w:t>
      </w:r>
      <w:r w:rsidR="00A66FEF" w:rsidRPr="00A66FEF">
        <w:rPr>
          <w:sz w:val="28"/>
        </w:rPr>
        <w:t xml:space="preserve"> № </w:t>
      </w:r>
      <w:r w:rsidR="00E0764D">
        <w:rPr>
          <w:sz w:val="28"/>
        </w:rPr>
        <w:t>114</w:t>
      </w:r>
      <w:r w:rsidR="00A66FEF">
        <w:rPr>
          <w:sz w:val="28"/>
        </w:rPr>
        <w:t xml:space="preserve"> </w:t>
      </w:r>
      <w:r w:rsidR="00A66FEF" w:rsidRPr="00A66FEF">
        <w:rPr>
          <w:spacing w:val="-6"/>
          <w:sz w:val="28"/>
        </w:rPr>
        <w:t xml:space="preserve">«О бюджете </w:t>
      </w:r>
      <w:proofErr w:type="spellStart"/>
      <w:r w:rsidR="00A66FEF" w:rsidRPr="00A66FEF">
        <w:rPr>
          <w:spacing w:val="-6"/>
          <w:sz w:val="28"/>
        </w:rPr>
        <w:t>Ямникского</w:t>
      </w:r>
      <w:proofErr w:type="spellEnd"/>
      <w:r w:rsidR="00A66FEF" w:rsidRPr="00A66FEF">
        <w:rPr>
          <w:spacing w:val="-6"/>
          <w:sz w:val="28"/>
        </w:rPr>
        <w:t xml:space="preserve"> сельского</w:t>
      </w:r>
      <w:r w:rsidR="00020DD5">
        <w:rPr>
          <w:sz w:val="28"/>
        </w:rPr>
        <w:t xml:space="preserve"> </w:t>
      </w:r>
      <w:r w:rsidR="00A66FEF" w:rsidRPr="00A66FEF">
        <w:rPr>
          <w:spacing w:val="-6"/>
          <w:sz w:val="28"/>
        </w:rPr>
        <w:t>поселения на 202</w:t>
      </w:r>
      <w:r w:rsidR="00E0764D">
        <w:rPr>
          <w:spacing w:val="-6"/>
          <w:sz w:val="28"/>
        </w:rPr>
        <w:t>3</w:t>
      </w:r>
      <w:r w:rsidR="00A66FEF" w:rsidRPr="00A66FEF">
        <w:rPr>
          <w:spacing w:val="-6"/>
          <w:sz w:val="28"/>
        </w:rPr>
        <w:t xml:space="preserve"> год и на плановый период 202</w:t>
      </w:r>
      <w:r w:rsidR="00E0764D">
        <w:rPr>
          <w:spacing w:val="-6"/>
          <w:sz w:val="28"/>
        </w:rPr>
        <w:t>4</w:t>
      </w:r>
      <w:r w:rsidR="00A66FEF" w:rsidRPr="00A66FEF">
        <w:rPr>
          <w:spacing w:val="-6"/>
          <w:sz w:val="28"/>
        </w:rPr>
        <w:t xml:space="preserve"> и 202</w:t>
      </w:r>
      <w:r w:rsidR="00E0764D">
        <w:rPr>
          <w:spacing w:val="-6"/>
          <w:sz w:val="28"/>
        </w:rPr>
        <w:t>5</w:t>
      </w:r>
      <w:r w:rsidR="00A66FEF" w:rsidRPr="00A66FEF">
        <w:rPr>
          <w:spacing w:val="-6"/>
          <w:sz w:val="28"/>
        </w:rPr>
        <w:t xml:space="preserve"> годов</w:t>
      </w:r>
      <w:r w:rsidR="00FA23F3">
        <w:rPr>
          <w:spacing w:val="-6"/>
          <w:sz w:val="28"/>
        </w:rPr>
        <w:t>»</w:t>
      </w:r>
      <w:r w:rsidR="00C94278">
        <w:rPr>
          <w:spacing w:val="-6"/>
          <w:sz w:val="28"/>
        </w:rPr>
        <w:t>:</w:t>
      </w:r>
      <w:r w:rsidR="00A66FEF" w:rsidRPr="00A66FEF">
        <w:rPr>
          <w:b/>
          <w:sz w:val="28"/>
        </w:rPr>
        <w:t xml:space="preserve"> </w:t>
      </w:r>
    </w:p>
    <w:p w14:paraId="7DCD279F" w14:textId="4275FAEB" w:rsidR="00A96814" w:rsidRPr="00676792" w:rsidRDefault="00A96814" w:rsidP="00A96814">
      <w:pPr>
        <w:tabs>
          <w:tab w:val="left" w:pos="8080"/>
          <w:tab w:val="left" w:pos="9355"/>
        </w:tabs>
        <w:ind w:right="-1"/>
        <w:rPr>
          <w:spacing w:val="-6"/>
          <w:sz w:val="28"/>
        </w:rPr>
      </w:pPr>
      <w:r>
        <w:rPr>
          <w:sz w:val="28"/>
        </w:rPr>
        <w:t xml:space="preserve">        2.1Приложение № 1 </w:t>
      </w:r>
      <w:proofErr w:type="gramStart"/>
      <w:r>
        <w:rPr>
          <w:sz w:val="28"/>
        </w:rPr>
        <w:t xml:space="preserve">« </w:t>
      </w:r>
      <w:r w:rsidRPr="00A96814">
        <w:rPr>
          <w:sz w:val="28"/>
        </w:rPr>
        <w:t>Прогнозируемые</w:t>
      </w:r>
      <w:proofErr w:type="gramEnd"/>
      <w:r w:rsidRPr="00A96814">
        <w:rPr>
          <w:sz w:val="28"/>
        </w:rPr>
        <w:t xml:space="preserve"> поступления доходов в  бюджет поселения на 2023 год и на плановый период 2024 и 2025 годов</w:t>
      </w:r>
      <w:r>
        <w:rPr>
          <w:sz w:val="28"/>
        </w:rPr>
        <w:t>»</w:t>
      </w:r>
      <w:r w:rsidRPr="00A96814">
        <w:rPr>
          <w:sz w:val="28"/>
          <w:szCs w:val="28"/>
        </w:rPr>
        <w:t xml:space="preserve"> </w:t>
      </w:r>
      <w:r w:rsidRPr="00A66FEF">
        <w:rPr>
          <w:sz w:val="28"/>
          <w:szCs w:val="28"/>
        </w:rPr>
        <w:t>изложить в новой прилагаемой редакции.</w:t>
      </w:r>
      <w:r w:rsidRPr="00A66FEF">
        <w:rPr>
          <w:sz w:val="28"/>
        </w:rPr>
        <w:t xml:space="preserve">  </w:t>
      </w:r>
    </w:p>
    <w:p w14:paraId="3C19695F" w14:textId="47B79858" w:rsidR="00A66FEF" w:rsidRPr="00676792" w:rsidRDefault="00A96814" w:rsidP="00643CBA">
      <w:pPr>
        <w:tabs>
          <w:tab w:val="left" w:pos="8080"/>
          <w:tab w:val="left" w:pos="9355"/>
        </w:tabs>
        <w:ind w:right="-1"/>
        <w:rPr>
          <w:spacing w:val="-6"/>
          <w:sz w:val="28"/>
        </w:rPr>
      </w:pPr>
      <w:r>
        <w:rPr>
          <w:sz w:val="28"/>
        </w:rPr>
        <w:t xml:space="preserve">    </w:t>
      </w:r>
      <w:r w:rsidR="00A66FEF" w:rsidRPr="00A66FEF">
        <w:rPr>
          <w:sz w:val="28"/>
        </w:rPr>
        <w:t xml:space="preserve">  </w:t>
      </w:r>
      <w:r w:rsidR="00A307DD">
        <w:rPr>
          <w:sz w:val="28"/>
        </w:rPr>
        <w:t>2</w:t>
      </w:r>
      <w:r w:rsidR="00A66FEF" w:rsidRPr="00A66FEF">
        <w:rPr>
          <w:sz w:val="28"/>
        </w:rPr>
        <w:t>.</w:t>
      </w:r>
      <w:r w:rsidR="009629D7">
        <w:rPr>
          <w:sz w:val="28"/>
        </w:rPr>
        <w:t>2</w:t>
      </w:r>
      <w:r w:rsidR="00A66FEF" w:rsidRPr="00A66FEF">
        <w:rPr>
          <w:sz w:val="28"/>
          <w:szCs w:val="28"/>
        </w:rPr>
        <w:t xml:space="preserve"> Приложение № </w:t>
      </w:r>
      <w:r w:rsidR="00D45148">
        <w:rPr>
          <w:sz w:val="28"/>
          <w:szCs w:val="28"/>
        </w:rPr>
        <w:t>3</w:t>
      </w:r>
      <w:r w:rsidR="00A66FEF" w:rsidRPr="00A66FEF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</w:t>
      </w:r>
      <w:proofErr w:type="gramStart"/>
      <w:r w:rsidR="00A66FEF" w:rsidRPr="00A66FEF">
        <w:rPr>
          <w:sz w:val="28"/>
          <w:szCs w:val="28"/>
        </w:rPr>
        <w:t>программам  и</w:t>
      </w:r>
      <w:proofErr w:type="gramEnd"/>
      <w:r w:rsidR="00A66FEF" w:rsidRPr="00A66FEF">
        <w:rPr>
          <w:sz w:val="28"/>
          <w:szCs w:val="28"/>
        </w:rPr>
        <w:t xml:space="preserve"> непрограммным направлениям деятельности), группам и подгруппам видов расходов классификации расходов бюджета поселения на 202</w:t>
      </w:r>
      <w:r w:rsidR="00E0764D">
        <w:rPr>
          <w:sz w:val="28"/>
          <w:szCs w:val="28"/>
        </w:rPr>
        <w:t>3</w:t>
      </w:r>
      <w:r w:rsidR="00A66FEF" w:rsidRPr="00A66FEF">
        <w:rPr>
          <w:sz w:val="28"/>
          <w:szCs w:val="28"/>
        </w:rPr>
        <w:t xml:space="preserve"> год и на плановый период 202</w:t>
      </w:r>
      <w:r w:rsidR="00E0764D">
        <w:rPr>
          <w:sz w:val="28"/>
          <w:szCs w:val="28"/>
        </w:rPr>
        <w:t>4</w:t>
      </w:r>
      <w:r w:rsidR="00A66FEF" w:rsidRPr="00A66FEF">
        <w:rPr>
          <w:sz w:val="28"/>
          <w:szCs w:val="28"/>
        </w:rPr>
        <w:t xml:space="preserve"> и 202</w:t>
      </w:r>
      <w:r w:rsidR="00E0764D">
        <w:rPr>
          <w:sz w:val="28"/>
          <w:szCs w:val="28"/>
        </w:rPr>
        <w:t>5</w:t>
      </w:r>
      <w:r w:rsidR="00A66FEF" w:rsidRPr="00A66FEF">
        <w:rPr>
          <w:sz w:val="28"/>
          <w:szCs w:val="28"/>
        </w:rPr>
        <w:t xml:space="preserve"> годов» изложить в новой прилагаемой редакции.</w:t>
      </w:r>
      <w:r w:rsidR="00A66FEF" w:rsidRPr="00A66FEF">
        <w:rPr>
          <w:sz w:val="28"/>
        </w:rPr>
        <w:t xml:space="preserve">  </w:t>
      </w:r>
    </w:p>
    <w:p w14:paraId="35EC2FAA" w14:textId="149D2522" w:rsidR="00A66FEF" w:rsidRPr="00A66FEF" w:rsidRDefault="00353C46" w:rsidP="00643CBA">
      <w:pPr>
        <w:rPr>
          <w:sz w:val="28"/>
          <w:szCs w:val="28"/>
        </w:rPr>
      </w:pPr>
      <w:r>
        <w:rPr>
          <w:sz w:val="28"/>
        </w:rPr>
        <w:t xml:space="preserve">     </w:t>
      </w:r>
      <w:r w:rsidR="00A307DD">
        <w:rPr>
          <w:sz w:val="28"/>
        </w:rPr>
        <w:t>2</w:t>
      </w:r>
      <w:r>
        <w:rPr>
          <w:sz w:val="28"/>
        </w:rPr>
        <w:t>.</w:t>
      </w:r>
      <w:r w:rsidR="009629D7">
        <w:rPr>
          <w:sz w:val="28"/>
        </w:rPr>
        <w:t>3</w:t>
      </w:r>
      <w:r>
        <w:rPr>
          <w:sz w:val="28"/>
        </w:rPr>
        <w:t xml:space="preserve"> </w:t>
      </w:r>
      <w:r w:rsidR="00A66FEF" w:rsidRPr="00A66FEF">
        <w:rPr>
          <w:sz w:val="28"/>
        </w:rPr>
        <w:t xml:space="preserve">Приложение № </w:t>
      </w:r>
      <w:r w:rsidR="00D45148">
        <w:rPr>
          <w:sz w:val="28"/>
        </w:rPr>
        <w:t>4</w:t>
      </w:r>
      <w:r w:rsidR="00A66FEF" w:rsidRPr="00A66FEF">
        <w:rPr>
          <w:sz w:val="28"/>
        </w:rPr>
        <w:t xml:space="preserve"> </w:t>
      </w:r>
      <w:proofErr w:type="gramStart"/>
      <w:r w:rsidR="00A66FEF" w:rsidRPr="00A66FEF">
        <w:rPr>
          <w:sz w:val="28"/>
        </w:rPr>
        <w:t>«</w:t>
      </w:r>
      <w:r w:rsidR="00A66FEF" w:rsidRPr="00A66FEF">
        <w:rPr>
          <w:rFonts w:ascii="Arial CYR" w:hAnsi="Arial CYR" w:cs="Arial CYR"/>
          <w:sz w:val="19"/>
        </w:rPr>
        <w:t xml:space="preserve"> </w:t>
      </w:r>
      <w:r w:rsidR="00A66FEF" w:rsidRPr="00A66FEF">
        <w:rPr>
          <w:sz w:val="28"/>
          <w:szCs w:val="28"/>
        </w:rPr>
        <w:t>Ведомственная</w:t>
      </w:r>
      <w:proofErr w:type="gramEnd"/>
      <w:r w:rsidR="00A66FEF" w:rsidRPr="00A66FEF">
        <w:rPr>
          <w:sz w:val="28"/>
          <w:szCs w:val="28"/>
        </w:rPr>
        <w:t xml:space="preserve"> структура расходов бюджета поселения на 202</w:t>
      </w:r>
      <w:r w:rsidR="00E0764D">
        <w:rPr>
          <w:sz w:val="28"/>
          <w:szCs w:val="28"/>
        </w:rPr>
        <w:t>3</w:t>
      </w:r>
      <w:r w:rsidR="00A66FEF" w:rsidRPr="00A66FEF">
        <w:rPr>
          <w:sz w:val="28"/>
          <w:szCs w:val="28"/>
        </w:rPr>
        <w:t xml:space="preserve"> год и на плановый период 202</w:t>
      </w:r>
      <w:r w:rsidR="00E0764D">
        <w:rPr>
          <w:sz w:val="28"/>
          <w:szCs w:val="28"/>
        </w:rPr>
        <w:t>4</w:t>
      </w:r>
      <w:r w:rsidR="00D45148">
        <w:rPr>
          <w:sz w:val="28"/>
          <w:szCs w:val="28"/>
        </w:rPr>
        <w:t xml:space="preserve"> </w:t>
      </w:r>
      <w:r w:rsidR="00A66FEF" w:rsidRPr="00A66FEF">
        <w:rPr>
          <w:sz w:val="28"/>
          <w:szCs w:val="28"/>
        </w:rPr>
        <w:t>и 202</w:t>
      </w:r>
      <w:r w:rsidR="00E0764D">
        <w:rPr>
          <w:sz w:val="28"/>
          <w:szCs w:val="28"/>
        </w:rPr>
        <w:t>5</w:t>
      </w:r>
      <w:r w:rsidR="00A66FEF" w:rsidRPr="00A66FEF">
        <w:rPr>
          <w:sz w:val="28"/>
          <w:szCs w:val="28"/>
        </w:rPr>
        <w:t xml:space="preserve"> годов» изложить в новой прилагаемой редакции.</w:t>
      </w:r>
    </w:p>
    <w:p w14:paraId="40ED518B" w14:textId="61FCF3C2" w:rsidR="00A66FEF" w:rsidRDefault="00353C46" w:rsidP="00643CBA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307DD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9629D7">
        <w:rPr>
          <w:sz w:val="28"/>
          <w:szCs w:val="28"/>
        </w:rPr>
        <w:t>4</w:t>
      </w:r>
      <w:r w:rsidR="00A66FEF" w:rsidRPr="00A66FEF">
        <w:rPr>
          <w:sz w:val="28"/>
          <w:szCs w:val="28"/>
        </w:rPr>
        <w:t xml:space="preserve"> Приложение № </w:t>
      </w:r>
      <w:r w:rsidR="00D45148">
        <w:rPr>
          <w:sz w:val="28"/>
          <w:szCs w:val="28"/>
        </w:rPr>
        <w:t>5</w:t>
      </w:r>
      <w:r w:rsidR="00A66FEF" w:rsidRPr="00A66FEF">
        <w:rPr>
          <w:sz w:val="28"/>
          <w:szCs w:val="28"/>
        </w:rPr>
        <w:t xml:space="preserve"> </w:t>
      </w:r>
      <w:proofErr w:type="gramStart"/>
      <w:r w:rsidR="00A66FEF" w:rsidRPr="00A66FEF">
        <w:rPr>
          <w:sz w:val="28"/>
          <w:szCs w:val="28"/>
        </w:rPr>
        <w:t>« Распределение</w:t>
      </w:r>
      <w:proofErr w:type="gramEnd"/>
      <w:r w:rsidR="00A66FEF" w:rsidRPr="00A66FEF">
        <w:rPr>
          <w:sz w:val="28"/>
          <w:szCs w:val="28"/>
        </w:rPr>
        <w:t xml:space="preserve"> бюджетных ассигнований  по целевым статьям (муниципальным программам  и непрограммным направлениям деятельности), группам и подгруппам  видов расходов классификации расходов бюджета поселения на 202</w:t>
      </w:r>
      <w:r w:rsidR="00E0764D">
        <w:rPr>
          <w:sz w:val="28"/>
          <w:szCs w:val="28"/>
        </w:rPr>
        <w:t>3</w:t>
      </w:r>
      <w:r w:rsidR="00A66FEF" w:rsidRPr="00A66FEF">
        <w:rPr>
          <w:sz w:val="28"/>
          <w:szCs w:val="28"/>
        </w:rPr>
        <w:t xml:space="preserve"> год и на плановый период 202</w:t>
      </w:r>
      <w:r w:rsidR="00E0764D">
        <w:rPr>
          <w:sz w:val="28"/>
          <w:szCs w:val="28"/>
        </w:rPr>
        <w:t>4</w:t>
      </w:r>
      <w:r w:rsidR="00A66FEF" w:rsidRPr="00A66FEF">
        <w:rPr>
          <w:sz w:val="28"/>
          <w:szCs w:val="28"/>
        </w:rPr>
        <w:t xml:space="preserve"> и 202</w:t>
      </w:r>
      <w:r w:rsidR="00E0764D">
        <w:rPr>
          <w:sz w:val="28"/>
          <w:szCs w:val="28"/>
        </w:rPr>
        <w:t>5</w:t>
      </w:r>
      <w:r w:rsidR="00A66FEF" w:rsidRPr="00A66FEF">
        <w:rPr>
          <w:sz w:val="28"/>
          <w:szCs w:val="28"/>
        </w:rPr>
        <w:t xml:space="preserve"> годов»</w:t>
      </w:r>
      <w:r w:rsidR="00A66FEF" w:rsidRPr="00A66FEF">
        <w:t xml:space="preserve">  </w:t>
      </w:r>
      <w:r w:rsidR="00A66FEF" w:rsidRPr="00A66FEF">
        <w:rPr>
          <w:sz w:val="28"/>
          <w:szCs w:val="28"/>
        </w:rPr>
        <w:t>изложить в новой прилагаемой редакции.</w:t>
      </w:r>
    </w:p>
    <w:p w14:paraId="49C9A573" w14:textId="77777777" w:rsidR="00DF4B2F" w:rsidRDefault="00A307DD" w:rsidP="00DF4B2F">
      <w:pPr>
        <w:rPr>
          <w:sz w:val="28"/>
          <w:szCs w:val="28"/>
        </w:rPr>
      </w:pPr>
      <w:r>
        <w:rPr>
          <w:sz w:val="28"/>
        </w:rPr>
        <w:t xml:space="preserve">     2.</w:t>
      </w:r>
      <w:r w:rsidR="009629D7">
        <w:rPr>
          <w:sz w:val="28"/>
        </w:rPr>
        <w:t>5</w:t>
      </w:r>
      <w:r>
        <w:rPr>
          <w:sz w:val="28"/>
        </w:rPr>
        <w:t xml:space="preserve"> </w:t>
      </w:r>
      <w:r w:rsidR="00643CBA">
        <w:rPr>
          <w:sz w:val="28"/>
        </w:rPr>
        <w:t xml:space="preserve">Приложение № 8 </w:t>
      </w:r>
      <w:r w:rsidR="00643CBA" w:rsidRPr="00A66FEF">
        <w:rPr>
          <w:sz w:val="28"/>
        </w:rPr>
        <w:t>«Источники внутреннего финансирования дефицита бюджета поселения на 202</w:t>
      </w:r>
      <w:r w:rsidR="00643CBA">
        <w:rPr>
          <w:sz w:val="28"/>
        </w:rPr>
        <w:t>3</w:t>
      </w:r>
      <w:r w:rsidR="00643CBA" w:rsidRPr="00A66FEF">
        <w:rPr>
          <w:sz w:val="28"/>
        </w:rPr>
        <w:t xml:space="preserve"> год и на плановый период 202</w:t>
      </w:r>
      <w:r w:rsidR="00643CBA">
        <w:rPr>
          <w:sz w:val="28"/>
        </w:rPr>
        <w:t>4</w:t>
      </w:r>
      <w:r w:rsidR="00643CBA" w:rsidRPr="00A66FEF">
        <w:rPr>
          <w:sz w:val="28"/>
        </w:rPr>
        <w:t xml:space="preserve"> и 202</w:t>
      </w:r>
      <w:r w:rsidR="00643CBA">
        <w:rPr>
          <w:sz w:val="28"/>
        </w:rPr>
        <w:t>5</w:t>
      </w:r>
      <w:r w:rsidR="00643CBA" w:rsidRPr="00A66FEF">
        <w:rPr>
          <w:sz w:val="28"/>
        </w:rPr>
        <w:t xml:space="preserve"> годов»</w:t>
      </w:r>
      <w:r w:rsidR="00643CBA" w:rsidRPr="00643CBA">
        <w:rPr>
          <w:sz w:val="28"/>
          <w:szCs w:val="28"/>
        </w:rPr>
        <w:t xml:space="preserve"> </w:t>
      </w:r>
      <w:r w:rsidR="00643CBA" w:rsidRPr="00A66FEF">
        <w:rPr>
          <w:sz w:val="28"/>
          <w:szCs w:val="28"/>
        </w:rPr>
        <w:t>изложить в новой прилагаемой редакции.</w:t>
      </w:r>
    </w:p>
    <w:p w14:paraId="1841C7BB" w14:textId="70D2B71D" w:rsidR="00DF4B2F" w:rsidRPr="00DF4B2F" w:rsidRDefault="00A66FEF" w:rsidP="00DF4B2F">
      <w:pPr>
        <w:rPr>
          <w:sz w:val="28"/>
        </w:rPr>
      </w:pPr>
      <w:r w:rsidRPr="00A66FEF">
        <w:rPr>
          <w:sz w:val="28"/>
        </w:rPr>
        <w:t xml:space="preserve">  </w:t>
      </w:r>
      <w:r w:rsidR="00A307DD">
        <w:rPr>
          <w:sz w:val="28"/>
          <w:szCs w:val="28"/>
        </w:rPr>
        <w:t>3</w:t>
      </w:r>
      <w:r w:rsidR="00DF4B2F">
        <w:rPr>
          <w:sz w:val="28"/>
          <w:szCs w:val="28"/>
        </w:rPr>
        <w:t>.</w:t>
      </w:r>
      <w:r w:rsidR="00DF4B2F" w:rsidRPr="00DF4B2F">
        <w:rPr>
          <w:sz w:val="28"/>
          <w:szCs w:val="28"/>
          <w:lang w:eastAsia="ru-RU"/>
        </w:rPr>
        <w:t xml:space="preserve"> Опубликовать решение в Информационном Бюллетене </w:t>
      </w:r>
      <w:proofErr w:type="spellStart"/>
      <w:r w:rsidR="00DF4B2F" w:rsidRPr="00DF4B2F">
        <w:rPr>
          <w:sz w:val="28"/>
          <w:szCs w:val="28"/>
          <w:lang w:eastAsia="ru-RU"/>
        </w:rPr>
        <w:t>Демянского</w:t>
      </w:r>
      <w:proofErr w:type="spellEnd"/>
      <w:r w:rsidR="00DF4B2F" w:rsidRPr="00DF4B2F">
        <w:rPr>
          <w:sz w:val="28"/>
          <w:szCs w:val="28"/>
          <w:lang w:eastAsia="ru-RU"/>
        </w:rPr>
        <w:t xml:space="preserve"> муниципального района, Информационном бюллетене </w:t>
      </w:r>
      <w:proofErr w:type="spellStart"/>
      <w:r w:rsidR="00DF4B2F">
        <w:rPr>
          <w:sz w:val="28"/>
          <w:szCs w:val="28"/>
          <w:lang w:eastAsia="ru-RU"/>
        </w:rPr>
        <w:t>Ямникского</w:t>
      </w:r>
      <w:proofErr w:type="spellEnd"/>
      <w:r w:rsidR="00DF4B2F">
        <w:rPr>
          <w:sz w:val="28"/>
          <w:szCs w:val="28"/>
          <w:lang w:eastAsia="ru-RU"/>
        </w:rPr>
        <w:t xml:space="preserve"> </w:t>
      </w:r>
      <w:r w:rsidR="00DF4B2F" w:rsidRPr="00DF4B2F">
        <w:rPr>
          <w:sz w:val="28"/>
          <w:szCs w:val="28"/>
          <w:lang w:eastAsia="ru-RU"/>
        </w:rPr>
        <w:t xml:space="preserve">сельского поселения и разместить на официальных сайтах </w:t>
      </w:r>
      <w:proofErr w:type="spellStart"/>
      <w:r w:rsidR="00DF4B2F" w:rsidRPr="00DF4B2F">
        <w:rPr>
          <w:sz w:val="28"/>
          <w:szCs w:val="28"/>
          <w:lang w:eastAsia="ru-RU"/>
        </w:rPr>
        <w:t>Демянского</w:t>
      </w:r>
      <w:proofErr w:type="spellEnd"/>
      <w:r w:rsidR="00DF4B2F" w:rsidRPr="00DF4B2F">
        <w:rPr>
          <w:sz w:val="28"/>
          <w:szCs w:val="28"/>
          <w:lang w:eastAsia="ru-RU"/>
        </w:rPr>
        <w:t xml:space="preserve"> муниципального района и Администрации </w:t>
      </w:r>
      <w:proofErr w:type="spellStart"/>
      <w:r w:rsidR="00DF4B2F">
        <w:rPr>
          <w:sz w:val="28"/>
          <w:szCs w:val="28"/>
          <w:lang w:eastAsia="ru-RU"/>
        </w:rPr>
        <w:t>Ямникского</w:t>
      </w:r>
      <w:proofErr w:type="spellEnd"/>
      <w:r w:rsidR="00DF4B2F" w:rsidRPr="00DF4B2F">
        <w:rPr>
          <w:sz w:val="28"/>
          <w:szCs w:val="28"/>
          <w:lang w:eastAsia="ru-RU"/>
        </w:rPr>
        <w:t xml:space="preserve"> сельского поселения.</w:t>
      </w:r>
    </w:p>
    <w:p w14:paraId="6703D3CA" w14:textId="646B74D6" w:rsidR="00A66FEF" w:rsidRDefault="00A66FEF" w:rsidP="00643CBA">
      <w:pPr>
        <w:rPr>
          <w:sz w:val="28"/>
          <w:szCs w:val="28"/>
        </w:rPr>
      </w:pPr>
    </w:p>
    <w:p w14:paraId="0514A2D0" w14:textId="03B6CA47" w:rsidR="000843B0" w:rsidRDefault="000843B0" w:rsidP="00A66FEF">
      <w:pPr>
        <w:spacing w:line="360" w:lineRule="atLeast"/>
        <w:ind w:left="210"/>
        <w:rPr>
          <w:sz w:val="28"/>
        </w:rPr>
      </w:pPr>
    </w:p>
    <w:p w14:paraId="167AA890" w14:textId="77777777" w:rsidR="000843B0" w:rsidRPr="000715E4" w:rsidRDefault="000843B0" w:rsidP="00A66FEF">
      <w:pPr>
        <w:spacing w:line="360" w:lineRule="atLeast"/>
        <w:ind w:left="210"/>
        <w:rPr>
          <w:sz w:val="28"/>
          <w:szCs w:val="28"/>
        </w:rPr>
      </w:pPr>
    </w:p>
    <w:p w14:paraId="0E4FB61A" w14:textId="1BB470F4" w:rsidR="00DF4B2F" w:rsidRDefault="00DF4B2F" w:rsidP="00DF4B2F">
      <w:pPr>
        <w:pStyle w:val="a6"/>
        <w:rPr>
          <w:sz w:val="28"/>
          <w:szCs w:val="28"/>
          <w:lang w:eastAsia="ru-RU"/>
        </w:rPr>
      </w:pPr>
      <w:r>
        <w:rPr>
          <w:sz w:val="28"/>
          <w:szCs w:val="28"/>
        </w:rPr>
        <w:t>Проект подготовил и завизировал:</w:t>
      </w:r>
    </w:p>
    <w:p w14:paraId="2309BB1E" w14:textId="1ABAA449" w:rsidR="00DF4B2F" w:rsidRDefault="00DF4B2F" w:rsidP="00DF4B2F">
      <w:pPr>
        <w:pStyle w:val="a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</w:t>
      </w:r>
      <w:proofErr w:type="spellStart"/>
      <w:r>
        <w:rPr>
          <w:bCs/>
          <w:sz w:val="28"/>
          <w:szCs w:val="28"/>
        </w:rPr>
        <w:t>Ямникского</w:t>
      </w:r>
      <w:proofErr w:type="spellEnd"/>
      <w:r>
        <w:rPr>
          <w:bCs/>
          <w:sz w:val="28"/>
          <w:szCs w:val="28"/>
        </w:rPr>
        <w:t xml:space="preserve"> сельского поселения              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С.Е. Омельченко</w:t>
      </w:r>
      <w:r>
        <w:rPr>
          <w:bCs/>
          <w:sz w:val="28"/>
          <w:szCs w:val="28"/>
        </w:rPr>
        <w:t xml:space="preserve"> </w:t>
      </w:r>
    </w:p>
    <w:p w14:paraId="475C462A" w14:textId="77777777" w:rsidR="00DF4B2F" w:rsidRDefault="00DF4B2F" w:rsidP="00DF4B2F">
      <w:pPr>
        <w:pStyle w:val="a6"/>
        <w:rPr>
          <w:sz w:val="28"/>
          <w:szCs w:val="28"/>
        </w:rPr>
      </w:pPr>
    </w:p>
    <w:p w14:paraId="6227A0FB" w14:textId="297BB991" w:rsidR="006B1E31" w:rsidRDefault="00DF4B2F" w:rsidP="00DF4B2F">
      <w:bookmarkStart w:id="0" w:name="_GoBack"/>
      <w:bookmarkEnd w:id="0"/>
      <w:r>
        <w:rPr>
          <w:sz w:val="28"/>
          <w:szCs w:val="28"/>
        </w:rPr>
        <w:t>В данном проекте коррупциогенных факторов и факторов, способствующих проявлению коррупции, не выявлено</w:t>
      </w:r>
    </w:p>
    <w:p w14:paraId="6227A0FC" w14:textId="77777777" w:rsidR="006B1E31" w:rsidRDefault="006B1E31" w:rsidP="006B1E31"/>
    <w:p w14:paraId="6227A0FD" w14:textId="77777777" w:rsidR="006B1E31" w:rsidRDefault="006B1E31" w:rsidP="006B1E31"/>
    <w:p w14:paraId="6227A0FE" w14:textId="77777777" w:rsidR="006B1E31" w:rsidRDefault="006B1E31" w:rsidP="006B1E31"/>
    <w:p w14:paraId="6227A0FF" w14:textId="77777777" w:rsidR="006B1E31" w:rsidRDefault="006B1E31" w:rsidP="006B1E31"/>
    <w:p w14:paraId="6227A100" w14:textId="77777777" w:rsidR="006B1E31" w:rsidRDefault="006B1E31" w:rsidP="006B1E31"/>
    <w:p w14:paraId="6227A101" w14:textId="77777777" w:rsidR="006B1E31" w:rsidRDefault="006B1E31" w:rsidP="006B1E31"/>
    <w:p w14:paraId="6227A102" w14:textId="77777777" w:rsidR="009E0F46" w:rsidRDefault="009E0F46"/>
    <w:sectPr w:rsidR="009E0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AB781E"/>
    <w:multiLevelType w:val="multilevel"/>
    <w:tmpl w:val="AEBE28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1" w15:restartNumberingAfterBreak="0">
    <w:nsid w:val="76F30D1E"/>
    <w:multiLevelType w:val="multilevel"/>
    <w:tmpl w:val="D5468F3C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40"/>
        </w:tabs>
        <w:ind w:left="384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E31"/>
    <w:rsid w:val="00020DD5"/>
    <w:rsid w:val="00036DC7"/>
    <w:rsid w:val="000715E4"/>
    <w:rsid w:val="000843B0"/>
    <w:rsid w:val="000913AA"/>
    <w:rsid w:val="00203572"/>
    <w:rsid w:val="002526E6"/>
    <w:rsid w:val="002D0820"/>
    <w:rsid w:val="002E3B55"/>
    <w:rsid w:val="00305179"/>
    <w:rsid w:val="003421FE"/>
    <w:rsid w:val="00353C46"/>
    <w:rsid w:val="00400560"/>
    <w:rsid w:val="0045256F"/>
    <w:rsid w:val="00496DB7"/>
    <w:rsid w:val="00527B7A"/>
    <w:rsid w:val="0053046F"/>
    <w:rsid w:val="00641B1D"/>
    <w:rsid w:val="00643CBA"/>
    <w:rsid w:val="006546D6"/>
    <w:rsid w:val="006666DD"/>
    <w:rsid w:val="00676792"/>
    <w:rsid w:val="006978B1"/>
    <w:rsid w:val="006B1E31"/>
    <w:rsid w:val="006B5449"/>
    <w:rsid w:val="00855F96"/>
    <w:rsid w:val="0088239B"/>
    <w:rsid w:val="008B0C96"/>
    <w:rsid w:val="008F0812"/>
    <w:rsid w:val="009629D7"/>
    <w:rsid w:val="009E0F46"/>
    <w:rsid w:val="00A307DD"/>
    <w:rsid w:val="00A42BA6"/>
    <w:rsid w:val="00A66FEF"/>
    <w:rsid w:val="00A9098C"/>
    <w:rsid w:val="00A96814"/>
    <w:rsid w:val="00C126B9"/>
    <w:rsid w:val="00C94278"/>
    <w:rsid w:val="00D45148"/>
    <w:rsid w:val="00DF4B2F"/>
    <w:rsid w:val="00E05C79"/>
    <w:rsid w:val="00E0764D"/>
    <w:rsid w:val="00E365DC"/>
    <w:rsid w:val="00E40FC3"/>
    <w:rsid w:val="00EC081C"/>
    <w:rsid w:val="00FA23F3"/>
    <w:rsid w:val="00FC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7A0A7"/>
  <w15:chartTrackingRefBased/>
  <w15:docId w15:val="{2E05BC83-B5D4-4D44-A314-092882D9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1E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6B1E31"/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C081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081C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2">
    <w:name w:val="Текст2"/>
    <w:basedOn w:val="a"/>
    <w:rsid w:val="006B5449"/>
    <w:pPr>
      <w:suppressAutoHyphens w:val="0"/>
    </w:pPr>
    <w:rPr>
      <w:rFonts w:ascii="Courier New" w:hAnsi="Courier New"/>
      <w:sz w:val="20"/>
      <w:szCs w:val="20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DF4B2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DF4B2F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Без интервала Знак"/>
    <w:basedOn w:val="a0"/>
    <w:link w:val="a6"/>
    <w:uiPriority w:val="1"/>
    <w:locked/>
    <w:rsid w:val="00DF4B2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5"/>
    <w:uiPriority w:val="1"/>
    <w:qFormat/>
    <w:rsid w:val="00DF4B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1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admya</dc:creator>
  <cp:keywords/>
  <dc:description/>
  <cp:lastModifiedBy>admya</cp:lastModifiedBy>
  <cp:revision>6</cp:revision>
  <cp:lastPrinted>2023-06-13T09:08:00Z</cp:lastPrinted>
  <dcterms:created xsi:type="dcterms:W3CDTF">2023-06-06T08:28:00Z</dcterms:created>
  <dcterms:modified xsi:type="dcterms:W3CDTF">2023-10-13T09:11:00Z</dcterms:modified>
</cp:coreProperties>
</file>