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19A9F" w14:textId="77777777" w:rsidR="008F52B0" w:rsidRPr="008F52B0" w:rsidRDefault="008F52B0" w:rsidP="008F52B0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2B0">
        <w:rPr>
          <w:rFonts w:ascii="Times New Roman" w:eastAsia="Calibri" w:hAnsi="Times New Roman" w:cs="Times New Roman"/>
          <w:sz w:val="28"/>
          <w:szCs w:val="28"/>
        </w:rPr>
        <w:t>проект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8F52B0" w:rsidRPr="008F52B0" w14:paraId="6B450C0D" w14:textId="77777777" w:rsidTr="008471AA">
        <w:trPr>
          <w:cantSplit/>
          <w:trHeight w:val="486"/>
        </w:trPr>
        <w:tc>
          <w:tcPr>
            <w:tcW w:w="9464" w:type="dxa"/>
          </w:tcPr>
          <w:p w14:paraId="10D58B13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095D36A3" wp14:editId="5805CAAE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</w:t>
            </w:r>
          </w:p>
        </w:tc>
      </w:tr>
      <w:tr w:rsidR="008F52B0" w:rsidRPr="008F52B0" w14:paraId="59D49C19" w14:textId="77777777" w:rsidTr="008471AA">
        <w:trPr>
          <w:cantSplit/>
          <w:trHeight w:val="950"/>
        </w:trPr>
        <w:tc>
          <w:tcPr>
            <w:tcW w:w="9464" w:type="dxa"/>
          </w:tcPr>
          <w:p w14:paraId="52EC38BF" w14:textId="77777777" w:rsidR="008F52B0" w:rsidRPr="008F52B0" w:rsidRDefault="008F52B0" w:rsidP="008F52B0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4B49D220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6A0EEE30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8F52B0" w:rsidRPr="008F52B0" w14:paraId="3A4B583E" w14:textId="77777777" w:rsidTr="008471AA">
        <w:trPr>
          <w:cantSplit/>
          <w:trHeight w:val="567"/>
        </w:trPr>
        <w:tc>
          <w:tcPr>
            <w:tcW w:w="9464" w:type="dxa"/>
          </w:tcPr>
          <w:p w14:paraId="4C75642A" w14:textId="77777777" w:rsidR="008F52B0" w:rsidRPr="008F52B0" w:rsidRDefault="008F52B0" w:rsidP="008F52B0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4E908D7A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1A906294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_______2025 № ___      </w:t>
            </w:r>
          </w:p>
          <w:p w14:paraId="302298C4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8F52B0" w:rsidRPr="008F52B0" w14:paraId="46AF83B3" w14:textId="77777777" w:rsidTr="008471AA">
        <w:trPr>
          <w:cantSplit/>
          <w:trHeight w:val="834"/>
        </w:trPr>
        <w:tc>
          <w:tcPr>
            <w:tcW w:w="9464" w:type="dxa"/>
          </w:tcPr>
          <w:p w14:paraId="77850F79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8F52B0" w:rsidRPr="008F52B0" w14:paraId="0A852F9B" w14:textId="77777777" w:rsidTr="008471AA">
        <w:trPr>
          <w:cantSplit/>
          <w:trHeight w:val="365"/>
        </w:trPr>
        <w:tc>
          <w:tcPr>
            <w:tcW w:w="9464" w:type="dxa"/>
          </w:tcPr>
          <w:p w14:paraId="565C55D9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и дополнений</w:t>
            </w:r>
          </w:p>
          <w:p w14:paraId="2F564E49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 Положение о </w:t>
            </w:r>
            <w:r w:rsidR="00134C6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Песоцком </w:t>
            </w: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территориальном отделе </w:t>
            </w:r>
          </w:p>
          <w:p w14:paraId="1D0601F1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Администрации Демянского муниципального округа </w:t>
            </w:r>
          </w:p>
        </w:tc>
      </w:tr>
    </w:tbl>
    <w:p w14:paraId="327FF180" w14:textId="77777777" w:rsidR="008F52B0" w:rsidRPr="008F52B0" w:rsidRDefault="008F52B0" w:rsidP="008F52B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71608B12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Уставом Демянского муниципального округа, Дума Демянского муниципального округа</w:t>
      </w:r>
    </w:p>
    <w:p w14:paraId="1FC42DFF" w14:textId="77777777" w:rsidR="008F52B0" w:rsidRPr="008F52B0" w:rsidRDefault="008F52B0" w:rsidP="008F52B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44255E3D" w14:textId="77777777" w:rsidR="008F52B0" w:rsidRPr="00B40612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изменения и дополнен</w:t>
      </w:r>
      <w:r w:rsidR="00134C62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 Положение о Песоцком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территориальном отделе Администрации Демянского муниципального округа, утвержденное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Демянского муниципального округа от </w:t>
      </w:r>
      <w:r w:rsidR="00134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14.12.2023 № 84 «О Песоцком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территориальном отделе Администрации Демянского муниципальног</w:t>
      </w:r>
      <w:r w:rsidR="00E722C1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округа»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Toc164233559"/>
      <w:r w:rsidRPr="00B40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14:paraId="689D1264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2.1 раздела 2 «Цели и Задачи отдела» подпунктами 2.1.4. и 2.1.5.следующего содержания:</w:t>
      </w:r>
    </w:p>
    <w:p w14:paraId="6CD76410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«2.1.4. Осуществление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муниципального образования,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1E269C92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2.1.5.Профилактика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контроля.».</w:t>
      </w:r>
    </w:p>
    <w:p w14:paraId="4A515019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Изложить 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пункта 3.1 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раздела 3 «Функции и полномочия </w:t>
      </w:r>
      <w:r w:rsid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тдела» в новой редакции:</w:t>
      </w:r>
    </w:p>
    <w:p w14:paraId="2C7ABEBA" w14:textId="77777777" w:rsidR="008F52B0" w:rsidRPr="008F52B0" w:rsidRDefault="008F52B0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6177"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организация благоустройства и озеленения на подведомственной территории в соответствии с Правилами благоустройства, включая установку указателей с наименованиями улиц и номерами домов, размещение и содержание малых архитектурных форм, участие в осуществлении контроля за соблюдением Правил благоустройства территории, участие в осуществлении муниципального контроля в сфере благоустройства;</w:t>
      </w:r>
    </w:p>
    <w:p w14:paraId="7BF3B1C5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4EF7C85A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отсутствие или с нарушением схемы размещения и/или дизайн-кода и правил благоустройства;</w:t>
      </w:r>
    </w:p>
    <w:p w14:paraId="12CE1338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протоколов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06C3FBC0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неправомерно размещенных торговых и иных нестационарных объектов на территории </w:t>
      </w:r>
      <w:r w:rsidR="008857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Песоцкого территориального отдела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организовывает их демонтаж (снос);</w:t>
      </w:r>
    </w:p>
    <w:p w14:paraId="279DB544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подготавливает и направляет ответы в установленные законодательством Российской Федерации сроки».</w:t>
      </w:r>
    </w:p>
    <w:p w14:paraId="683FB43D" w14:textId="77777777" w:rsidR="008F52B0" w:rsidRDefault="00EF6177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3.2 раздела 3 «Функции и полномочия отдела» подпунктами следующего содержания:</w:t>
      </w:r>
    </w:p>
    <w:p w14:paraId="6EF26D6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лагоустройства;</w:t>
      </w:r>
    </w:p>
    <w:p w14:paraId="655B580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4C5E67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Выдает предписания об устранении выявленных нарушений по итогам проведения контрольных мероприятий, осуществляет контроль за их исполнением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CE842A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B104B7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Подготавливает и направляет в Администрацию 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30EC8EE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93F343E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мероприятия по профилактике нарушений обязательных требований, требований, установленных 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правовыми актами;</w:t>
      </w:r>
    </w:p>
    <w:p w14:paraId="68C409EF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Направляет предостережения о недопустимости нарушения обязательных требований, осуществляет консультирование по вопросам соб</w:t>
      </w:r>
      <w:r w:rsidR="00AB363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людения обязательных требований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BE06BE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претензионную и исковую работу по вопросам осуществления муниципального контроля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157698" w14:textId="77777777" w:rsidR="00EF6177" w:rsidRPr="001874FE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Принимает участие в судебных заседаниях по вопросам осуществления муниципального контроля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73A1AE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разработке нормативных правовых актов в рамках муниципального контроля;</w:t>
      </w:r>
    </w:p>
    <w:p w14:paraId="050E387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0D985C0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учебных и учебно-практических мероприятиях;</w:t>
      </w:r>
    </w:p>
    <w:p w14:paraId="290E9677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Регулярно изучает действующее законодательство, изменения, внесённые в него, и практику его применения;</w:t>
      </w:r>
    </w:p>
    <w:p w14:paraId="2FAF0FA0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Выявляет заброшенные населенные пункты на подведомственной территории.</w:t>
      </w:r>
    </w:p>
    <w:p w14:paraId="69F7300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4AFAAAFA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Составляет протоколы об административных правонарушениях, предусмотренных частью 1 статьи 19.4, статьей 19.4.1, частью 1 статьи 19.5,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статьей 19.7 Кодекса Российской Федерации об административных 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0D7E0D45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выявление неправомерно размещенных торговых и иных нестационарных объектов на </w:t>
      </w:r>
      <w:r w:rsidR="00320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подведомственной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территории, организовывает их демонтаж (снос);</w:t>
      </w:r>
    </w:p>
    <w:p w14:paraId="37CFB86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36E13070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780C124C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5.9 раздела 5 «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</w:rPr>
        <w:t>Руководство, организация деятельности отдела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подпунктами следующего содержания:</w:t>
      </w:r>
    </w:p>
    <w:p w14:paraId="0226F71B" w14:textId="77777777" w:rsidR="00EF6177" w:rsidRPr="00EF6177" w:rsidRDefault="00B40612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«Ключевые показатели эффективности работы территориального отдела в части муниципального контроля в сфере благоустройства определяются следующими показателями:</w:t>
      </w:r>
    </w:p>
    <w:p w14:paraId="2BE28646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(единиц).</w:t>
      </w:r>
    </w:p>
    <w:p w14:paraId="2C45FF81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об осуществлении мер, направленных на социально-экономическое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Новгородской области на текущий год).</w:t>
      </w:r>
    </w:p>
    <w:p w14:paraId="1467BAB4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устраненных нарушений из числа выявленных нарушений обязательных требований (не менее 95%).</w:t>
      </w:r>
    </w:p>
    <w:p w14:paraId="6A723FC3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3C051AC5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основании статей 2.7 и 2.9 Кодекса Российской Федерации об административных правонарушениях (ноль).</w:t>
      </w:r>
    </w:p>
    <w:p w14:paraId="2AE0C5DE" w14:textId="77777777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Выполнение в полном объеме разработанного и утвержденного 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C13A85F" w14:textId="77777777" w:rsidR="00B40612" w:rsidRDefault="00134C6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Наделить Главу Песоцкого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Демянско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округа, Зубкову Ирину Васильевну,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выступить заявителем при государственной</w:t>
      </w:r>
      <w:r w:rsidR="00B40612" w:rsidRPr="00B40612">
        <w:t xml:space="preserve"> </w:t>
      </w:r>
      <w:r w:rsidR="00B40612"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и дополне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в Положение о Песоцком территориальном отделе </w:t>
      </w:r>
      <w:r w:rsidR="00B40612"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Демянского муниципального округа в налоговых органах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2F0C5E" w14:textId="77777777" w:rsidR="008F52B0" w:rsidRPr="008F52B0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FA5368" w14:textId="77777777" w:rsidR="00000000" w:rsidRDefault="00000000"/>
    <w:p w14:paraId="3A5E8DC8" w14:textId="77777777" w:rsidR="00B3111B" w:rsidRDefault="00B3111B"/>
    <w:p w14:paraId="5871F2B1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</w:p>
    <w:p w14:paraId="2678639E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73926CC7" w14:textId="77777777" w:rsidR="00B3111B" w:rsidRDefault="00134C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Песоцкого</w:t>
      </w:r>
      <w:r w:rsidR="00B3111B" w:rsidRPr="00B3111B">
        <w:rPr>
          <w:rFonts w:ascii="Times New Roman" w:hAnsi="Times New Roman" w:cs="Times New Roman"/>
          <w:sz w:val="28"/>
          <w:szCs w:val="28"/>
        </w:rPr>
        <w:t xml:space="preserve"> территориального отде</w:t>
      </w:r>
      <w:r>
        <w:rPr>
          <w:rFonts w:ascii="Times New Roman" w:hAnsi="Times New Roman" w:cs="Times New Roman"/>
          <w:sz w:val="28"/>
          <w:szCs w:val="28"/>
        </w:rPr>
        <w:t>ла        И.В. Зубкова</w:t>
      </w:r>
    </w:p>
    <w:p w14:paraId="5363F9F7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3D795352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27E3B6A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FBA4E69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595F0A8E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2E24BF88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52D484FE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3DFEF424" w14:textId="77777777" w:rsidR="00653A0F" w:rsidRDefault="00653A0F">
      <w:pPr>
        <w:rPr>
          <w:rFonts w:ascii="Times New Roman" w:hAnsi="Times New Roman" w:cs="Times New Roman"/>
          <w:sz w:val="28"/>
          <w:szCs w:val="28"/>
        </w:rPr>
      </w:pPr>
    </w:p>
    <w:p w14:paraId="78E8EA2F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1A6CF680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13955DA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14:paraId="6F9F85BA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55DA223C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2C6046C4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14:paraId="0487A76C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</w:t>
      </w:r>
      <w:r w:rsidR="00134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ложение о Песоцком </w:t>
      </w: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отделе </w:t>
      </w:r>
    </w:p>
    <w:p w14:paraId="632E8205" w14:textId="77777777" w:rsid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Демянского муниципального округа</w:t>
      </w:r>
    </w:p>
    <w:p w14:paraId="0A3EE4F8" w14:textId="77777777" w:rsidR="00E9491F" w:rsidRPr="0003504D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3976"/>
        <w:gridCol w:w="3131"/>
      </w:tblGrid>
      <w:tr w:rsidR="00E9491F" w:rsidRPr="0003504D" w14:paraId="48EA092B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A7D5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5085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FCB8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9491F" w:rsidRPr="0003504D" w14:paraId="554C23F3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86DE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8E119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округа Н.В. Шенгоф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2584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13BFFAEE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09CD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E63A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Управления правового обеспечения Михайлов С.Ю.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EFFF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2B6A6DDF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4883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B170" w14:textId="77777777" w:rsidR="00E9491F" w:rsidRPr="0003504D" w:rsidRDefault="00E9491F" w:rsidP="00E9491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по организационным и общим вопросам   Васильева С.Г.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0C72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D05D28A" w14:textId="77777777" w:rsidR="00506E79" w:rsidRDefault="00506E79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6AB965" w14:textId="77777777" w:rsidR="00506E79" w:rsidRDefault="00506E7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057398C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6D47923D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6DC21AF4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4A90F8F4" w14:textId="77777777" w:rsidR="00E9491F" w:rsidRPr="008F52B0" w:rsidRDefault="003E7746" w:rsidP="003E774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949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E9491F"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внесении изменений и дополнений</w:t>
      </w:r>
    </w:p>
    <w:p w14:paraId="36AB7B4A" w14:textId="77777777" w:rsidR="00E9491F" w:rsidRPr="008F52B0" w:rsidRDefault="00E9491F" w:rsidP="00E9491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По</w:t>
      </w:r>
      <w:r w:rsidR="00134C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ложение о Песоцком </w:t>
      </w: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территориальном отделе </w:t>
      </w:r>
    </w:p>
    <w:p w14:paraId="6BA586C5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Демянского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6"/>
        <w:gridCol w:w="3122"/>
      </w:tblGrid>
      <w:tr w:rsidR="00E9491F" w:rsidRPr="0003504D" w14:paraId="0601F7A3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18F2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CC9C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6E90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207D67C0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9491F" w:rsidRPr="0003504D" w14:paraId="13ACDCB2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D540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2B218" w14:textId="77777777" w:rsidR="00E9491F" w:rsidRPr="0003504D" w:rsidRDefault="00276C10" w:rsidP="00276C10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Песоцкий т</w:t>
            </w:r>
            <w:r w:rsidR="00E949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риториальный</w:t>
            </w:r>
            <w:r w:rsidR="00E949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отдел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2541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589391E8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6756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43CF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0F73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3566BB72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5709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4C15F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2FD4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0F529EEE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1DFC0" w14:textId="77777777" w:rsidR="00E9491F" w:rsidRPr="0003504D" w:rsidRDefault="00E9491F" w:rsidP="00EA7B2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B2B3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50BA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E9491F" w:rsidRPr="0003504D" w14:paraId="7D5CB9F0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BC24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AD50" w14:textId="77777777" w:rsidR="00E9491F" w:rsidRPr="0003504D" w:rsidRDefault="00E9491F" w:rsidP="00EA7B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8FD4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14:paraId="69562B30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9C3CC25" w14:textId="77777777" w:rsidR="00506E79" w:rsidRDefault="00506E7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14:paraId="577B7D02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777A033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решения Думы Демянского муниципального округа «О внесении изменений и дополнений в Положение о </w:t>
      </w:r>
      <w:r w:rsidR="00134C62">
        <w:rPr>
          <w:rFonts w:ascii="Times New Roman" w:eastAsia="Times New Roman" w:hAnsi="Times New Roman" w:cs="Times New Roman"/>
          <w:b/>
          <w:sz w:val="28"/>
          <w:szCs w:val="28"/>
        </w:rPr>
        <w:t xml:space="preserve">Песоцком </w:t>
      </w: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территориальном отделе Администрации Демянского муниципального округа»</w:t>
      </w:r>
    </w:p>
    <w:p w14:paraId="0349A2A4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AF12673" w14:textId="77777777" w:rsid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«О внесении измен</w:t>
      </w:r>
      <w:r w:rsidR="00134C62">
        <w:rPr>
          <w:rFonts w:ascii="Times New Roman" w:eastAsia="Times New Roman" w:hAnsi="Times New Roman" w:cs="Times New Roman"/>
          <w:sz w:val="28"/>
          <w:szCs w:val="28"/>
        </w:rPr>
        <w:t xml:space="preserve">ений и дополнений в Положение о Песоцком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 муниципального округа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» подготовлен в соответствие с рекомендациями Администрации Губернатора Новгородской области от 16.01.2025 № АГ-02- 04/110-И в целях акту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лизации положения о </w:t>
      </w:r>
      <w:r w:rsidR="00134C62">
        <w:rPr>
          <w:rFonts w:ascii="Times New Roman" w:eastAsia="Times New Roman" w:hAnsi="Times New Roman" w:cs="Times New Roman"/>
          <w:sz w:val="28"/>
          <w:szCs w:val="28"/>
        </w:rPr>
        <w:t xml:space="preserve">Песоцком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Демянского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муниципального округа по типизации мероприятий по осуществлению муниципального контроля в сфере благоустройства.</w:t>
      </w:r>
    </w:p>
    <w:p w14:paraId="505CDE73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>Положений, способствующих созданию условий для проявления коррупции, не выявлено.</w:t>
      </w:r>
    </w:p>
    <w:p w14:paraId="15CEB600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628D7C5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7EA7C21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9A8D67A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D38F404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CF6144B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7756F18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0F33AA23" w14:textId="77777777" w:rsidR="003E7746" w:rsidRPr="003E7746" w:rsidRDefault="003E7746" w:rsidP="003E7746">
      <w:pPr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4C12BFF4" w14:textId="77777777" w:rsidR="00E9491F" w:rsidRDefault="00134C62" w:rsidP="003E77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Песоцкого</w:t>
      </w:r>
      <w:r w:rsidR="003E7746" w:rsidRPr="003E7746">
        <w:rPr>
          <w:rFonts w:ascii="Times New Roman" w:hAnsi="Times New Roman" w:cs="Times New Roman"/>
          <w:sz w:val="28"/>
          <w:szCs w:val="28"/>
        </w:rPr>
        <w:t xml:space="preserve"> территориального отдела        </w:t>
      </w:r>
      <w:r>
        <w:rPr>
          <w:rFonts w:ascii="Times New Roman" w:hAnsi="Times New Roman" w:cs="Times New Roman"/>
          <w:sz w:val="28"/>
          <w:szCs w:val="28"/>
        </w:rPr>
        <w:t>И.В. Зубкова</w:t>
      </w:r>
    </w:p>
    <w:p w14:paraId="065AD92C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64A252E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45813864" w14:textId="77777777" w:rsidR="00E9491F" w:rsidRPr="00B3111B" w:rsidRDefault="00E9491F">
      <w:pPr>
        <w:rPr>
          <w:rFonts w:ascii="Times New Roman" w:hAnsi="Times New Roman" w:cs="Times New Roman"/>
          <w:sz w:val="28"/>
          <w:szCs w:val="28"/>
        </w:rPr>
      </w:pPr>
    </w:p>
    <w:sectPr w:rsidR="00E9491F" w:rsidRPr="00B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EA"/>
    <w:rsid w:val="00134C62"/>
    <w:rsid w:val="001874FE"/>
    <w:rsid w:val="00241971"/>
    <w:rsid w:val="00276C10"/>
    <w:rsid w:val="0032096F"/>
    <w:rsid w:val="003E7746"/>
    <w:rsid w:val="003F6089"/>
    <w:rsid w:val="00506E79"/>
    <w:rsid w:val="00653A0F"/>
    <w:rsid w:val="00871D0A"/>
    <w:rsid w:val="0088577F"/>
    <w:rsid w:val="008F52B0"/>
    <w:rsid w:val="00A51D13"/>
    <w:rsid w:val="00A75751"/>
    <w:rsid w:val="00AB363E"/>
    <w:rsid w:val="00B20BEA"/>
    <w:rsid w:val="00B3111B"/>
    <w:rsid w:val="00B40612"/>
    <w:rsid w:val="00E722C1"/>
    <w:rsid w:val="00E9491F"/>
    <w:rsid w:val="00E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5D94"/>
  <w15:docId w15:val="{67C3DA0C-74B6-4277-BEE3-8E88E09E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7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5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7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Белева Татьяна Владимировна</dc:creator>
  <cp:lastModifiedBy>Ольховик Татьяна Александровна</cp:lastModifiedBy>
  <cp:revision>2</cp:revision>
  <dcterms:created xsi:type="dcterms:W3CDTF">2025-02-12T07:08:00Z</dcterms:created>
  <dcterms:modified xsi:type="dcterms:W3CDTF">2025-02-12T07:08:00Z</dcterms:modified>
</cp:coreProperties>
</file>