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79" w:rsidRPr="00AC3FBA" w:rsidRDefault="00C60D79" w:rsidP="00C60D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AC3FB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C3FB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60D79" w:rsidRPr="00DA61C3" w:rsidRDefault="00C60D79" w:rsidP="00C60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DA61C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A61C3">
        <w:rPr>
          <w:rFonts w:ascii="Times New Roman" w:hAnsi="Times New Roman" w:cs="Times New Roman"/>
          <w:sz w:val="24"/>
          <w:szCs w:val="24"/>
        </w:rPr>
        <w:t xml:space="preserve">  Председатель комитета финансов</w:t>
      </w:r>
    </w:p>
    <w:p w:rsidR="00C60D79" w:rsidRPr="00DA61C3" w:rsidRDefault="00C60D79" w:rsidP="00C60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DA61C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A61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DA61C3">
        <w:rPr>
          <w:rFonts w:ascii="Times New Roman" w:hAnsi="Times New Roman" w:cs="Times New Roman"/>
          <w:sz w:val="24"/>
          <w:szCs w:val="24"/>
        </w:rPr>
        <w:t>Демянского</w:t>
      </w:r>
      <w:proofErr w:type="spellEnd"/>
      <w:r w:rsidRPr="00D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D79" w:rsidRPr="00DA61C3" w:rsidRDefault="00C60D79" w:rsidP="00C60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DA61C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A61C3">
        <w:rPr>
          <w:rFonts w:ascii="Times New Roman" w:hAnsi="Times New Roman" w:cs="Times New Roman"/>
          <w:sz w:val="24"/>
          <w:szCs w:val="24"/>
        </w:rPr>
        <w:t xml:space="preserve"> муниципального  округа</w:t>
      </w:r>
    </w:p>
    <w:p w:rsidR="00C60D79" w:rsidRPr="00DA61C3" w:rsidRDefault="00C60D79" w:rsidP="00C60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DA61C3">
        <w:rPr>
          <w:rFonts w:ascii="Times New Roman" w:hAnsi="Times New Roman" w:cs="Times New Roman"/>
          <w:sz w:val="24"/>
          <w:szCs w:val="24"/>
        </w:rPr>
        <w:t xml:space="preserve">       Л. В. Власова________________</w:t>
      </w:r>
    </w:p>
    <w:p w:rsidR="00C60D79" w:rsidRPr="00AC3FBA" w:rsidRDefault="00C60D79" w:rsidP="00C60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3F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«</w:t>
      </w:r>
      <w:r w:rsidRPr="00AC3FBA">
        <w:rPr>
          <w:rFonts w:ascii="Times New Roman" w:hAnsi="Times New Roman" w:cs="Times New Roman"/>
          <w:sz w:val="24"/>
          <w:szCs w:val="24"/>
          <w:u w:val="single"/>
        </w:rPr>
        <w:t xml:space="preserve"> 25</w:t>
      </w:r>
      <w:r w:rsidRPr="00AC3FBA">
        <w:rPr>
          <w:rFonts w:ascii="Times New Roman" w:hAnsi="Times New Roman" w:cs="Times New Roman"/>
          <w:sz w:val="24"/>
          <w:szCs w:val="24"/>
        </w:rPr>
        <w:t xml:space="preserve">»   </w:t>
      </w:r>
      <w:r w:rsidRPr="00AC3FBA">
        <w:rPr>
          <w:rFonts w:ascii="Times New Roman" w:hAnsi="Times New Roman" w:cs="Times New Roman"/>
          <w:sz w:val="24"/>
          <w:szCs w:val="24"/>
          <w:u w:val="single"/>
        </w:rPr>
        <w:t xml:space="preserve">декабря        </w:t>
      </w:r>
      <w:r w:rsidRPr="00AC3FBA">
        <w:rPr>
          <w:rFonts w:ascii="Times New Roman" w:hAnsi="Times New Roman" w:cs="Times New Roman"/>
          <w:sz w:val="24"/>
          <w:szCs w:val="24"/>
        </w:rPr>
        <w:t>20</w:t>
      </w:r>
      <w:r w:rsidRPr="00AC3FBA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AC3FBA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60D79" w:rsidRPr="00AC3FBA" w:rsidRDefault="00C60D79" w:rsidP="00C60D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FB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60D79" w:rsidRPr="00AC3FBA" w:rsidRDefault="00C60D79" w:rsidP="00C60D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FBA">
        <w:rPr>
          <w:rFonts w:ascii="Times New Roman" w:hAnsi="Times New Roman" w:cs="Times New Roman"/>
          <w:b/>
          <w:sz w:val="24"/>
          <w:szCs w:val="24"/>
        </w:rPr>
        <w:t xml:space="preserve">проведения контрольных мероприятий комитетом финансов Администрации </w:t>
      </w:r>
      <w:proofErr w:type="spellStart"/>
      <w:r w:rsidRPr="00AC3FBA">
        <w:rPr>
          <w:rFonts w:ascii="Times New Roman" w:hAnsi="Times New Roman" w:cs="Times New Roman"/>
          <w:b/>
          <w:sz w:val="24"/>
          <w:szCs w:val="24"/>
        </w:rPr>
        <w:t>Демянског</w:t>
      </w:r>
      <w:r w:rsidR="00AF6CA3" w:rsidRPr="00AC3FBA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AF6CA3" w:rsidRPr="00AC3FBA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 на 2025</w:t>
      </w:r>
      <w:r w:rsidRPr="00AC3FB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3"/>
        <w:gridCol w:w="1210"/>
        <w:gridCol w:w="6527"/>
        <w:gridCol w:w="1694"/>
        <w:gridCol w:w="1559"/>
      </w:tblGrid>
      <w:tr w:rsidR="00C60D79" w:rsidRPr="00DA61C3" w:rsidTr="00C60D7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1C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A61C3">
              <w:rPr>
                <w:rFonts w:ascii="Times New Roman" w:hAnsi="Times New Roman" w:cs="Times New Roman"/>
              </w:rPr>
              <w:t>п</w:t>
            </w:r>
            <w:proofErr w:type="gramEnd"/>
            <w:r w:rsidRPr="00DA61C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1C3">
              <w:rPr>
                <w:rFonts w:ascii="Times New Roman" w:hAnsi="Times New Roman" w:cs="Times New Roman"/>
              </w:rPr>
              <w:t>Объект финансового контроля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1C3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1C3">
              <w:rPr>
                <w:rFonts w:ascii="Times New Roman" w:hAnsi="Times New Roman" w:cs="Times New Roman"/>
              </w:rPr>
              <w:t>Цель и основание проверки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1C3">
              <w:rPr>
                <w:rFonts w:ascii="Times New Roman" w:hAnsi="Times New Roman" w:cs="Times New Roman"/>
              </w:rPr>
              <w:t>Метод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1C3">
              <w:rPr>
                <w:rFonts w:ascii="Times New Roman" w:hAnsi="Times New Roman" w:cs="Times New Roman"/>
              </w:rPr>
              <w:t>Срок проведения</w:t>
            </w:r>
          </w:p>
        </w:tc>
      </w:tr>
      <w:tr w:rsidR="00C60D79" w:rsidTr="00C60D7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Default="00C60D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46276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AF6CA3" w:rsidRPr="00DA61C3">
                <w:rPr>
                  <w:rStyle w:val="a3"/>
                  <w:rFonts w:ascii="Times New Roman" w:hAnsi="Times New Roman" w:cs="Times New Roman"/>
                  <w:b/>
                  <w:color w:val="auto"/>
                  <w:spacing w:val="-4"/>
                  <w:sz w:val="24"/>
                  <w:szCs w:val="24"/>
                  <w:u w:val="none"/>
                  <w:shd w:val="clear" w:color="auto" w:fill="FFFFFF"/>
                </w:rPr>
                <w:t xml:space="preserve">  </w:t>
              </w:r>
              <w:r w:rsidR="00AF6CA3" w:rsidRPr="00DA61C3">
                <w:rPr>
                  <w:rStyle w:val="a3"/>
                  <w:rFonts w:ascii="Times New Roman" w:hAnsi="Times New Roman" w:cs="Times New Roman"/>
                  <w:color w:val="auto"/>
                  <w:spacing w:val="-4"/>
                  <w:sz w:val="24"/>
                  <w:szCs w:val="24"/>
                  <w:u w:val="none"/>
                  <w:shd w:val="clear" w:color="auto" w:fill="FFFFFF"/>
                </w:rPr>
                <w:t xml:space="preserve">Муниципальное автономное </w:t>
              </w:r>
              <w:r w:rsidR="00AF6CA3" w:rsidRPr="00DA61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AF6CA3" w:rsidRPr="00DA61C3">
                <w:rPr>
                  <w:rStyle w:val="a3"/>
                  <w:rFonts w:ascii="Times New Roman" w:hAnsi="Times New Roman" w:cs="Times New Roman"/>
                  <w:color w:val="auto"/>
                  <w:spacing w:val="-4"/>
                  <w:sz w:val="24"/>
                  <w:szCs w:val="24"/>
                  <w:u w:val="none"/>
                  <w:shd w:val="clear" w:color="auto" w:fill="FFFFFF"/>
                </w:rPr>
                <w:t>учреждение</w:t>
              </w:r>
              <w:r w:rsidR="00AF6CA3" w:rsidRPr="00DA61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AF6CA3" w:rsidRPr="00DA61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культуры</w:t>
              </w:r>
              <w:r w:rsidR="00AF6CA3" w:rsidRPr="00DA61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AF6CA3" w:rsidRPr="00DA61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Демянского</w:t>
              </w:r>
              <w:proofErr w:type="spellEnd"/>
              <w:r w:rsidR="00AF6CA3" w:rsidRPr="00DA61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 Муниципального округа "</w:t>
              </w:r>
              <w:r w:rsidR="00AF6CA3" w:rsidRPr="00DA61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Центр</w:t>
              </w:r>
              <w:r w:rsidR="00AF6CA3" w:rsidRPr="00DA61C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Культуры и Досуга "Селигер"</w:t>
              </w:r>
            </w:hyperlink>
            <w:r w:rsidR="00C60D79" w:rsidRPr="00DA6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 xml:space="preserve"> Демянск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AF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субсидии из областного бюджета на </w:t>
            </w:r>
            <w:proofErr w:type="spellStart"/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A61C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муниципальных, казенных, бюджетных и автономных учреждений по приобретению коммунальных услуг.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Камеральная </w:t>
            </w:r>
          </w:p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C60D79" w:rsidRPr="00DA61C3" w:rsidRDefault="00AF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C60D79" w:rsidRPr="00DA6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60D79" w:rsidTr="00C60D7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Default="00C60D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C73F1C" w:rsidRDefault="00C73F1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 «Центр изучения истории и культуры </w:t>
            </w:r>
            <w:proofErr w:type="spellStart"/>
            <w:r w:rsidRPr="00C73F1C">
              <w:rPr>
                <w:rFonts w:ascii="Times New Roman" w:hAnsi="Times New Roman" w:cs="Times New Roman"/>
                <w:sz w:val="24"/>
                <w:szCs w:val="24"/>
              </w:rPr>
              <w:t>Демянского</w:t>
            </w:r>
            <w:proofErr w:type="spellEnd"/>
            <w:r w:rsidRPr="00C73F1C">
              <w:rPr>
                <w:rFonts w:ascii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 xml:space="preserve"> Демянск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73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субсидии из областного бюджета на </w:t>
            </w:r>
            <w:proofErr w:type="spellStart"/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A61C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муниципальных, казенных, бюджетных и автономных учреждений по приобретению коммунальных услуг.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C60D79" w:rsidRPr="00DA61C3" w:rsidRDefault="00DA6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C60D79" w:rsidRPr="00DA6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D79" w:rsidTr="00C60D7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Default="00C60D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3" w:rsidRPr="00DA61C3" w:rsidRDefault="00DA61C3" w:rsidP="00DA61C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«Управление по хозяйственному и транспортному обеспечению Администрации округа»</w:t>
            </w:r>
          </w:p>
          <w:p w:rsidR="00C60D79" w:rsidRPr="00DA61C3" w:rsidRDefault="00C60D7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79" w:rsidRPr="00AC3FBA" w:rsidRDefault="00AC3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FB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деятельности, соблюдения законодательных и иных нормативно правовых актов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1C" w:rsidRPr="00DA61C3" w:rsidRDefault="00C73F1C" w:rsidP="00C73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  <w:proofErr w:type="gramStart"/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  <w:proofErr w:type="spellEnd"/>
            <w:r w:rsidRPr="00DA61C3">
              <w:rPr>
                <w:rFonts w:ascii="Times New Roman" w:hAnsi="Times New Roman" w:cs="Times New Roman"/>
                <w:sz w:val="24"/>
                <w:szCs w:val="24"/>
              </w:rPr>
              <w:t xml:space="preserve"> с КСП </w:t>
            </w:r>
          </w:p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:rsidR="00C60D79" w:rsidRPr="00DA61C3" w:rsidRDefault="00DA6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C60D79" w:rsidRPr="00DA6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60D79" w:rsidTr="00C60D7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Default="00C60D7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shd w:val="clear" w:color="auto" w:fill="FFFFFF"/>
              </w:rPr>
              <w:t xml:space="preserve">  </w:t>
            </w:r>
            <w:r w:rsidRPr="00DA61C3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Муни</w:t>
            </w:r>
            <w:r w:rsidR="00AF6CA3" w:rsidRPr="00DA61C3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ципальное автономное </w:t>
            </w:r>
            <w:r w:rsidRPr="00DA61C3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lastRenderedPageBreak/>
              <w:t>образовательное уч</w:t>
            </w:r>
            <w:r w:rsidR="00AF6CA3" w:rsidRPr="00DA61C3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реждение «</w:t>
            </w:r>
            <w:proofErr w:type="spellStart"/>
            <w:r w:rsidR="00AF6CA3" w:rsidRPr="00DA61C3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Ямникская</w:t>
            </w:r>
            <w:proofErr w:type="spellEnd"/>
            <w:r w:rsidR="00AF6CA3" w:rsidRPr="00DA61C3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средняя школа</w:t>
            </w:r>
            <w:r w:rsidRPr="00DA61C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</w:p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Демянск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соблюдения законодательных и иных нормативно-</w:t>
            </w:r>
            <w:r w:rsidRPr="00DA6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о контрактной системе в сфере закупок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Камеральная</w:t>
            </w:r>
            <w:proofErr w:type="gramStart"/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6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  <w:proofErr w:type="spellEnd"/>
            <w:r w:rsidRPr="00DA61C3">
              <w:rPr>
                <w:rFonts w:ascii="Times New Roman" w:hAnsi="Times New Roman" w:cs="Times New Roman"/>
                <w:sz w:val="24"/>
                <w:szCs w:val="24"/>
              </w:rPr>
              <w:t xml:space="preserve"> с КСП </w:t>
            </w:r>
          </w:p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79" w:rsidRPr="00DA61C3" w:rsidRDefault="00AF6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  <w:r w:rsidR="00C73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3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C60D79" w:rsidRPr="00DA61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9" w:rsidTr="00C60D7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Default="00C60D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46276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shd w:val="clear" w:color="auto" w:fill="FFFFFF"/>
              </w:rPr>
              <w:t xml:space="preserve">  </w:t>
            </w:r>
            <w:r w:rsidRPr="00DA61C3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Муниципальное автономное образовательное учреждени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е «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Кневицкая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основная школа»</w:t>
            </w:r>
            <w:bookmarkStart w:id="0" w:name="_GoBack"/>
            <w:bookmarkEnd w:id="0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п. Демянск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законодательных и иных нормативно-правовых актов о контрактной системе в сфере закупок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60D79" w:rsidRPr="00DA61C3" w:rsidRDefault="00DA6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60D79" w:rsidRPr="00DA61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60D79" w:rsidTr="00C60D7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Default="00C60D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220E08" w:rsidRDefault="00220E0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E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20E08">
              <w:rPr>
                <w:rFonts w:ascii="Times New Roman" w:hAnsi="Times New Roman" w:cs="Times New Roman"/>
                <w:sz w:val="24"/>
                <w:szCs w:val="24"/>
              </w:rPr>
              <w:t>Демянского</w:t>
            </w:r>
            <w:proofErr w:type="spellEnd"/>
            <w:r w:rsidRPr="00220E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п. Демянск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220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субсидии из областного бюджета на </w:t>
            </w:r>
            <w:proofErr w:type="spellStart"/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A61C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муниципальных, казенных, бюджетных и автономных учреждений по приобретению коммунальных услуг.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Камеральная </w:t>
            </w:r>
          </w:p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C60D79" w:rsidRPr="00DA61C3" w:rsidRDefault="00DA6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60D79" w:rsidRPr="00DA61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60D79" w:rsidTr="00C60D7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Default="00C60D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79" w:rsidRDefault="00C60D79">
            <w:pPr>
              <w:spacing w:after="0" w:line="240" w:lineRule="auto"/>
              <w:ind w:right="-108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79" w:rsidRDefault="00C60D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rPr>
                <w:rFonts w:ascii="Times New Roman" w:hAnsi="Times New Roman" w:cs="Times New Roman"/>
              </w:rPr>
            </w:pPr>
            <w:proofErr w:type="gramStart"/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Российской Федерации в сфере закупок в соответствии с ч. 5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проверка полноты и достоверности отчетности о реализации муниципальных программ, проведения анализа осуществления главными администраторами средств внутреннего финансового контроля и внутреннего финансового аудита.</w:t>
            </w:r>
            <w:proofErr w:type="gramEnd"/>
            <w:r w:rsidRPr="00DA61C3">
              <w:rPr>
                <w:rFonts w:ascii="Times New Roman" w:hAnsi="Times New Roman" w:cs="Times New Roman"/>
              </w:rPr>
              <w:t xml:space="preserve"> </w:t>
            </w:r>
            <w:r w:rsidRPr="00DA61C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hi-IN" w:bidi="hi-IN"/>
              </w:rPr>
              <w:t xml:space="preserve">Выявление нарушений </w:t>
            </w:r>
            <w:r w:rsidRPr="00DA61C3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законодательства </w:t>
            </w:r>
            <w:r w:rsidRPr="00DA61C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/>
              </w:rPr>
              <w:t>Российской Федерации и иных нормативных правовых актов о контрактной системе в сфере закупок</w:t>
            </w:r>
            <w:r w:rsidRPr="00DA61C3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товаров, работ, услуг для обеспечения государственных и</w:t>
            </w:r>
            <w:r w:rsidRPr="00DA61C3">
              <w:rPr>
                <w:rFonts w:ascii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DA61C3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муниципальных нужд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Default="00C60D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79" w:rsidRPr="00DA61C3" w:rsidRDefault="00C60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1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60D79" w:rsidRDefault="00C60D79" w:rsidP="00C60D79">
      <w:pPr>
        <w:spacing w:line="240" w:lineRule="auto"/>
        <w:rPr>
          <w:rFonts w:ascii="Calibri" w:eastAsia="Times New Roman" w:hAnsi="Calibri"/>
          <w:sz w:val="24"/>
          <w:szCs w:val="24"/>
        </w:rPr>
      </w:pPr>
    </w:p>
    <w:p w:rsidR="00C60D79" w:rsidRPr="00DA61C3" w:rsidRDefault="00C60D79" w:rsidP="00C60D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61C3">
        <w:rPr>
          <w:rFonts w:ascii="Times New Roman" w:hAnsi="Times New Roman" w:cs="Times New Roman"/>
          <w:sz w:val="24"/>
          <w:szCs w:val="24"/>
        </w:rPr>
        <w:t>Ведущий служащий отдела  бюджетного учета комитета финансов</w:t>
      </w:r>
      <w:proofErr w:type="gramStart"/>
      <w:r w:rsidRPr="00DA61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A6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A61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DA61C3">
        <w:rPr>
          <w:rFonts w:ascii="Times New Roman" w:hAnsi="Times New Roman" w:cs="Times New Roman"/>
          <w:sz w:val="24"/>
          <w:szCs w:val="24"/>
        </w:rPr>
        <w:t>Н.А.Руднева</w:t>
      </w:r>
      <w:proofErr w:type="spellEnd"/>
      <w:r w:rsidRPr="00DA61C3">
        <w:rPr>
          <w:rFonts w:ascii="Times New Roman" w:hAnsi="Times New Roman" w:cs="Times New Roman"/>
          <w:sz w:val="24"/>
          <w:szCs w:val="24"/>
        </w:rPr>
        <w:t>.</w:t>
      </w:r>
    </w:p>
    <w:p w:rsidR="00C60D79" w:rsidRDefault="00C60D79" w:rsidP="00C60D79"/>
    <w:p w:rsidR="00D66A6E" w:rsidRDefault="00D66A6E"/>
    <w:sectPr w:rsidR="00D66A6E" w:rsidSect="00C60D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55172"/>
    <w:multiLevelType w:val="multilevel"/>
    <w:tmpl w:val="90A0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2A"/>
    <w:rsid w:val="00220E08"/>
    <w:rsid w:val="00462760"/>
    <w:rsid w:val="00762F2A"/>
    <w:rsid w:val="00AC3FBA"/>
    <w:rsid w:val="00AF6CA3"/>
    <w:rsid w:val="00C60D79"/>
    <w:rsid w:val="00C73F1C"/>
    <w:rsid w:val="00D66A6E"/>
    <w:rsid w:val="00DA61C3"/>
    <w:rsid w:val="00F4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D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epz/organization/view223/info.html?agencyId=614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Руднева Наталья Александровна</dc:creator>
  <cp:keywords/>
  <dc:description/>
  <cp:lastModifiedBy>Руднева Наталья Александровна</cp:lastModifiedBy>
  <cp:revision>7</cp:revision>
  <cp:lastPrinted>2024-12-25T07:03:00Z</cp:lastPrinted>
  <dcterms:created xsi:type="dcterms:W3CDTF">2024-12-24T11:58:00Z</dcterms:created>
  <dcterms:modified xsi:type="dcterms:W3CDTF">2024-12-25T07:03:00Z</dcterms:modified>
</cp:coreProperties>
</file>