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005212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150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41BEF" w:rsidRPr="00041BEF" w:rsidRDefault="00041BEF" w:rsidP="00041B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41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Об </w:t>
            </w:r>
            <w:proofErr w:type="gramStart"/>
            <w:r w:rsidRPr="00041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отчете</w:t>
            </w:r>
            <w:proofErr w:type="gramEnd"/>
            <w:r w:rsidRPr="00041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 результатах приватизации  </w:t>
            </w:r>
          </w:p>
          <w:p w:rsidR="00041BEF" w:rsidRPr="00041BEF" w:rsidRDefault="00041BEF" w:rsidP="00041B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41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муниципального имущества за 2022 год</w:t>
            </w:r>
          </w:p>
          <w:p w:rsidR="00770D17" w:rsidRPr="004C03E5" w:rsidRDefault="00770D17" w:rsidP="00DD3B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41BEF" w:rsidRPr="00041BEF" w:rsidRDefault="00041BEF" w:rsidP="00041B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041B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2001 года </w:t>
      </w:r>
      <w:r w:rsidR="0028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178-ФЗ «О приватизации государственного и муниципального имущ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ства», Положением о порядке приватизации муниципального имущества Д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муниципального района, утвержденным решением Думы Демя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от 24.06.2014 № 277,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Демянского мун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ципального района </w:t>
      </w:r>
    </w:p>
    <w:p w:rsidR="00041BEF" w:rsidRPr="00041BEF" w:rsidRDefault="00041BEF" w:rsidP="00041BE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41B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прилагаемый отчет о результатах приватизации муниципального имущества Демянского муниципального района за 2022 год.</w:t>
      </w:r>
    </w:p>
    <w:p w:rsidR="00041BEF" w:rsidRPr="00041BEF" w:rsidRDefault="00041BEF" w:rsidP="00041B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решение в Информационном Бюллетене Демянского муниципального района и разместить на официальном сайте Российской Ф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дерации в информационно-телекоммуникационной сети «Интернет» для ра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041BEF">
        <w:rPr>
          <w:rFonts w:ascii="Times New Roman" w:eastAsia="Times New Roman" w:hAnsi="Times New Roman" w:cs="Times New Roman"/>
          <w:sz w:val="28"/>
          <w:szCs w:val="20"/>
          <w:lang w:eastAsia="ru-RU"/>
        </w:rPr>
        <w:t>мещения информации о проведении торгов, определенном Правительством Российской Федерации www.torgi.gov.ru (https://new.torgi.gov.ru/public) (ГИС Торги), на официальном сайте Администрации Демянского муниципального района.</w:t>
      </w:r>
    </w:p>
    <w:p w:rsidR="00067F8B" w:rsidRDefault="00067F8B" w:rsidP="00067F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F8B" w:rsidRDefault="00067F8B" w:rsidP="00570D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14D" w:rsidRDefault="00DF4DF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885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14D"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BA314D" w:rsidRDefault="00BA314D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D3B7C" w:rsidRDefault="00DD3B7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A314D" w:rsidRDefault="00BA314D" w:rsidP="00BA314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090DC6" w:rsidRDefault="00DF4DF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88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A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="00BA314D"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70CDB" w:rsidRDefault="00E70C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0CDB" w:rsidRDefault="00E70C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1857B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1857B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DD3B7C" w:rsidTr="001857B5">
        <w:tc>
          <w:tcPr>
            <w:tcW w:w="5778" w:type="dxa"/>
          </w:tcPr>
          <w:p w:rsidR="00DD3B7C" w:rsidRDefault="00DD3B7C" w:rsidP="001857B5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DD3B7C" w:rsidRDefault="00E70CDB" w:rsidP="001857B5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8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D3B7C" w:rsidRDefault="001857B5" w:rsidP="001857B5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DD3B7C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DD3B7C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DD3B7C" w:rsidRPr="00A5667E" w:rsidRDefault="00DD3B7C" w:rsidP="001857B5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D3B7C" w:rsidRDefault="00DD3B7C" w:rsidP="0000521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0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02.02.2023 </w:t>
            </w:r>
            <w:r w:rsidR="0069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0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  <w:r w:rsidR="0018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26864" w:rsidRDefault="0032686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57B5" w:rsidRDefault="001857B5" w:rsidP="001857B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041BEF" w:rsidRPr="00041BEF" w:rsidRDefault="00041BEF" w:rsidP="00041BEF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1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приватизации муниципального имущества 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Демянского муниципального района за 2022 год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BEF" w:rsidRP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прогнозным планом (программой) приватизации м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имущества Демянского муниципального района на 2022 год, утвержденным решением Думы Демянского муниципального района от </w:t>
      </w:r>
      <w:r w:rsidRPr="00041BE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16.11.2021 № 66</w:t>
      </w:r>
      <w:r w:rsidRPr="00041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внесенными изменениями (далее - прогнозный план (пр</w:t>
      </w:r>
      <w:r w:rsidRPr="00041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041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грамма) приватизации), подлежали приватизации следующие объекты, нах</w:t>
      </w:r>
      <w:r w:rsidRPr="00041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041B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дящиеся в муниципальной собственности </w:t>
      </w:r>
      <w:r w:rsidRPr="00041B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Демянского муниципального района: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5 объектов недвижимого имущества и 4 земельных участка, распол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под этими объектами, а также 1 объект движимого имущества.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прогнозного плана (программы) приватизации продано на торгах: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объекта недвижимого имущества (с оборудованием) и с 3 земельн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участками, расположенными под этими объектами.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не состоялись торги по продаже 2 объе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недвижимого имущества с 1 земельным участком, а также по продаже 1 объекта движимого имущества. </w:t>
      </w:r>
    </w:p>
    <w:p w:rsid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доход от приватизации объектов, находящихся в муниц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собственности Демянского муниципального района и включенных в  прогнозный план (программу) приватизации на 2022 год, составил: 212 000 рублей, в том числе от продажи:</w:t>
      </w:r>
    </w:p>
    <w:p w:rsid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(с оборудованием) 166 000 рублей;</w:t>
      </w:r>
    </w:p>
    <w:p w:rsidR="00041BEF" w:rsidRPr="00041BEF" w:rsidRDefault="00041BEF" w:rsidP="00041B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под приватизированными объектами недвижим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46 000 рублей.</w:t>
      </w:r>
    </w:p>
    <w:p w:rsidR="001857B5" w:rsidRDefault="001857B5" w:rsidP="00185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857B5" w:rsidSect="001857B5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05212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1922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8579C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7E10C853AF32D6ECA3C6FF4B4574993ECED08A8C4FDFC2AC5D2996D8505359D785AAA63462FD2k8OE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06AE-C554-40F4-8ADF-2D1C7AF3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232</cp:revision>
  <cp:lastPrinted>2023-02-02T13:10:00Z</cp:lastPrinted>
  <dcterms:created xsi:type="dcterms:W3CDTF">2018-07-27T07:24:00Z</dcterms:created>
  <dcterms:modified xsi:type="dcterms:W3CDTF">2023-02-02T13:11:00Z</dcterms:modified>
</cp:coreProperties>
</file>