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7192" w14:textId="77777777" w:rsidR="00F91AB4" w:rsidRDefault="00F91AB4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EF86E" w14:textId="77777777"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E6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14:paraId="171D80AF" w14:textId="77777777"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672EF" w14:textId="1171694B" w:rsidR="00F239CF" w:rsidRPr="00F239CF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CF">
        <w:rPr>
          <w:rFonts w:ascii="Times New Roman" w:hAnsi="Times New Roman" w:cs="Times New Roman"/>
          <w:sz w:val="28"/>
          <w:szCs w:val="28"/>
        </w:rPr>
        <w:t xml:space="preserve">Администрация Демянского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239CF">
        <w:rPr>
          <w:rFonts w:ascii="Times New Roman" w:hAnsi="Times New Roman" w:cs="Times New Roman"/>
          <w:sz w:val="28"/>
          <w:szCs w:val="28"/>
        </w:rPr>
        <w:t xml:space="preserve">а, являющаяся Продавцом муниципального имущества, сообщает </w:t>
      </w:r>
      <w:r w:rsidRPr="00F239CF">
        <w:rPr>
          <w:rFonts w:ascii="Times New Roman" w:hAnsi="Times New Roman" w:cs="Times New Roman"/>
          <w:b/>
          <w:bCs/>
          <w:sz w:val="28"/>
          <w:szCs w:val="28"/>
        </w:rPr>
        <w:t>о признании аукциона</w:t>
      </w:r>
      <w:r w:rsidRPr="00F239CF">
        <w:rPr>
          <w:rFonts w:ascii="Times New Roman" w:hAnsi="Times New Roman" w:cs="Times New Roman"/>
          <w:sz w:val="28"/>
          <w:szCs w:val="28"/>
        </w:rPr>
        <w:t xml:space="preserve"> в электронной форме с открытой формой подачи предложений по цене по продаже движимого имущества, находящегося в муниципальной собственности - Автомобиля марки УАЗ-396254, 2007 года ввода, идентификационный номер (VIN)  XTT39625470492941, тип ТС – специальный а/м, категория ТС – В, модель, № двигателя 42130Н*61200198, шасси (рама) 37410070414260, кузов - 39620070210394, цвет кузова – мурена, </w:t>
      </w:r>
      <w:proofErr w:type="spellStart"/>
      <w:r w:rsidRPr="00F239CF">
        <w:rPr>
          <w:rFonts w:ascii="Times New Roman" w:hAnsi="Times New Roman" w:cs="Times New Roman"/>
          <w:sz w:val="28"/>
          <w:szCs w:val="28"/>
        </w:rPr>
        <w:t>мощ-ность</w:t>
      </w:r>
      <w:proofErr w:type="spellEnd"/>
      <w:r w:rsidRPr="00F239CF">
        <w:rPr>
          <w:rFonts w:ascii="Times New Roman" w:hAnsi="Times New Roman" w:cs="Times New Roman"/>
          <w:sz w:val="28"/>
          <w:szCs w:val="28"/>
        </w:rPr>
        <w:t xml:space="preserve"> двигателя 99 л.с. (72,8 кВт), рабочий объем двигателя 2890 </w:t>
      </w:r>
      <w:proofErr w:type="spellStart"/>
      <w:r w:rsidRPr="00F239CF">
        <w:rPr>
          <w:rFonts w:ascii="Times New Roman" w:hAnsi="Times New Roman" w:cs="Times New Roman"/>
          <w:sz w:val="28"/>
          <w:szCs w:val="28"/>
        </w:rPr>
        <w:t>куб.см</w:t>
      </w:r>
      <w:proofErr w:type="spellEnd"/>
      <w:r w:rsidRPr="00F239CF">
        <w:rPr>
          <w:rFonts w:ascii="Times New Roman" w:hAnsi="Times New Roman" w:cs="Times New Roman"/>
          <w:sz w:val="28"/>
          <w:szCs w:val="28"/>
        </w:rPr>
        <w:t xml:space="preserve">., тип двигателя – бензиновый, ПТС 73 ММ 462368, выданный ОАО УАЗ 06.02.2017, государственный регистрационный номер В841ВХ53, </w:t>
      </w:r>
      <w:r w:rsidRPr="00F239CF">
        <w:rPr>
          <w:rFonts w:ascii="Times New Roman" w:hAnsi="Times New Roman" w:cs="Times New Roman"/>
          <w:b/>
          <w:bCs/>
          <w:sz w:val="28"/>
          <w:szCs w:val="28"/>
        </w:rPr>
        <w:t>состоявшимся</w:t>
      </w:r>
      <w:r w:rsidRPr="00F239CF">
        <w:rPr>
          <w:rFonts w:ascii="Times New Roman" w:hAnsi="Times New Roman" w:cs="Times New Roman"/>
          <w:sz w:val="28"/>
          <w:szCs w:val="28"/>
        </w:rPr>
        <w:t>.</w:t>
      </w:r>
    </w:p>
    <w:p w14:paraId="25C3F4AC" w14:textId="39D08B15" w:rsidR="00F239CF" w:rsidRPr="00F239CF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CF">
        <w:rPr>
          <w:rFonts w:ascii="Times New Roman" w:hAnsi="Times New Roman" w:cs="Times New Roman"/>
          <w:sz w:val="28"/>
          <w:szCs w:val="28"/>
        </w:rPr>
        <w:t>Дата, время и место проведения торгов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F239CF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9CF">
        <w:rPr>
          <w:rFonts w:ascii="Times New Roman" w:hAnsi="Times New Roman" w:cs="Times New Roman"/>
          <w:sz w:val="28"/>
          <w:szCs w:val="28"/>
        </w:rPr>
        <w:t xml:space="preserve"> года в 10 часов 00 минут, Оператор электронной площадки – АО «Сбербанк-АСТ», электронная площадка - http://utp.sberbank-ast.ru/AP.</w:t>
      </w:r>
    </w:p>
    <w:p w14:paraId="698E26A6" w14:textId="0E66CA6C" w:rsidR="00F239CF" w:rsidRPr="00F239CF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CF">
        <w:rPr>
          <w:rFonts w:ascii="Times New Roman" w:hAnsi="Times New Roman" w:cs="Times New Roman"/>
          <w:sz w:val="28"/>
          <w:szCs w:val="28"/>
        </w:rPr>
        <w:t xml:space="preserve">Номер аукциона (процедуры) на сайте электронной площадки АО «Сбербанк-АСТ» - </w:t>
      </w:r>
      <w:r w:rsidR="005F5CBB" w:rsidRPr="005F5CBB">
        <w:rPr>
          <w:rFonts w:ascii="Times New Roman" w:hAnsi="Times New Roman" w:cs="Times New Roman"/>
          <w:sz w:val="28"/>
          <w:szCs w:val="28"/>
        </w:rPr>
        <w:t>SBR012-2504090168</w:t>
      </w:r>
      <w:r w:rsidR="005F5CBB">
        <w:rPr>
          <w:rFonts w:ascii="Times New Roman" w:hAnsi="Times New Roman" w:cs="Times New Roman"/>
          <w:sz w:val="28"/>
          <w:szCs w:val="28"/>
        </w:rPr>
        <w:t>.1.</w:t>
      </w:r>
    </w:p>
    <w:p w14:paraId="425B2656" w14:textId="77777777" w:rsidR="00F239CF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6DA90A" w14:textId="219AC637" w:rsidR="00F239CF" w:rsidRPr="00F239CF" w:rsidRDefault="00F239CF" w:rsidP="005F5CBB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2090">
        <w:rPr>
          <w:rFonts w:ascii="Times New Roman" w:hAnsi="Times New Roman" w:cs="Times New Roman"/>
          <w:sz w:val="28"/>
          <w:szCs w:val="28"/>
        </w:rPr>
        <w:t xml:space="preserve">Цена сделки - Начальная цена продажи (без учета НДС) – </w:t>
      </w:r>
      <w:r w:rsidR="005F5CBB" w:rsidRPr="005F5CBB">
        <w:rPr>
          <w:rFonts w:ascii="Times New Roman" w:hAnsi="Times New Roman" w:cs="Times New Roman"/>
          <w:sz w:val="28"/>
          <w:szCs w:val="28"/>
        </w:rPr>
        <w:t>137 500 (Сто тридцать семь тысяч пятьсот) рублей.  НДС. НДС (20%) = 27 500 рублей.</w:t>
      </w:r>
    </w:p>
    <w:p w14:paraId="42FAAC57" w14:textId="77777777" w:rsidR="00F239CF" w:rsidRPr="00B82090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90">
        <w:rPr>
          <w:rFonts w:ascii="Times New Roman" w:hAnsi="Times New Roman" w:cs="Times New Roman"/>
          <w:sz w:val="28"/>
          <w:szCs w:val="28"/>
        </w:rPr>
        <w:t>Сделки купли-продажи недвижимого имущества (за исключением земельных участков) в процессе приватизации облагаются НДС (20%).</w:t>
      </w:r>
    </w:p>
    <w:p w14:paraId="25B258ED" w14:textId="6A2B13D7" w:rsidR="00F239CF" w:rsidRPr="00F239CF" w:rsidRDefault="00F239CF" w:rsidP="00F239C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90">
        <w:rPr>
          <w:rFonts w:ascii="Times New Roman" w:hAnsi="Times New Roman" w:cs="Times New Roman"/>
          <w:sz w:val="28"/>
          <w:szCs w:val="28"/>
        </w:rPr>
        <w:t>Лицо, признанное победителем (единственным участником) аукциона -</w:t>
      </w:r>
      <w:r w:rsidRPr="00F239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2090" w:rsidRPr="00B82090">
        <w:rPr>
          <w:rFonts w:ascii="Times New Roman" w:hAnsi="Times New Roman" w:cs="Times New Roman"/>
          <w:b/>
          <w:bCs/>
          <w:sz w:val="28"/>
          <w:szCs w:val="28"/>
        </w:rPr>
        <w:t>Шило Григори</w:t>
      </w:r>
      <w:r w:rsidR="00B82090" w:rsidRPr="00B8209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82090" w:rsidRPr="00B82090">
        <w:rPr>
          <w:rFonts w:ascii="Times New Roman" w:hAnsi="Times New Roman" w:cs="Times New Roman"/>
          <w:b/>
          <w:bCs/>
          <w:sz w:val="28"/>
          <w:szCs w:val="28"/>
        </w:rPr>
        <w:t xml:space="preserve"> Романович</w:t>
      </w:r>
      <w:r w:rsidR="00B82090">
        <w:rPr>
          <w:rFonts w:ascii="Times New Roman" w:hAnsi="Times New Roman" w:cs="Times New Roman"/>
          <w:sz w:val="28"/>
          <w:szCs w:val="28"/>
        </w:rPr>
        <w:t>.</w:t>
      </w:r>
    </w:p>
    <w:p w14:paraId="668FE7BD" w14:textId="77777777" w:rsidR="00F239CF" w:rsidRDefault="00F239CF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881D19" w14:textId="77777777" w:rsidR="00F239CF" w:rsidRDefault="00F239CF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C2126D" w14:textId="77777777" w:rsidR="00F239CF" w:rsidRDefault="00F239CF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32999" w14:textId="77777777" w:rsidR="00F239CF" w:rsidRDefault="00F239CF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D8D600" w14:textId="77777777" w:rsidR="00F239CF" w:rsidRDefault="00F239CF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3D0436" w14:textId="1BD07EF1" w:rsidR="00F71A0D" w:rsidRPr="009523BE" w:rsidRDefault="00F71A0D" w:rsidP="00F71A0D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D77830" w14:textId="77777777" w:rsidR="00F71A0D" w:rsidRDefault="00F71A0D" w:rsidP="00464611">
      <w:pPr>
        <w:pStyle w:val="ConsPlusNormal"/>
        <w:ind w:right="-5" w:firstLine="708"/>
        <w:jc w:val="both"/>
      </w:pPr>
    </w:p>
    <w:sectPr w:rsidR="00F71A0D" w:rsidSect="00794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62"/>
    <w:rsid w:val="00000C21"/>
    <w:rsid w:val="00081A96"/>
    <w:rsid w:val="000D2D2B"/>
    <w:rsid w:val="00102032"/>
    <w:rsid w:val="00112322"/>
    <w:rsid w:val="00122039"/>
    <w:rsid w:val="001220B8"/>
    <w:rsid w:val="001A6663"/>
    <w:rsid w:val="002F78A6"/>
    <w:rsid w:val="003B4326"/>
    <w:rsid w:val="003D5F7A"/>
    <w:rsid w:val="003F240F"/>
    <w:rsid w:val="004566AE"/>
    <w:rsid w:val="00464611"/>
    <w:rsid w:val="00472E2E"/>
    <w:rsid w:val="00484899"/>
    <w:rsid w:val="004C7C6E"/>
    <w:rsid w:val="00502662"/>
    <w:rsid w:val="005332DD"/>
    <w:rsid w:val="005A4F37"/>
    <w:rsid w:val="005F3354"/>
    <w:rsid w:val="005F5CBB"/>
    <w:rsid w:val="00676A69"/>
    <w:rsid w:val="006D519A"/>
    <w:rsid w:val="006F4142"/>
    <w:rsid w:val="00750AD2"/>
    <w:rsid w:val="007643E8"/>
    <w:rsid w:val="007902CE"/>
    <w:rsid w:val="00794E56"/>
    <w:rsid w:val="007D5D2A"/>
    <w:rsid w:val="007D797D"/>
    <w:rsid w:val="00817A78"/>
    <w:rsid w:val="0083450E"/>
    <w:rsid w:val="00875F9D"/>
    <w:rsid w:val="008A47E3"/>
    <w:rsid w:val="008B38AC"/>
    <w:rsid w:val="008E0C89"/>
    <w:rsid w:val="008F1592"/>
    <w:rsid w:val="00951A46"/>
    <w:rsid w:val="009D7A73"/>
    <w:rsid w:val="00A422A5"/>
    <w:rsid w:val="00AA3FD6"/>
    <w:rsid w:val="00B35F94"/>
    <w:rsid w:val="00B82090"/>
    <w:rsid w:val="00B92177"/>
    <w:rsid w:val="00C10D59"/>
    <w:rsid w:val="00C12193"/>
    <w:rsid w:val="00C310C8"/>
    <w:rsid w:val="00CB11BB"/>
    <w:rsid w:val="00CF1616"/>
    <w:rsid w:val="00D2787D"/>
    <w:rsid w:val="00DA27AC"/>
    <w:rsid w:val="00DC6199"/>
    <w:rsid w:val="00DD6FC6"/>
    <w:rsid w:val="00DE6DDF"/>
    <w:rsid w:val="00E2149C"/>
    <w:rsid w:val="00E46F22"/>
    <w:rsid w:val="00F204D8"/>
    <w:rsid w:val="00F239CF"/>
    <w:rsid w:val="00F71A0D"/>
    <w:rsid w:val="00F85D4C"/>
    <w:rsid w:val="00F91AB4"/>
    <w:rsid w:val="00FD008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1A6"/>
  <w15:docId w15:val="{988928FC-19F3-4D8D-AC08-142E458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Непримерова Татьяна Леонидовна</cp:lastModifiedBy>
  <cp:revision>15</cp:revision>
  <cp:lastPrinted>2023-07-18T13:57:00Z</cp:lastPrinted>
  <dcterms:created xsi:type="dcterms:W3CDTF">2023-06-08T12:19:00Z</dcterms:created>
  <dcterms:modified xsi:type="dcterms:W3CDTF">2025-05-23T08:53:00Z</dcterms:modified>
</cp:coreProperties>
</file>