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9F0DEF" w:rsidRPr="009F0DEF" w14:paraId="7B414F9B" w14:textId="77777777" w:rsidTr="00540799">
        <w:trPr>
          <w:cantSplit/>
          <w:trHeight w:val="486"/>
        </w:trPr>
        <w:tc>
          <w:tcPr>
            <w:tcW w:w="9464" w:type="dxa"/>
          </w:tcPr>
          <w:p w14:paraId="7DA698D0"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7F1CAB9E" wp14:editId="09F0DA3E">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483759C0" w14:textId="77777777" w:rsidTr="00540799">
        <w:trPr>
          <w:cantSplit/>
          <w:trHeight w:val="950"/>
        </w:trPr>
        <w:tc>
          <w:tcPr>
            <w:tcW w:w="9464" w:type="dxa"/>
          </w:tcPr>
          <w:p w14:paraId="1397EAD1"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461810FE"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2450BB8A"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3E880803" w14:textId="77777777" w:rsidTr="00540799">
        <w:trPr>
          <w:cantSplit/>
          <w:trHeight w:val="567"/>
        </w:trPr>
        <w:tc>
          <w:tcPr>
            <w:tcW w:w="9464" w:type="dxa"/>
          </w:tcPr>
          <w:p w14:paraId="0E7AF292"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1DB87A06"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492DE762" w14:textId="50AB24FB" w:rsidR="009F0DEF" w:rsidRPr="009F0DEF" w:rsidRDefault="006767C8"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20.03.2025</w:t>
            </w:r>
            <w:r w:rsidR="00C54130">
              <w:rPr>
                <w:rFonts w:ascii="Times New Roman" w:eastAsia="Calibri" w:hAnsi="Times New Roman" w:cs="Times New Roman"/>
                <w:sz w:val="28"/>
                <w:szCs w:val="28"/>
                <w:lang w:eastAsia="ru-RU"/>
              </w:rPr>
              <w:t xml:space="preserve"> №</w:t>
            </w:r>
            <w:r w:rsidR="00285F7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242</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01128514"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67D26249" w14:textId="77777777" w:rsidTr="00540799">
        <w:trPr>
          <w:cantSplit/>
          <w:trHeight w:val="834"/>
        </w:trPr>
        <w:tc>
          <w:tcPr>
            <w:tcW w:w="9464" w:type="dxa"/>
          </w:tcPr>
          <w:p w14:paraId="03A83A54"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6F860C1E" w14:textId="77777777" w:rsidTr="00BA314D">
        <w:trPr>
          <w:cantSplit/>
          <w:trHeight w:val="82"/>
        </w:trPr>
        <w:tc>
          <w:tcPr>
            <w:tcW w:w="9464" w:type="dxa"/>
          </w:tcPr>
          <w:p w14:paraId="334114B7" w14:textId="77777777" w:rsidR="006E0484" w:rsidRPr="006E0484" w:rsidRDefault="006E0484" w:rsidP="006E0484">
            <w:pPr>
              <w:spacing w:after="0" w:line="240" w:lineRule="exact"/>
              <w:jc w:val="center"/>
              <w:rPr>
                <w:rFonts w:ascii="Times New Roman" w:eastAsia="Times New Roman" w:hAnsi="Times New Roman" w:cs="Times New Roman"/>
                <w:b/>
                <w:sz w:val="28"/>
                <w:szCs w:val="28"/>
                <w:lang w:eastAsia="ru-RU"/>
              </w:rPr>
            </w:pPr>
            <w:r w:rsidRPr="006E0484">
              <w:rPr>
                <w:rFonts w:ascii="Times New Roman" w:eastAsia="Times New Roman" w:hAnsi="Times New Roman" w:cs="Times New Roman"/>
                <w:b/>
                <w:sz w:val="28"/>
                <w:szCs w:val="28"/>
                <w:lang w:eastAsia="ru-RU"/>
              </w:rPr>
              <w:t xml:space="preserve">О внесении изменений в решение Думы </w:t>
            </w:r>
          </w:p>
          <w:p w14:paraId="62C48C0B" w14:textId="77777777" w:rsidR="006E0484" w:rsidRPr="006E0484" w:rsidRDefault="006E0484" w:rsidP="006E0484">
            <w:pPr>
              <w:spacing w:after="0" w:line="240" w:lineRule="exact"/>
              <w:jc w:val="center"/>
              <w:rPr>
                <w:rFonts w:ascii="Times New Roman" w:eastAsia="Times New Roman" w:hAnsi="Times New Roman" w:cs="Times New Roman"/>
                <w:b/>
                <w:sz w:val="28"/>
                <w:szCs w:val="28"/>
                <w:lang w:eastAsia="ru-RU"/>
              </w:rPr>
            </w:pPr>
            <w:r w:rsidRPr="006E0484">
              <w:rPr>
                <w:rFonts w:ascii="Times New Roman" w:eastAsia="Times New Roman" w:hAnsi="Times New Roman" w:cs="Times New Roman"/>
                <w:b/>
                <w:sz w:val="28"/>
                <w:szCs w:val="28"/>
                <w:lang w:eastAsia="ru-RU"/>
              </w:rPr>
              <w:t>Демянского муниципального округа от 29.08.2024 № 177</w:t>
            </w:r>
          </w:p>
          <w:p w14:paraId="0D116616" w14:textId="77777777" w:rsidR="00770D17" w:rsidRPr="004C03E5" w:rsidRDefault="00770D17" w:rsidP="00285F7A">
            <w:pPr>
              <w:spacing w:after="0" w:line="240" w:lineRule="exact"/>
              <w:jc w:val="center"/>
              <w:rPr>
                <w:rFonts w:ascii="Times New Roman" w:hAnsi="Times New Roman" w:cs="Times New Roman"/>
                <w:b/>
                <w:sz w:val="28"/>
                <w:szCs w:val="28"/>
              </w:rPr>
            </w:pPr>
          </w:p>
        </w:tc>
      </w:tr>
    </w:tbl>
    <w:p w14:paraId="048BC899" w14:textId="77777777" w:rsidR="001A0862" w:rsidRDefault="001A0862" w:rsidP="001A0862">
      <w:pPr>
        <w:autoSpaceDE w:val="0"/>
        <w:autoSpaceDN w:val="0"/>
        <w:adjustRightInd w:val="0"/>
        <w:spacing w:after="0" w:line="360" w:lineRule="atLeast"/>
        <w:ind w:firstLine="709"/>
        <w:jc w:val="both"/>
        <w:rPr>
          <w:rFonts w:ascii="Times New Roman" w:eastAsia="Calibri" w:hAnsi="Times New Roman" w:cs="Times New Roman"/>
          <w:spacing w:val="-2"/>
          <w:sz w:val="28"/>
          <w:szCs w:val="28"/>
          <w:lang w:eastAsia="ru-RU"/>
        </w:rPr>
      </w:pPr>
    </w:p>
    <w:p w14:paraId="07E4E17E" w14:textId="1725DF0B"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 xml:space="preserve">В соответствии с пунктом 22 статьи 14 Федерального закона </w:t>
      </w:r>
      <w:r>
        <w:rPr>
          <w:rFonts w:ascii="Times New Roman" w:eastAsia="Times New Roman" w:hAnsi="Times New Roman" w:cs="Times New Roman"/>
          <w:sz w:val="28"/>
          <w:szCs w:val="28"/>
          <w:lang w:eastAsia="ru-RU"/>
        </w:rPr>
        <w:t xml:space="preserve">               </w:t>
      </w:r>
      <w:r w:rsidRPr="006E0484">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w:t>
      </w:r>
      <w:r w:rsidRPr="006E0484">
        <w:rPr>
          <w:rFonts w:ascii="Times New Roman" w:eastAsia="Times New Roman" w:hAnsi="Times New Roman" w:cs="Times New Roman"/>
          <w:sz w:val="28"/>
          <w:szCs w:val="28"/>
          <w:lang w:eastAsia="ru-RU"/>
        </w:rPr>
        <w:t>6 октября 2003 года №131-ФЗ «Об общих принципах организации местного самоуправления в Российской Федерации», пунктом 2 статьи 25 Федерального закона от 12 января 1996 года № 8-ФЗ «О погребении и похоронном деле», Уставом Демянского муниципального округа, Дума Демянского муниципального округа</w:t>
      </w:r>
    </w:p>
    <w:p w14:paraId="72AB632E" w14:textId="77777777" w:rsidR="006E0484" w:rsidRPr="006E0484" w:rsidRDefault="006E0484" w:rsidP="006E0484">
      <w:pPr>
        <w:spacing w:after="0" w:line="360" w:lineRule="atLeast"/>
        <w:jc w:val="both"/>
        <w:rPr>
          <w:rFonts w:ascii="Times New Roman" w:eastAsia="Times New Roman" w:hAnsi="Times New Roman" w:cs="Times New Roman"/>
          <w:b/>
          <w:sz w:val="28"/>
          <w:szCs w:val="28"/>
          <w:lang w:eastAsia="ru-RU"/>
        </w:rPr>
      </w:pPr>
      <w:r w:rsidRPr="006E0484">
        <w:rPr>
          <w:rFonts w:ascii="Times New Roman" w:eastAsia="Times New Roman" w:hAnsi="Times New Roman" w:cs="Times New Roman"/>
          <w:b/>
          <w:sz w:val="28"/>
          <w:szCs w:val="28"/>
          <w:lang w:eastAsia="ru-RU"/>
        </w:rPr>
        <w:t>РЕШИЛА:</w:t>
      </w:r>
    </w:p>
    <w:p w14:paraId="3408D5B2" w14:textId="130D0997"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E0484">
        <w:rPr>
          <w:rFonts w:ascii="Times New Roman" w:eastAsia="Times New Roman" w:hAnsi="Times New Roman" w:cs="Times New Roman"/>
          <w:sz w:val="28"/>
          <w:szCs w:val="28"/>
          <w:lang w:eastAsia="ru-RU"/>
        </w:rPr>
        <w:t xml:space="preserve">Внести изменения в Положение об организации похоронного дела и порядок деятельности кладбища </w:t>
      </w:r>
      <w:proofErr w:type="spellStart"/>
      <w:r w:rsidRPr="006E0484">
        <w:rPr>
          <w:rFonts w:ascii="Times New Roman" w:eastAsia="Times New Roman" w:hAnsi="Times New Roman" w:cs="Times New Roman"/>
          <w:sz w:val="28"/>
          <w:szCs w:val="28"/>
          <w:lang w:eastAsia="ru-RU"/>
        </w:rPr>
        <w:t>р.п</w:t>
      </w:r>
      <w:proofErr w:type="spellEnd"/>
      <w:r w:rsidRPr="006E04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E0484">
        <w:rPr>
          <w:rFonts w:ascii="Times New Roman" w:eastAsia="Times New Roman" w:hAnsi="Times New Roman" w:cs="Times New Roman"/>
          <w:sz w:val="28"/>
          <w:szCs w:val="28"/>
          <w:lang w:eastAsia="ru-RU"/>
        </w:rPr>
        <w:t>Демянск, утвержденное решением Думы Демянского муниципального округа от 29.08.2024 № 177 (далее Положение):</w:t>
      </w:r>
    </w:p>
    <w:p w14:paraId="51FADC6A" w14:textId="02C6725B"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1.1. Дополнить раздел 3. Положения пунктом следующего содержания: «3.12. Не разрешается устройство кладбищ на территориях:</w:t>
      </w:r>
    </w:p>
    <w:p w14:paraId="1FE6A4AD" w14:textId="77777777"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p>
    <w:p w14:paraId="6E485657" w14:textId="77777777"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 xml:space="preserve">2) с выходами на поверхность </w:t>
      </w:r>
      <w:proofErr w:type="spellStart"/>
      <w:r w:rsidRPr="006E0484">
        <w:rPr>
          <w:rFonts w:ascii="Times New Roman" w:eastAsia="Times New Roman" w:hAnsi="Times New Roman" w:cs="Times New Roman"/>
          <w:sz w:val="28"/>
          <w:szCs w:val="28"/>
          <w:lang w:eastAsia="ru-RU"/>
        </w:rPr>
        <w:t>закарстованных</w:t>
      </w:r>
      <w:proofErr w:type="spellEnd"/>
      <w:r w:rsidRPr="006E0484">
        <w:rPr>
          <w:rFonts w:ascii="Times New Roman" w:eastAsia="Times New Roman" w:hAnsi="Times New Roman" w:cs="Times New Roman"/>
          <w:sz w:val="28"/>
          <w:szCs w:val="28"/>
          <w:lang w:eastAsia="ru-RU"/>
        </w:rPr>
        <w:t>, сильнотрещиноватых пород и в местах выклинивания водоносных горизонтов;</w:t>
      </w:r>
    </w:p>
    <w:p w14:paraId="68252B1C" w14:textId="77777777"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14:paraId="74F3B366" w14:textId="77777777"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14:paraId="44365547" w14:textId="39E1C8C5"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 xml:space="preserve">1.2. Изложить пункт 4.6.2. раздела 4 Положения в следующей редакции: «Услуги по погребению, указанные в </w:t>
      </w:r>
      <w:hyperlink r:id="rId9" w:history="1">
        <w:r w:rsidRPr="006E0484">
          <w:rPr>
            <w:rFonts w:ascii="Times New Roman" w:eastAsia="Times New Roman" w:hAnsi="Times New Roman" w:cs="Times New Roman"/>
            <w:sz w:val="28"/>
            <w:szCs w:val="28"/>
            <w:lang w:eastAsia="ru-RU"/>
          </w:rPr>
          <w:t>пункте 4.6.1</w:t>
        </w:r>
      </w:hyperlink>
      <w:r w:rsidRPr="006E0484">
        <w:rPr>
          <w:rFonts w:ascii="Times New Roman" w:eastAsia="Times New Roman" w:hAnsi="Times New Roman" w:cs="Times New Roman"/>
          <w:sz w:val="28"/>
          <w:szCs w:val="28"/>
          <w:lang w:eastAsia="ru-RU"/>
        </w:rPr>
        <w:t>. настоящего Положе</w:t>
      </w:r>
      <w:r w:rsidRPr="006E0484">
        <w:rPr>
          <w:rFonts w:ascii="Times New Roman" w:eastAsia="Times New Roman" w:hAnsi="Times New Roman" w:cs="Times New Roman"/>
          <w:sz w:val="28"/>
          <w:szCs w:val="28"/>
          <w:lang w:eastAsia="ru-RU"/>
        </w:rPr>
        <w:lastRenderedPageBreak/>
        <w:t xml:space="preserve">ния, оказываются специализированной службой по вопросам похоронного дела на основании </w:t>
      </w:r>
      <w:hyperlink r:id="rId10" w:history="1">
        <w:r w:rsidRPr="006E0484">
          <w:rPr>
            <w:rFonts w:ascii="Times New Roman" w:eastAsia="Times New Roman" w:hAnsi="Times New Roman" w:cs="Times New Roman"/>
            <w:sz w:val="28"/>
            <w:szCs w:val="28"/>
            <w:lang w:eastAsia="ru-RU"/>
          </w:rPr>
          <w:t>выписки</w:t>
        </w:r>
      </w:hyperlink>
      <w:r w:rsidRPr="006E0484">
        <w:rPr>
          <w:rFonts w:ascii="Times New Roman" w:eastAsia="Times New Roman" w:hAnsi="Times New Roman" w:cs="Times New Roman"/>
          <w:sz w:val="28"/>
          <w:szCs w:val="28"/>
          <w:lang w:eastAsia="ru-RU"/>
        </w:rPr>
        <w:t xml:space="preserve">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73725D21" w14:textId="053F7211"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1.3. Изложить пункт 4.6.3. раздела 4 Положения в следующей редакции: «Стоимость услуг, предоставляемых согласно гарантированному перечню услуг по погребению, определяется и утверждается Администрацией Демянского муниципального округа по согласованию с органами государственной власти Новгородской области.</w:t>
      </w:r>
    </w:p>
    <w:p w14:paraId="056BC11D" w14:textId="656D2156"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Демянского муниципального округа направляют в отделение Фонда пенсионного и социального страхования Российской Федерации по Новгородской области уведомление об утвержденной стоимости указанных услуг способом, позволяющим зафиксировать получение данного уведомления.</w:t>
      </w:r>
    </w:p>
    <w:p w14:paraId="11DC2E69" w14:textId="56659B16"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14:paraId="46ED2073" w14:textId="51C880E2"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1202BF5C" w14:textId="64BD74CA"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w:t>
      </w:r>
      <w:r w:rsidRPr="006E0484">
        <w:rPr>
          <w:rFonts w:ascii="Times New Roman" w:eastAsia="Times New Roman" w:hAnsi="Times New Roman" w:cs="Times New Roman"/>
          <w:sz w:val="28"/>
          <w:szCs w:val="28"/>
          <w:lang w:eastAsia="ru-RU"/>
        </w:rPr>
        <w:lastRenderedPageBreak/>
        <w:t>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0E73EF43" w14:textId="331E3A88"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бюджета Новгородской области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10AE91B8" w14:textId="0EBE5665" w:rsidR="006E0484" w:rsidRPr="006E0484" w:rsidRDefault="006E0484" w:rsidP="006E0484">
      <w:pPr>
        <w:spacing w:after="0" w:line="360" w:lineRule="atLeast"/>
        <w:ind w:firstLine="709"/>
        <w:jc w:val="both"/>
        <w:rPr>
          <w:rFonts w:ascii="Times New Roman" w:eastAsia="Times New Roman" w:hAnsi="Times New Roman" w:cs="Times New Roman"/>
          <w:sz w:val="28"/>
          <w:szCs w:val="28"/>
          <w:lang w:eastAsia="ru-RU"/>
        </w:rPr>
      </w:pPr>
      <w:r w:rsidRPr="006E0484">
        <w:rPr>
          <w:rFonts w:ascii="Times New Roman" w:eastAsia="Times New Roman" w:hAnsi="Times New Roman" w:cs="Times New Roman"/>
          <w:sz w:val="28"/>
          <w:szCs w:val="28"/>
          <w:lang w:eastAsia="ru-RU"/>
        </w:rPr>
        <w:t>2. 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019B4611" w14:textId="77777777" w:rsidR="005D4065" w:rsidRDefault="005D4065" w:rsidP="00E725BC">
      <w:pPr>
        <w:spacing w:after="0" w:line="360" w:lineRule="atLeast"/>
        <w:ind w:firstLine="709"/>
        <w:jc w:val="both"/>
        <w:rPr>
          <w:rFonts w:ascii="Times New Roman" w:eastAsia="Times New Roman" w:hAnsi="Times New Roman" w:cs="Times New Roman"/>
          <w:sz w:val="28"/>
          <w:szCs w:val="28"/>
          <w:lang w:eastAsia="ru-RU"/>
        </w:rPr>
      </w:pPr>
    </w:p>
    <w:p w14:paraId="3CDB9B4B" w14:textId="77777777" w:rsidR="008B470A" w:rsidRDefault="008B470A" w:rsidP="00E725BC">
      <w:pPr>
        <w:spacing w:after="0" w:line="360" w:lineRule="atLeast"/>
        <w:ind w:firstLine="709"/>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8B470A" w14:paraId="74762265" w14:textId="77777777" w:rsidTr="006E0484">
        <w:tc>
          <w:tcPr>
            <w:tcW w:w="4928" w:type="dxa"/>
          </w:tcPr>
          <w:p w14:paraId="2ABA5B14" w14:textId="77777777" w:rsidR="006E0484" w:rsidRDefault="006E0484" w:rsidP="006E0484">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Первый заместитель </w:t>
            </w:r>
          </w:p>
          <w:p w14:paraId="5F6EC452" w14:textId="77777777" w:rsidR="00A33BF3" w:rsidRDefault="006E0484" w:rsidP="006E0484">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Главы Администрации </w:t>
            </w:r>
          </w:p>
          <w:p w14:paraId="4FE17106" w14:textId="62F15E84" w:rsidR="008B470A" w:rsidRDefault="00A33BF3" w:rsidP="006E0484">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6E0484">
              <w:rPr>
                <w:rFonts w:ascii="Times New Roman" w:eastAsia="Times New Roman" w:hAnsi="Times New Roman" w:cs="Times New Roman"/>
                <w:b/>
                <w:spacing w:val="-4"/>
                <w:sz w:val="28"/>
                <w:szCs w:val="28"/>
                <w:lang w:eastAsia="ru-RU"/>
              </w:rPr>
              <w:t>Н.В. Ш</w:t>
            </w:r>
            <w:proofErr w:type="spellStart"/>
            <w:r w:rsidR="006E0484">
              <w:rPr>
                <w:rFonts w:ascii="Times New Roman" w:eastAsia="Times New Roman" w:hAnsi="Times New Roman" w:cs="Times New Roman"/>
                <w:b/>
                <w:spacing w:val="-4"/>
                <w:sz w:val="28"/>
                <w:szCs w:val="28"/>
                <w:lang w:eastAsia="ru-RU"/>
              </w:rPr>
              <w:t>енгоф</w:t>
            </w:r>
            <w:proofErr w:type="spellEnd"/>
          </w:p>
        </w:tc>
        <w:tc>
          <w:tcPr>
            <w:tcW w:w="4642" w:type="dxa"/>
          </w:tcPr>
          <w:p w14:paraId="03424069" w14:textId="77777777" w:rsidR="006E0484" w:rsidRDefault="006E0484" w:rsidP="006E0484">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председателя </w:t>
            </w:r>
          </w:p>
          <w:p w14:paraId="522504CC" w14:textId="77777777" w:rsidR="00A33BF3" w:rsidRDefault="006E0484" w:rsidP="006E0484">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Думы </w:t>
            </w:r>
          </w:p>
          <w:p w14:paraId="16B9E440" w14:textId="60733E73" w:rsidR="008B470A" w:rsidRPr="00920A27" w:rsidRDefault="00A33BF3" w:rsidP="006E0484">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E0484">
              <w:rPr>
                <w:rFonts w:ascii="Times New Roman" w:eastAsia="Times New Roman" w:hAnsi="Times New Roman" w:cs="Times New Roman"/>
                <w:b/>
                <w:sz w:val="28"/>
                <w:szCs w:val="28"/>
                <w:lang w:eastAsia="ru-RU"/>
              </w:rPr>
              <w:t>Е.И. Егоров</w:t>
            </w:r>
          </w:p>
        </w:tc>
      </w:tr>
    </w:tbl>
    <w:p w14:paraId="731270E7" w14:textId="77777777" w:rsidR="005D4065" w:rsidRPr="00E725BC" w:rsidRDefault="005D4065" w:rsidP="00E725BC">
      <w:pPr>
        <w:spacing w:after="0" w:line="360" w:lineRule="atLeast"/>
        <w:ind w:firstLine="709"/>
        <w:jc w:val="both"/>
        <w:rPr>
          <w:rFonts w:ascii="Times New Roman" w:eastAsia="Times New Roman" w:hAnsi="Times New Roman" w:cs="Times New Roman"/>
          <w:sz w:val="28"/>
          <w:szCs w:val="20"/>
          <w:lang w:eastAsia="ru-RU"/>
        </w:rPr>
      </w:pPr>
    </w:p>
    <w:p w14:paraId="258243A2" w14:textId="77777777" w:rsidR="00B24873" w:rsidRDefault="00B24873"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11695F1E" w14:textId="77777777" w:rsidR="008B470A" w:rsidRDefault="008B470A"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1272BD65" w14:textId="77777777" w:rsidR="008B470A" w:rsidRDefault="008B470A"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56D887B5" w14:textId="77777777" w:rsidR="008B470A" w:rsidRDefault="008B470A"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4BDB178D" w14:textId="77777777" w:rsidR="00A00595" w:rsidRDefault="00A00595"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2F234C2C" w14:textId="77777777" w:rsidR="00A00595" w:rsidRDefault="00A00595"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782E068D" w14:textId="77777777" w:rsidR="00A00595" w:rsidRDefault="00A00595"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18BE55DF" w14:textId="77777777" w:rsidR="00A00595" w:rsidRDefault="00A00595"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58F10F39" w14:textId="77777777" w:rsidR="00A00595" w:rsidRPr="00B24873" w:rsidRDefault="00A00595" w:rsidP="00B248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14:paraId="32E1D4ED" w14:textId="77777777" w:rsidR="004C6D6A" w:rsidRDefault="004C6D6A" w:rsidP="00BD7758">
      <w:pPr>
        <w:spacing w:after="0" w:line="240" w:lineRule="exact"/>
        <w:rPr>
          <w:rFonts w:ascii="Times New Roman" w:eastAsia="Times New Roman" w:hAnsi="Times New Roman" w:cs="Times New Roman"/>
          <w:sz w:val="28"/>
          <w:szCs w:val="20"/>
          <w:lang w:eastAsia="ru-RU"/>
        </w:rPr>
      </w:pPr>
    </w:p>
    <w:p w14:paraId="1CB24C0F" w14:textId="086E83C1" w:rsidR="004C6D6A" w:rsidRDefault="004C6D6A" w:rsidP="00BD7758">
      <w:pPr>
        <w:spacing w:after="0" w:line="240" w:lineRule="exact"/>
        <w:rPr>
          <w:rFonts w:ascii="Times New Roman" w:eastAsia="Times New Roman" w:hAnsi="Times New Roman" w:cs="Times New Roman"/>
          <w:sz w:val="28"/>
          <w:szCs w:val="20"/>
          <w:lang w:eastAsia="ru-RU"/>
        </w:rPr>
      </w:pPr>
    </w:p>
    <w:sectPr w:rsidR="004C6D6A" w:rsidSect="00930942">
      <w:headerReference w:type="default" r:id="rId11"/>
      <w:pgSz w:w="11906" w:h="16840"/>
      <w:pgMar w:top="1134" w:right="567" w:bottom="5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0628A" w14:textId="77777777" w:rsidR="00E0344C" w:rsidRDefault="00E0344C" w:rsidP="00930942">
      <w:pPr>
        <w:spacing w:after="0" w:line="240" w:lineRule="auto"/>
      </w:pPr>
      <w:r>
        <w:separator/>
      </w:r>
    </w:p>
  </w:endnote>
  <w:endnote w:type="continuationSeparator" w:id="0">
    <w:p w14:paraId="1A22224B" w14:textId="77777777" w:rsidR="00E0344C" w:rsidRDefault="00E0344C"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4E7A2" w14:textId="77777777" w:rsidR="00E0344C" w:rsidRDefault="00E0344C" w:rsidP="00930942">
      <w:pPr>
        <w:spacing w:after="0" w:line="240" w:lineRule="auto"/>
      </w:pPr>
      <w:r>
        <w:separator/>
      </w:r>
    </w:p>
  </w:footnote>
  <w:footnote w:type="continuationSeparator" w:id="0">
    <w:p w14:paraId="7C59A4FF" w14:textId="77777777" w:rsidR="00E0344C" w:rsidRDefault="00E0344C"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784305"/>
      <w:docPartObj>
        <w:docPartGallery w:val="Page Numbers (Top of Page)"/>
        <w:docPartUnique/>
      </w:docPartObj>
    </w:sdtPr>
    <w:sdtContent>
      <w:p w14:paraId="117F37C0" w14:textId="77777777" w:rsidR="00930942" w:rsidRDefault="00930942">
        <w:pPr>
          <w:pStyle w:val="af4"/>
          <w:jc w:val="center"/>
        </w:pPr>
        <w:r>
          <w:fldChar w:fldCharType="begin"/>
        </w:r>
        <w:r>
          <w:instrText>PAGE   \* MERGEFORMAT</w:instrText>
        </w:r>
        <w:r>
          <w:fldChar w:fldCharType="separate"/>
        </w:r>
        <w:r w:rsidR="00106D9B">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7111608">
    <w:abstractNumId w:val="5"/>
  </w:num>
  <w:num w:numId="2" w16cid:durableId="248852648">
    <w:abstractNumId w:val="0"/>
  </w:num>
  <w:num w:numId="3" w16cid:durableId="1763725589">
    <w:abstractNumId w:val="3"/>
  </w:num>
  <w:num w:numId="4" w16cid:durableId="1313412678">
    <w:abstractNumId w:val="13"/>
  </w:num>
  <w:num w:numId="5" w16cid:durableId="476458907">
    <w:abstractNumId w:val="14"/>
  </w:num>
  <w:num w:numId="6" w16cid:durableId="1657878219">
    <w:abstractNumId w:val="11"/>
  </w:num>
  <w:num w:numId="7" w16cid:durableId="888414914">
    <w:abstractNumId w:val="1"/>
  </w:num>
  <w:num w:numId="8" w16cid:durableId="2048791666">
    <w:abstractNumId w:val="2"/>
  </w:num>
  <w:num w:numId="9" w16cid:durableId="773135255">
    <w:abstractNumId w:val="6"/>
  </w:num>
  <w:num w:numId="10" w16cid:durableId="1877697446">
    <w:abstractNumId w:val="4"/>
  </w:num>
  <w:num w:numId="11" w16cid:durableId="861824633">
    <w:abstractNumId w:val="12"/>
  </w:num>
  <w:num w:numId="12" w16cid:durableId="2055301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5014040">
    <w:abstractNumId w:val="9"/>
  </w:num>
  <w:num w:numId="14" w16cid:durableId="1269192775">
    <w:abstractNumId w:val="16"/>
  </w:num>
  <w:num w:numId="15" w16cid:durableId="2068994828">
    <w:abstractNumId w:val="8"/>
  </w:num>
  <w:num w:numId="16" w16cid:durableId="1488395970">
    <w:abstractNumId w:val="15"/>
  </w:num>
  <w:num w:numId="17" w16cid:durableId="1795828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3493"/>
    <w:rsid w:val="00012DDA"/>
    <w:rsid w:val="00027BB8"/>
    <w:rsid w:val="00041BEF"/>
    <w:rsid w:val="00042DA3"/>
    <w:rsid w:val="00044CF8"/>
    <w:rsid w:val="00050609"/>
    <w:rsid w:val="00060565"/>
    <w:rsid w:val="000609C0"/>
    <w:rsid w:val="00060DA4"/>
    <w:rsid w:val="00067F8B"/>
    <w:rsid w:val="000702CF"/>
    <w:rsid w:val="00090DC6"/>
    <w:rsid w:val="000A7718"/>
    <w:rsid w:val="000B0698"/>
    <w:rsid w:val="000B5E86"/>
    <w:rsid w:val="000B7DEF"/>
    <w:rsid w:val="000C31EC"/>
    <w:rsid w:val="000D26C6"/>
    <w:rsid w:val="000D7ED4"/>
    <w:rsid w:val="000E06F2"/>
    <w:rsid w:val="000E7470"/>
    <w:rsid w:val="00106D9B"/>
    <w:rsid w:val="00110C2D"/>
    <w:rsid w:val="00110C93"/>
    <w:rsid w:val="0011747F"/>
    <w:rsid w:val="001330C7"/>
    <w:rsid w:val="00135454"/>
    <w:rsid w:val="00137A09"/>
    <w:rsid w:val="0015044D"/>
    <w:rsid w:val="00156B66"/>
    <w:rsid w:val="00161247"/>
    <w:rsid w:val="00161933"/>
    <w:rsid w:val="0016582F"/>
    <w:rsid w:val="00165B11"/>
    <w:rsid w:val="001778AC"/>
    <w:rsid w:val="001857B5"/>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8176A"/>
    <w:rsid w:val="00282573"/>
    <w:rsid w:val="00285F7A"/>
    <w:rsid w:val="002958C8"/>
    <w:rsid w:val="002A6613"/>
    <w:rsid w:val="002B1588"/>
    <w:rsid w:val="002C5122"/>
    <w:rsid w:val="002C6556"/>
    <w:rsid w:val="002D4AF0"/>
    <w:rsid w:val="002D5545"/>
    <w:rsid w:val="002D7E03"/>
    <w:rsid w:val="002E67C0"/>
    <w:rsid w:val="002F3353"/>
    <w:rsid w:val="002F42EF"/>
    <w:rsid w:val="002F7022"/>
    <w:rsid w:val="0031065E"/>
    <w:rsid w:val="00320A34"/>
    <w:rsid w:val="00325AEC"/>
    <w:rsid w:val="00326864"/>
    <w:rsid w:val="0032774C"/>
    <w:rsid w:val="00332202"/>
    <w:rsid w:val="003331B9"/>
    <w:rsid w:val="0033451B"/>
    <w:rsid w:val="00337A56"/>
    <w:rsid w:val="003441BB"/>
    <w:rsid w:val="003533EC"/>
    <w:rsid w:val="0036087D"/>
    <w:rsid w:val="00361F99"/>
    <w:rsid w:val="0036311C"/>
    <w:rsid w:val="00380C40"/>
    <w:rsid w:val="00384A94"/>
    <w:rsid w:val="003B46AB"/>
    <w:rsid w:val="003B7867"/>
    <w:rsid w:val="003C7172"/>
    <w:rsid w:val="003D5A98"/>
    <w:rsid w:val="003E1E7F"/>
    <w:rsid w:val="003F30A6"/>
    <w:rsid w:val="003F5465"/>
    <w:rsid w:val="003F780E"/>
    <w:rsid w:val="00403527"/>
    <w:rsid w:val="00410BF5"/>
    <w:rsid w:val="00411E2A"/>
    <w:rsid w:val="004158DC"/>
    <w:rsid w:val="00421C39"/>
    <w:rsid w:val="00424E47"/>
    <w:rsid w:val="00425669"/>
    <w:rsid w:val="004313FA"/>
    <w:rsid w:val="00434730"/>
    <w:rsid w:val="00443FE2"/>
    <w:rsid w:val="0044781A"/>
    <w:rsid w:val="00454CD3"/>
    <w:rsid w:val="004650A0"/>
    <w:rsid w:val="0047368A"/>
    <w:rsid w:val="0049356D"/>
    <w:rsid w:val="00493B95"/>
    <w:rsid w:val="004C03E5"/>
    <w:rsid w:val="004C4FFC"/>
    <w:rsid w:val="004C6D6A"/>
    <w:rsid w:val="004D1DB1"/>
    <w:rsid w:val="004D3E17"/>
    <w:rsid w:val="004E50FF"/>
    <w:rsid w:val="004E545C"/>
    <w:rsid w:val="005067A3"/>
    <w:rsid w:val="00510BD6"/>
    <w:rsid w:val="005114E9"/>
    <w:rsid w:val="00513128"/>
    <w:rsid w:val="00517767"/>
    <w:rsid w:val="005251B9"/>
    <w:rsid w:val="00540351"/>
    <w:rsid w:val="00540799"/>
    <w:rsid w:val="00545219"/>
    <w:rsid w:val="00551FC0"/>
    <w:rsid w:val="005551BD"/>
    <w:rsid w:val="00570DCE"/>
    <w:rsid w:val="0057755A"/>
    <w:rsid w:val="00580422"/>
    <w:rsid w:val="0058271B"/>
    <w:rsid w:val="00582F71"/>
    <w:rsid w:val="00592218"/>
    <w:rsid w:val="0059307E"/>
    <w:rsid w:val="005973D9"/>
    <w:rsid w:val="005A2052"/>
    <w:rsid w:val="005A49AC"/>
    <w:rsid w:val="005C25EC"/>
    <w:rsid w:val="005D4065"/>
    <w:rsid w:val="005E12BB"/>
    <w:rsid w:val="005E5092"/>
    <w:rsid w:val="0061663A"/>
    <w:rsid w:val="0062090F"/>
    <w:rsid w:val="006231B4"/>
    <w:rsid w:val="0062427C"/>
    <w:rsid w:val="00631918"/>
    <w:rsid w:val="00636328"/>
    <w:rsid w:val="0064674C"/>
    <w:rsid w:val="006500F2"/>
    <w:rsid w:val="006547E8"/>
    <w:rsid w:val="00665BCD"/>
    <w:rsid w:val="00671034"/>
    <w:rsid w:val="006767C8"/>
    <w:rsid w:val="0068689E"/>
    <w:rsid w:val="00687BA8"/>
    <w:rsid w:val="006903C8"/>
    <w:rsid w:val="00694399"/>
    <w:rsid w:val="006A7F1C"/>
    <w:rsid w:val="006B218B"/>
    <w:rsid w:val="006E0484"/>
    <w:rsid w:val="006E1EF6"/>
    <w:rsid w:val="006E5F7B"/>
    <w:rsid w:val="006E604E"/>
    <w:rsid w:val="007253EB"/>
    <w:rsid w:val="00730306"/>
    <w:rsid w:val="007340E5"/>
    <w:rsid w:val="007503F5"/>
    <w:rsid w:val="007528F4"/>
    <w:rsid w:val="007648D1"/>
    <w:rsid w:val="00767E0C"/>
    <w:rsid w:val="00770D17"/>
    <w:rsid w:val="00777FA1"/>
    <w:rsid w:val="00791A90"/>
    <w:rsid w:val="007A6F35"/>
    <w:rsid w:val="007C2F2E"/>
    <w:rsid w:val="007C7D74"/>
    <w:rsid w:val="007D3D56"/>
    <w:rsid w:val="007E0AB1"/>
    <w:rsid w:val="007F4B31"/>
    <w:rsid w:val="00805E41"/>
    <w:rsid w:val="00811A49"/>
    <w:rsid w:val="00814B3F"/>
    <w:rsid w:val="00824436"/>
    <w:rsid w:val="00833608"/>
    <w:rsid w:val="00833B3D"/>
    <w:rsid w:val="00833BCE"/>
    <w:rsid w:val="00837015"/>
    <w:rsid w:val="0084229D"/>
    <w:rsid w:val="008519B7"/>
    <w:rsid w:val="008567F2"/>
    <w:rsid w:val="00867873"/>
    <w:rsid w:val="00876C24"/>
    <w:rsid w:val="00884E15"/>
    <w:rsid w:val="008A489E"/>
    <w:rsid w:val="008B470A"/>
    <w:rsid w:val="008B79D1"/>
    <w:rsid w:val="008C42EC"/>
    <w:rsid w:val="008E2218"/>
    <w:rsid w:val="008E7B88"/>
    <w:rsid w:val="008F0FA6"/>
    <w:rsid w:val="00904FB9"/>
    <w:rsid w:val="00906011"/>
    <w:rsid w:val="00906D68"/>
    <w:rsid w:val="0092144F"/>
    <w:rsid w:val="009235DE"/>
    <w:rsid w:val="00930942"/>
    <w:rsid w:val="00932C4E"/>
    <w:rsid w:val="00946232"/>
    <w:rsid w:val="009511E3"/>
    <w:rsid w:val="0095776A"/>
    <w:rsid w:val="00962B87"/>
    <w:rsid w:val="009651BC"/>
    <w:rsid w:val="009660CD"/>
    <w:rsid w:val="00967705"/>
    <w:rsid w:val="00973F58"/>
    <w:rsid w:val="00974A8C"/>
    <w:rsid w:val="00994E91"/>
    <w:rsid w:val="00995099"/>
    <w:rsid w:val="009A1926"/>
    <w:rsid w:val="009A43D9"/>
    <w:rsid w:val="009A6E17"/>
    <w:rsid w:val="009B0852"/>
    <w:rsid w:val="009C0BDE"/>
    <w:rsid w:val="009E0604"/>
    <w:rsid w:val="009F0DEF"/>
    <w:rsid w:val="009F16C6"/>
    <w:rsid w:val="00A00595"/>
    <w:rsid w:val="00A027E7"/>
    <w:rsid w:val="00A12AD6"/>
    <w:rsid w:val="00A30EE9"/>
    <w:rsid w:val="00A33BF3"/>
    <w:rsid w:val="00A34A9D"/>
    <w:rsid w:val="00A43A90"/>
    <w:rsid w:val="00A4490F"/>
    <w:rsid w:val="00A50630"/>
    <w:rsid w:val="00A54251"/>
    <w:rsid w:val="00A54C7F"/>
    <w:rsid w:val="00A61CCC"/>
    <w:rsid w:val="00A62C74"/>
    <w:rsid w:val="00A635B0"/>
    <w:rsid w:val="00A70F1D"/>
    <w:rsid w:val="00A8412C"/>
    <w:rsid w:val="00A8740F"/>
    <w:rsid w:val="00A87DB9"/>
    <w:rsid w:val="00A919A3"/>
    <w:rsid w:val="00A92316"/>
    <w:rsid w:val="00A928E8"/>
    <w:rsid w:val="00AA21FE"/>
    <w:rsid w:val="00AB51C9"/>
    <w:rsid w:val="00AC38D7"/>
    <w:rsid w:val="00AC4151"/>
    <w:rsid w:val="00AE46E0"/>
    <w:rsid w:val="00AF28CE"/>
    <w:rsid w:val="00AF368F"/>
    <w:rsid w:val="00B03344"/>
    <w:rsid w:val="00B151FE"/>
    <w:rsid w:val="00B1643F"/>
    <w:rsid w:val="00B24873"/>
    <w:rsid w:val="00B35A75"/>
    <w:rsid w:val="00B52A00"/>
    <w:rsid w:val="00B57AC1"/>
    <w:rsid w:val="00B768BC"/>
    <w:rsid w:val="00B81769"/>
    <w:rsid w:val="00B81821"/>
    <w:rsid w:val="00B840DA"/>
    <w:rsid w:val="00B8569E"/>
    <w:rsid w:val="00B92D4D"/>
    <w:rsid w:val="00BA314D"/>
    <w:rsid w:val="00BA506D"/>
    <w:rsid w:val="00BA5A2C"/>
    <w:rsid w:val="00BB54A3"/>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57A95"/>
    <w:rsid w:val="00C6224E"/>
    <w:rsid w:val="00C768CF"/>
    <w:rsid w:val="00C87D0F"/>
    <w:rsid w:val="00C935DB"/>
    <w:rsid w:val="00C94A0F"/>
    <w:rsid w:val="00C94FB5"/>
    <w:rsid w:val="00C96CA2"/>
    <w:rsid w:val="00CA02F9"/>
    <w:rsid w:val="00CB2010"/>
    <w:rsid w:val="00CB2672"/>
    <w:rsid w:val="00CD3360"/>
    <w:rsid w:val="00CD6DB7"/>
    <w:rsid w:val="00CF3855"/>
    <w:rsid w:val="00CF594C"/>
    <w:rsid w:val="00D00083"/>
    <w:rsid w:val="00D06529"/>
    <w:rsid w:val="00D120C0"/>
    <w:rsid w:val="00D17411"/>
    <w:rsid w:val="00D21C71"/>
    <w:rsid w:val="00D275BC"/>
    <w:rsid w:val="00D40ECB"/>
    <w:rsid w:val="00D62B03"/>
    <w:rsid w:val="00D62FF3"/>
    <w:rsid w:val="00D66CFB"/>
    <w:rsid w:val="00DB44BE"/>
    <w:rsid w:val="00DC0410"/>
    <w:rsid w:val="00DD3B7C"/>
    <w:rsid w:val="00DE3357"/>
    <w:rsid w:val="00DE6F68"/>
    <w:rsid w:val="00DF1EFF"/>
    <w:rsid w:val="00DF4DFC"/>
    <w:rsid w:val="00E0344C"/>
    <w:rsid w:val="00E03FB9"/>
    <w:rsid w:val="00E05D3A"/>
    <w:rsid w:val="00E0689D"/>
    <w:rsid w:val="00E0768A"/>
    <w:rsid w:val="00E10F4D"/>
    <w:rsid w:val="00E11294"/>
    <w:rsid w:val="00E12AD6"/>
    <w:rsid w:val="00E15A86"/>
    <w:rsid w:val="00E24DAF"/>
    <w:rsid w:val="00E31677"/>
    <w:rsid w:val="00E32CB1"/>
    <w:rsid w:val="00E342F6"/>
    <w:rsid w:val="00E54101"/>
    <w:rsid w:val="00E56D53"/>
    <w:rsid w:val="00E63EC3"/>
    <w:rsid w:val="00E64300"/>
    <w:rsid w:val="00E70CDB"/>
    <w:rsid w:val="00E725BC"/>
    <w:rsid w:val="00E773BD"/>
    <w:rsid w:val="00E84C76"/>
    <w:rsid w:val="00E92684"/>
    <w:rsid w:val="00EA20B6"/>
    <w:rsid w:val="00EA5F61"/>
    <w:rsid w:val="00EB3935"/>
    <w:rsid w:val="00EC27AA"/>
    <w:rsid w:val="00EC798A"/>
    <w:rsid w:val="00ED399D"/>
    <w:rsid w:val="00EE3B3E"/>
    <w:rsid w:val="00EE69AF"/>
    <w:rsid w:val="00EF35C1"/>
    <w:rsid w:val="00EF4FBB"/>
    <w:rsid w:val="00EF7008"/>
    <w:rsid w:val="00F03DB9"/>
    <w:rsid w:val="00F14A34"/>
    <w:rsid w:val="00F14FFE"/>
    <w:rsid w:val="00F17FC0"/>
    <w:rsid w:val="00F22B4D"/>
    <w:rsid w:val="00F23E36"/>
    <w:rsid w:val="00F270F9"/>
    <w:rsid w:val="00F302C2"/>
    <w:rsid w:val="00F33AEA"/>
    <w:rsid w:val="00F379E9"/>
    <w:rsid w:val="00F41836"/>
    <w:rsid w:val="00F54D65"/>
    <w:rsid w:val="00F75ECB"/>
    <w:rsid w:val="00F86AAB"/>
    <w:rsid w:val="00FA47C5"/>
    <w:rsid w:val="00FD1E9C"/>
    <w:rsid w:val="00FE0E12"/>
    <w:rsid w:val="00FE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EECF"/>
  <w15:docId w15:val="{A93DABBE-D69B-496B-AD0F-57D826A0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customStyle="1" w:styleId="af8">
    <w:name w:val="Знак Знак Знак Знак Знак Знак Знак"/>
    <w:basedOn w:val="a"/>
    <w:rsid w:val="00E725BC"/>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79243&amp;dst=100127" TargetMode="External"/><Relationship Id="rId4" Type="http://schemas.openxmlformats.org/officeDocument/2006/relationships/settings" Target="settings.xml"/><Relationship Id="rId9" Type="http://schemas.openxmlformats.org/officeDocument/2006/relationships/hyperlink" Target="https://login.consultant.ru/link/?req=doc&amp;base=LAW&amp;n=468291&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2EED-DB14-4EEC-923E-3E5B9E30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1928</TotalTime>
  <Pages>1</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Киселёва Светлана Алексеевна</cp:lastModifiedBy>
  <cp:revision>278</cp:revision>
  <cp:lastPrinted>2025-03-24T07:15:00Z</cp:lastPrinted>
  <dcterms:created xsi:type="dcterms:W3CDTF">2018-07-27T07:24:00Z</dcterms:created>
  <dcterms:modified xsi:type="dcterms:W3CDTF">2025-03-24T07:15:00Z</dcterms:modified>
</cp:coreProperties>
</file>