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A" w:rsidRDefault="00214139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7E342C" w:rsidRPr="00F0349A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 по проекту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 землепользования и застройки Демянского муниципального округа</w:t>
      </w:r>
      <w:r w:rsidRPr="00F03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р.п.Демянск                                                                                    24.03.2025 года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2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организаторе общественных обсуждений: </w:t>
      </w: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Демянского муниципального округа Н</w:t>
      </w:r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овгородской области         </w:t>
      </w:r>
      <w:proofErr w:type="gramStart"/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(</w:t>
      </w:r>
      <w:proofErr w:type="gramEnd"/>
      <w:r w:rsidR="00FC6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комиссия  по подготовке проектов  правил землепользования и застройки Демянского муниципального округа,</w:t>
      </w:r>
      <w:r w:rsidR="004B3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58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E3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 строительства и жилищно-коммунального хозяйства Администрации Демянского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E342C" w:rsidRDefault="007E342C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Территория, в пределах которой проведены </w:t>
      </w:r>
      <w:r w:rsidR="0028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общественные обсуждения:</w:t>
      </w:r>
    </w:p>
    <w:p w:rsidR="00282819" w:rsidRDefault="00282819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Демянский муниципальный округ Новгородской области </w:t>
      </w:r>
    </w:p>
    <w:p w:rsidR="00282819" w:rsidRDefault="00282819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615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начале общественных обсуждений опубликована:</w:t>
      </w:r>
      <w:r w:rsidR="00526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349A" w:rsidRDefault="00615D23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-Постановление </w:t>
      </w:r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Демянского муниципального округа от 20.02.2025 №381 «Об организации и проведении общественных </w:t>
      </w:r>
      <w:proofErr w:type="gramStart"/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обсуждений  по</w:t>
      </w:r>
      <w:proofErr w:type="gramEnd"/>
      <w:r w:rsidR="00F03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проектам генерального плана Демянского муниципального округа и правил землепользования и застройки Демянского муниципального округа», опубликовано  н</w:t>
      </w:r>
      <w:r w:rsidR="00F0349A" w:rsidRPr="004370FE">
        <w:rPr>
          <w:rFonts w:ascii="Times New Roman" w:hAnsi="Times New Roman" w:cs="Times New Roman"/>
          <w:sz w:val="28"/>
          <w:szCs w:val="28"/>
        </w:rPr>
        <w:t>а официальном сайте Демянского муниципального</w:t>
      </w:r>
      <w:r w:rsidR="00F0349A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 сети «Интернет» 24.02.2025.</w:t>
      </w:r>
    </w:p>
    <w:p w:rsidR="00F0349A" w:rsidRPr="00A545C0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  <w:r w:rsidRPr="00A545C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проведении публичных</w:t>
      </w:r>
      <w:r w:rsidRPr="00A545C0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45C0">
        <w:rPr>
          <w:rFonts w:ascii="Times New Roman" w:hAnsi="Times New Roman" w:cs="Times New Roman"/>
          <w:sz w:val="28"/>
          <w:szCs w:val="28"/>
        </w:rPr>
        <w:t xml:space="preserve"> размещено:</w:t>
      </w:r>
    </w:p>
    <w:p w:rsidR="00F0349A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FE">
        <w:rPr>
          <w:rFonts w:ascii="Times New Roman" w:hAnsi="Times New Roman" w:cs="Times New Roman"/>
          <w:sz w:val="28"/>
          <w:szCs w:val="28"/>
        </w:rPr>
        <w:t>на муниципальном уровне - на официальном сайте Демянского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24.02.2025;</w:t>
      </w:r>
    </w:p>
    <w:p w:rsidR="00F0349A" w:rsidRDefault="00F0349A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информационном Бюллетене Демянского муниципального округа от 26.02.2025 №8 (86</w:t>
      </w:r>
      <w:r w:rsidR="003E5501">
        <w:rPr>
          <w:rFonts w:ascii="Times New Roman" w:hAnsi="Times New Roman" w:cs="Times New Roman"/>
          <w:sz w:val="28"/>
          <w:szCs w:val="28"/>
        </w:rPr>
        <w:t>);</w:t>
      </w:r>
    </w:p>
    <w:p w:rsidR="003E5501" w:rsidRPr="003E5501" w:rsidRDefault="003E5501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на информационных стендах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местах массового скопления граждан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населенных пунктах </w:t>
      </w:r>
      <w:r w:rsidRPr="003E55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территориальных отделов Администрации Демянского муниципального округа.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размещены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Демянского муниципального округа  по ссылке: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862C3">
          <w:rPr>
            <w:rStyle w:val="a3"/>
            <w:rFonts w:ascii="Times New Roman" w:hAnsi="Times New Roman" w:cs="Times New Roman"/>
            <w:sz w:val="28"/>
            <w:szCs w:val="28"/>
          </w:rPr>
          <w:t>https://demadmin.gosuslugi.ru/spravochnik/obschestvennye-obsuzhdeniya-publichnye-slushaniya/generalnyy-plan-demyanskogo-munitsipalnogo-/</w:t>
        </w:r>
      </w:hyperlink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по проектам:</w:t>
      </w:r>
    </w:p>
    <w:p w:rsidR="003E5501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04.03.2025 до 23.03.2025 года включительно. </w:t>
      </w:r>
    </w:p>
    <w:p w:rsidR="008C7083" w:rsidRDefault="008C7083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принимались с 04.03.2025 по 22.03.2025 года</w:t>
      </w:r>
      <w:r w:rsidR="003E5501">
        <w:rPr>
          <w:rFonts w:ascii="Times New Roman" w:hAnsi="Times New Roman" w:cs="Times New Roman"/>
          <w:sz w:val="28"/>
          <w:szCs w:val="28"/>
        </w:rPr>
        <w:t xml:space="preserve"> до 17.00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01" w:rsidRDefault="003E5501" w:rsidP="008C70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8E2" w:rsidRDefault="00C058E2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8E2" w:rsidRDefault="00C058E2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49A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Замечания и предложения участников общественных обсуждений:</w:t>
      </w:r>
    </w:p>
    <w:p w:rsidR="00CB2E6B" w:rsidRDefault="00CB2E6B" w:rsidP="00410EB7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муниципальным имуществом Администрации Демянского муниципального округа:</w:t>
      </w:r>
    </w:p>
    <w:p w:rsidR="002C6F97" w:rsidRDefault="002C6F97" w:rsidP="002C6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34018A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34018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текстовую </w:t>
      </w:r>
      <w:r w:rsidRPr="0034018A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40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18A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Правил землепользования и застройки Д</w:t>
      </w:r>
      <w:r>
        <w:rPr>
          <w:rFonts w:ascii="Times New Roman" w:hAnsi="Times New Roman" w:cs="Times New Roman"/>
          <w:sz w:val="28"/>
          <w:szCs w:val="28"/>
        </w:rPr>
        <w:t>емянского муниципального округа: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34018A">
        <w:rPr>
          <w:rFonts w:ascii="Times New Roman" w:hAnsi="Times New Roman" w:cs="Times New Roman"/>
          <w:b/>
          <w:sz w:val="28"/>
          <w:szCs w:val="28"/>
        </w:rPr>
        <w:t>1. Зона Ж5- иная зона жилой застройки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Ж5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ВРИ –</w:t>
      </w:r>
      <w:r w:rsidR="003D0A9B">
        <w:rPr>
          <w:rFonts w:ascii="Times New Roman" w:hAnsi="Times New Roman" w:cs="Times New Roman"/>
          <w:sz w:val="28"/>
          <w:szCs w:val="28"/>
        </w:rPr>
        <w:t xml:space="preserve"> код 2.2 </w:t>
      </w:r>
      <w:r>
        <w:rPr>
          <w:rFonts w:ascii="Times New Roman" w:hAnsi="Times New Roman" w:cs="Times New Roman"/>
          <w:sz w:val="28"/>
          <w:szCs w:val="28"/>
        </w:rPr>
        <w:t>ЛПХ, добавить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2.3 Блокированная жилая застройка- описание в старой редакции классификатора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2.7.1 Хранение автотранспорта-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3.3 Бытовое обслуживание-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основные виды добавить код 3.4 Здравоохранение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условно разрешенные виды добавить код 4.0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Предпринимательство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его подвиды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3.2.3 оказание услуг связи 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3.5.1Дошкольное, начальное и среднее общее образование заменить на </w:t>
      </w:r>
      <w:r w:rsidRPr="001A163A">
        <w:rPr>
          <w:rFonts w:ascii="Times New Roman" w:hAnsi="Times New Roman" w:cs="Times New Roman"/>
          <w:b/>
          <w:sz w:val="28"/>
          <w:szCs w:val="28"/>
        </w:rPr>
        <w:t>3.5-  и его включить в 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ВРИ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3.6.1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3.6.2 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условных видов включив в основные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4.1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2.1.1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мин. с 100 на 300 м2, макс. С 5000 на 3000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2.2 изменить макс. с 3000 на 2000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2.3 изменить мин. с 30 на 300 м2</w:t>
      </w:r>
    </w:p>
    <w:p w:rsidR="002C6F97" w:rsidRPr="00A700AE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2.7.1 изменить макс. с 1000 на 500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2.7.2 изменить макс. с 1000 на 500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</w:t>
      </w:r>
      <w:r w:rsidRPr="00481D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 изменить мин.  на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мин. 400 на 100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5.1.3 изменить макс. 1000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5.1.4 изменить макс. 1000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12.0.2 изменить мин. и макс. на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2.4 изменить макс. 20000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макс.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4.9.1.4 изменить макс.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5.2.1 изменить мин.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макс. на 5000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зона делового, общественного и коммерческого назначения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ОД1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 совсем, пусть в П1 и П2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3D0A9B" w:rsidRPr="003D0A9B" w:rsidRDefault="003D0A9B" w:rsidP="003D0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A9B">
        <w:rPr>
          <w:rFonts w:ascii="Times New Roman" w:hAnsi="Times New Roman" w:cs="Times New Roman"/>
          <w:b/>
          <w:sz w:val="28"/>
          <w:szCs w:val="28"/>
        </w:rPr>
        <w:t>Добавить Код 2.1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3D0A9B" w:rsidRDefault="003D0A9B" w:rsidP="003D0A9B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>-Добавить Код 2.2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3D0A9B" w:rsidRPr="003D0A9B" w:rsidRDefault="003D0A9B" w:rsidP="003D0A9B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 xml:space="preserve">-Добавить Код 2.3 включив в условно </w:t>
      </w:r>
      <w:proofErr w:type="gramStart"/>
      <w:r w:rsidRPr="003D0A9B">
        <w:rPr>
          <w:rFonts w:ascii="Times New Roman" w:hAnsi="Times New Roman" w:cs="Times New Roman"/>
          <w:b/>
          <w:sz w:val="28"/>
          <w:szCs w:val="28"/>
        </w:rPr>
        <w:t>разрешенные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предельными размерами  как в зоне Ж5)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10000 на 3000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3.2.1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3.2.2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3.2.3 изменить макс.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3.2.4 изменить мин с 400 на 700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3.3 изменить мин с 300 на не подлежит установлению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3.4.1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3.4.2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3.5.1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3.5.2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3.6.1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изменить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убрать из зоны ОД1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 изменить мин. с 2000 на 1000 м2 и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изменить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изменить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изменить мин. с 1000 на 600 м2 и макс с 50000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изменить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 изменить мин. с 1000 на 600 м2 и макс с 30000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изменить мин. с 1000 на 600 м2 и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4.10 изменить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изменить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5.1.2 изменить мин. с 800 на 400 м2 и макс с 100000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изменить мин с 1000 на 400 м2 и макс с 10000 на 5000м2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2.1.1 изменить мин с 100 на 300 м2 и макс с 5000 на 3000м2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3.9.2 изменить мин с 1000 на 600 м2 и макс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3.9.3 изменить мин с 1000 на 600 м2 и макс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код 6.4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6.8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иная общественно-деловая зона- 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ОД4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П1 Коммунальная зона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П1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20000 на 3000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макс. на 5000м2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3000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мин с 1000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4.5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изменить мин с 1000 на 600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изменить мин с 400 на 500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6.7 мин и макс поставить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6.8 изменить макс с 10000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6.9 изменить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7.1.2 мин и макс поставить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изменить макс с 100000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5000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8.3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400м2  и макс  с 100000 на 5000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П2 Зона производственных предприятий 4-5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 с 10000 на 5000 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3.9.2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3.9.3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3.10.1 изменить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3.10.2 изменить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4.1 изменить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-код 4.2 изменить макс с 100000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4.2, код 4.3, код 4.4, код 4.5, код 4.6, код 4.9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 на 600 и  макс с 20000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6.2, 6.2.1, 6.3, 6.3.1, 6.4, 6.6, 6.7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1000 м2 и макс на 10000м 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6.9, 6.11,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10000м 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7.1.2 изменить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не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7.2.1 изменить  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7.2.2 изменить   макс на 10000м2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 на 600 м2 и  макс с 100000 на 5000м2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ИТ1 Зона инженерной инфраструктуры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ИТ1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ИТ2 Зона транспорта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ИТ2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СХ1 Зона сельскохозяйственного использования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СХ1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СХ4 Иная зона сельскохозяйственного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использования  иных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видов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СХ4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13.2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с 50 на 300 м2 и макс с 5000 на 2000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на 600 м2 и макс  на 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6.9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5000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Р1 Зона зеленых насаждений общего пользования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Р1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-Коды 3.1.2, 3.6.1, 5.1.1, 5.1.2, 5.1.7, 5.2</w:t>
      </w:r>
      <w:proofErr w:type="gramStart"/>
      <w:r>
        <w:rPr>
          <w:rFonts w:ascii="Times New Roman" w:hAnsi="Times New Roman" w:cs="Times New Roman"/>
          <w:sz w:val="28"/>
          <w:szCs w:val="28"/>
        </w:rPr>
        <w:t>,  5.2.1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,9.2,  9.2.1   исключить  из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кодам  3.1.1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3.1.2, 3.6.1, 5.1.1, 5.1.2, 5.1.3, 5.1.4, 5.1.5, 5.1.7, 5.2, 5.2.1, 5.3, 4.4, 4.6, 4.7, 4.8.1, 4.10,  изменить мин и макс  на  не подлежит установлению 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Р2 Зона размещения объектов отдыха, туризма, санаторно-курортного лечения, физической культуры и спорта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4.7,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4.7, 5.1.1, 5.1.2, 5.1.3, 5.1.4, 5.1.5,   изменить макс на 10000 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5.1.7, 5.2, </w:t>
      </w:r>
      <w:proofErr w:type="gramStart"/>
      <w:r>
        <w:rPr>
          <w:rFonts w:ascii="Times New Roman" w:hAnsi="Times New Roman" w:cs="Times New Roman"/>
          <w:sz w:val="28"/>
          <w:szCs w:val="28"/>
        </w:rPr>
        <w:t>5.2.1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 на 1000 м2 и макс на 10000 м2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 </w:t>
      </w:r>
      <w:proofErr w:type="gramStart"/>
      <w:r>
        <w:rPr>
          <w:rFonts w:ascii="Times New Roman" w:hAnsi="Times New Roman" w:cs="Times New Roman"/>
          <w:sz w:val="28"/>
          <w:szCs w:val="28"/>
        </w:rPr>
        <w:t>4.10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100000 на 5000 м2 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у Р4 заменить на Р3 Зона рекреационного назначения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Р3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2.7.1, 2.7.2, 4.9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вообще</w:t>
      </w:r>
      <w:proofErr w:type="gramEnd"/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3.6.1 и 3.6.2 убрать в связи с их отсутствием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СН1 Зона кладбищ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СН1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СИ1 Специальная историческая зона</w:t>
      </w:r>
    </w:p>
    <w:p w:rsidR="002C6F97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СИ1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2C6F97" w:rsidRPr="00287B80" w:rsidRDefault="002C6F97" w:rsidP="002C6F97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</w:p>
    <w:p w:rsidR="002C6F97" w:rsidRDefault="002C6F97" w:rsidP="002C6F97">
      <w:pPr>
        <w:rPr>
          <w:rFonts w:ascii="Times New Roman" w:hAnsi="Times New Roman" w:cs="Times New Roman"/>
          <w:sz w:val="28"/>
          <w:szCs w:val="28"/>
        </w:rPr>
      </w:pPr>
    </w:p>
    <w:p w:rsidR="00410EB7" w:rsidRDefault="002C6F97" w:rsidP="002C6F97">
      <w:pPr>
        <w:pStyle w:val="a4"/>
        <w:spacing w:before="90" w:beforeAutospacing="0" w:after="210" w:afterAutospacing="0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t>Председатель комиссии                                                          А.А.Шацкий</w:t>
      </w:r>
      <w:r w:rsidR="00410EB7" w:rsidRPr="00381103">
        <w:rPr>
          <w:color w:val="1A1A1A"/>
          <w:sz w:val="28"/>
          <w:szCs w:val="28"/>
        </w:rPr>
        <w:br/>
      </w:r>
    </w:p>
    <w:p w:rsidR="00410EB7" w:rsidRDefault="002C6F9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Т.П.Баранова</w:t>
      </w:r>
      <w:proofErr w:type="spellEnd"/>
    </w:p>
    <w:p w:rsidR="003E5501" w:rsidRPr="007E342C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E5501" w:rsidRPr="007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E7"/>
    <w:rsid w:val="00174D6F"/>
    <w:rsid w:val="00214139"/>
    <w:rsid w:val="00241F3E"/>
    <w:rsid w:val="00282819"/>
    <w:rsid w:val="00294C53"/>
    <w:rsid w:val="002C6F97"/>
    <w:rsid w:val="00374C7A"/>
    <w:rsid w:val="003D0A9B"/>
    <w:rsid w:val="003E5501"/>
    <w:rsid w:val="00410EB7"/>
    <w:rsid w:val="004B32B9"/>
    <w:rsid w:val="005268F5"/>
    <w:rsid w:val="005C05E7"/>
    <w:rsid w:val="00615D23"/>
    <w:rsid w:val="007E342C"/>
    <w:rsid w:val="008C7083"/>
    <w:rsid w:val="00C058E2"/>
    <w:rsid w:val="00CB2E6B"/>
    <w:rsid w:val="00F0349A"/>
    <w:rsid w:val="00F275BE"/>
    <w:rsid w:val="00FC64E1"/>
    <w:rsid w:val="00FD755A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4E59-3600-45CF-82D0-CE54E39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83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10EB7"/>
  </w:style>
  <w:style w:type="paragraph" w:styleId="a4">
    <w:name w:val="Normal (Web)"/>
    <w:basedOn w:val="a"/>
    <w:uiPriority w:val="99"/>
    <w:unhideWhenUsed/>
    <w:rsid w:val="004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CB2E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7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admin.gosuslugi.ru/spravochnik/obschestvennye-obsuzhdeniya-publichnye-slushaniya/generalnyy-plan-demyanskogo-munitsipalnog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11</cp:revision>
  <cp:lastPrinted>2025-03-28T12:40:00Z</cp:lastPrinted>
  <dcterms:created xsi:type="dcterms:W3CDTF">2025-03-26T09:07:00Z</dcterms:created>
  <dcterms:modified xsi:type="dcterms:W3CDTF">2025-03-28T12:44:00Z</dcterms:modified>
</cp:coreProperties>
</file>